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C29">
      <w:pPr>
        <w:pStyle w:val="printredaction-line"/>
        <w:spacing w:line="276" w:lineRule="auto"/>
        <w:divId w:val="241376635"/>
      </w:pPr>
      <w:r>
        <w:t>Актуально на 4 окт 2023</w:t>
      </w:r>
    </w:p>
    <w:p w:rsidR="00000000" w:rsidRDefault="000B7C29">
      <w:pPr>
        <w:pStyle w:val="2"/>
        <w:spacing w:line="276" w:lineRule="auto"/>
        <w:divId w:val="241376635"/>
        <w:rPr>
          <w:rFonts w:eastAsia="Times New Roman"/>
        </w:rPr>
      </w:pPr>
      <w:r>
        <w:rPr>
          <w:rFonts w:eastAsia="Times New Roman"/>
        </w:rPr>
        <w:t>7 упражнений, чтобы избежать логических и композиционных ошибок в сочинении</w:t>
      </w:r>
    </w:p>
    <w:p w:rsidR="00000000" w:rsidRDefault="000B7C29">
      <w:pPr>
        <w:spacing w:line="276" w:lineRule="auto"/>
        <w:divId w:val="1325889767"/>
        <w:rPr>
          <w:rFonts w:eastAsia="Times New Roman"/>
        </w:rPr>
      </w:pPr>
      <w:r>
        <w:rPr>
          <w:rFonts w:eastAsia="Times New Roman"/>
        </w:rPr>
        <w:t xml:space="preserve">Проверьте, как педагоги учат школьников избегать логических и композиционных ошибок. Предложите педагогам упражнения, которые помогут избежать логико-композиционных ошибок в сочинении. </w:t>
      </w:r>
    </w:p>
    <w:p w:rsidR="00000000" w:rsidRDefault="000B7C29">
      <w:pPr>
        <w:pStyle w:val="2"/>
        <w:spacing w:line="276" w:lineRule="auto"/>
        <w:divId w:val="1946769431"/>
        <w:rPr>
          <w:rFonts w:eastAsia="Times New Roman"/>
        </w:rPr>
      </w:pPr>
      <w:r>
        <w:rPr>
          <w:rFonts w:eastAsia="Times New Roman"/>
        </w:rPr>
        <w:t>1. Сформулировать главную мысль сочинени</w:t>
      </w:r>
      <w:r>
        <w:rPr>
          <w:rFonts w:eastAsia="Times New Roman"/>
        </w:rPr>
        <w:t>я</w:t>
      </w:r>
    </w:p>
    <w:p w:rsidR="00000000" w:rsidRDefault="000B7C29">
      <w:pPr>
        <w:pStyle w:val="a3"/>
        <w:spacing w:line="276" w:lineRule="auto"/>
        <w:divId w:val="1946769431"/>
      </w:pPr>
      <w:r>
        <w:t>Это упражнение можно использ</w:t>
      </w:r>
      <w:r>
        <w:t>овать как разминку или пятиминутку в комплексе с другими упражнениями. Предложите выпускникам несколько проблемных тем сочинения. Школьники должны сформулировать главную мысль сочинения, которую они могли бы написать по этой теме</w:t>
      </w:r>
      <w:r>
        <w:t>.</w:t>
      </w:r>
    </w:p>
    <w:p w:rsidR="00000000" w:rsidRDefault="000B7C29">
      <w:pPr>
        <w:pStyle w:val="2"/>
        <w:spacing w:line="276" w:lineRule="auto"/>
        <w:divId w:val="1946769431"/>
        <w:rPr>
          <w:rFonts w:eastAsia="Times New Roman"/>
        </w:rPr>
      </w:pPr>
      <w:r>
        <w:rPr>
          <w:rFonts w:eastAsia="Times New Roman"/>
        </w:rPr>
        <w:t>2. Определить 1–2 проблем</w:t>
      </w:r>
      <w:r>
        <w:rPr>
          <w:rFonts w:eastAsia="Times New Roman"/>
        </w:rPr>
        <w:t>ы сочинени</w:t>
      </w:r>
      <w:r>
        <w:rPr>
          <w:rFonts w:eastAsia="Times New Roman"/>
        </w:rPr>
        <w:t>я</w:t>
      </w:r>
    </w:p>
    <w:p w:rsidR="00000000" w:rsidRDefault="000B7C29">
      <w:pPr>
        <w:pStyle w:val="a3"/>
        <w:spacing w:line="276" w:lineRule="auto"/>
        <w:divId w:val="1946769431"/>
      </w:pPr>
      <w:r>
        <w:t>Ученики формулируют 1–2 проблемы по теме сочинения, которую называет педагог. Это тезисы, которые выпускники должны доказывать в основной части сочинения. Так школьники научатся писать вступление к сочинению</w:t>
      </w:r>
      <w:r>
        <w:t>.</w:t>
      </w:r>
    </w:p>
    <w:p w:rsidR="00000000" w:rsidRDefault="000B7C29">
      <w:pPr>
        <w:pStyle w:val="2"/>
        <w:spacing w:line="276" w:lineRule="auto"/>
        <w:divId w:val="1946769431"/>
        <w:rPr>
          <w:rFonts w:eastAsia="Times New Roman"/>
        </w:rPr>
      </w:pPr>
      <w:r>
        <w:rPr>
          <w:rFonts w:eastAsia="Times New Roman"/>
        </w:rPr>
        <w:t>3. Подобрать к тезисам несколько ар</w:t>
      </w:r>
      <w:r>
        <w:rPr>
          <w:rFonts w:eastAsia="Times New Roman"/>
        </w:rPr>
        <w:t>гументов и примеро</w:t>
      </w:r>
      <w:r>
        <w:rPr>
          <w:rFonts w:eastAsia="Times New Roman"/>
        </w:rPr>
        <w:t>в</w:t>
      </w:r>
    </w:p>
    <w:p w:rsidR="00000000" w:rsidRDefault="000B7C29">
      <w:pPr>
        <w:pStyle w:val="a3"/>
        <w:spacing w:line="276" w:lineRule="auto"/>
        <w:divId w:val="1946769431"/>
      </w:pPr>
      <w:r>
        <w:t>Это упражнение можно использовать в двух вариантах: ученики сами формулируют тезисы сочинения по проблемной теме или подбирают аргументы и примеры к тезисам, которые заранее подготовил учитель. В первом случае школьники научатся формули</w:t>
      </w:r>
      <w:r>
        <w:t>ровать и аргументировать свои мысли. Во втором – подбирать уместный материал для аргументации</w:t>
      </w:r>
      <w:r>
        <w:t>.</w:t>
      </w:r>
    </w:p>
    <w:p w:rsidR="00000000" w:rsidRDefault="000B7C29">
      <w:pPr>
        <w:pStyle w:val="2"/>
        <w:spacing w:line="276" w:lineRule="auto"/>
        <w:divId w:val="1946769431"/>
        <w:rPr>
          <w:rFonts w:eastAsia="Times New Roman"/>
        </w:rPr>
      </w:pPr>
      <w:r>
        <w:rPr>
          <w:rFonts w:eastAsia="Times New Roman"/>
        </w:rPr>
        <w:t>4. Найти логические ошибки в тексте сочинени</w:t>
      </w:r>
      <w:r>
        <w:rPr>
          <w:rFonts w:eastAsia="Times New Roman"/>
        </w:rPr>
        <w:t>я</w:t>
      </w:r>
    </w:p>
    <w:p w:rsidR="00000000" w:rsidRDefault="000B7C29">
      <w:pPr>
        <w:pStyle w:val="a3"/>
        <w:spacing w:line="276" w:lineRule="auto"/>
        <w:divId w:val="1946769431"/>
      </w:pPr>
      <w:r>
        <w:t xml:space="preserve">Используйте готовые тексты сочинений прошлых лет. Попросите выпускников найти логические ошибки и несоответствия в </w:t>
      </w:r>
      <w:r>
        <w:t>них. Предложите решения, как можно исправить эти ошибки</w:t>
      </w:r>
      <w:r>
        <w:t>.</w:t>
      </w:r>
    </w:p>
    <w:p w:rsidR="00000000" w:rsidRDefault="000B7C29">
      <w:pPr>
        <w:pStyle w:val="2"/>
        <w:spacing w:line="276" w:lineRule="auto"/>
        <w:divId w:val="1946769431"/>
        <w:rPr>
          <w:rFonts w:eastAsia="Times New Roman"/>
        </w:rPr>
      </w:pPr>
      <w:r>
        <w:rPr>
          <w:rFonts w:eastAsia="Times New Roman"/>
        </w:rPr>
        <w:t>5. Сопоставить вступление и заключение в одной работ</w:t>
      </w:r>
      <w:r>
        <w:rPr>
          <w:rFonts w:eastAsia="Times New Roman"/>
        </w:rPr>
        <w:t>е</w:t>
      </w:r>
    </w:p>
    <w:p w:rsidR="00000000" w:rsidRDefault="000B7C29">
      <w:pPr>
        <w:pStyle w:val="a3"/>
        <w:spacing w:line="276" w:lineRule="auto"/>
        <w:divId w:val="1946769431"/>
      </w:pPr>
      <w:r>
        <w:t>После тренировочного сочинения проведите работу в парах. Предложите школьникам проанализировать вступления и заключения сочинений друг друга. Уче</w:t>
      </w:r>
      <w:r>
        <w:t>ники должны найти смысловые связи и сделать вывод о том, соответствует ли вступление заключению</w:t>
      </w:r>
      <w:r>
        <w:t>.</w:t>
      </w:r>
    </w:p>
    <w:p w:rsidR="00000000" w:rsidRDefault="000B7C29">
      <w:pPr>
        <w:pStyle w:val="2"/>
        <w:spacing w:line="276" w:lineRule="auto"/>
        <w:divId w:val="1946769431"/>
        <w:rPr>
          <w:rFonts w:eastAsia="Times New Roman"/>
        </w:rPr>
      </w:pPr>
      <w:r>
        <w:rPr>
          <w:rFonts w:eastAsia="Times New Roman"/>
        </w:rPr>
        <w:lastRenderedPageBreak/>
        <w:t>6. Сопоставить композиционные части разных рабо</w:t>
      </w:r>
      <w:r>
        <w:rPr>
          <w:rFonts w:eastAsia="Times New Roman"/>
        </w:rPr>
        <w:t>т</w:t>
      </w:r>
    </w:p>
    <w:p w:rsidR="00000000" w:rsidRDefault="000B7C29">
      <w:pPr>
        <w:pStyle w:val="a3"/>
        <w:spacing w:line="276" w:lineRule="auto"/>
        <w:divId w:val="1946769431"/>
      </w:pPr>
      <w:r>
        <w:t>Предложите школьникам проанализировать два вступления или два заключения разных работ, которые написаны на одн</w:t>
      </w:r>
      <w:r>
        <w:t>у и ту же тему. Ученики сопоставят работы, выделят слабые и сильные стороны. По итогам работы вместе с выпускниками составьте рекомендации по написанию вступительной и заключительной частей сочинения</w:t>
      </w:r>
      <w:r>
        <w:t>.</w:t>
      </w:r>
    </w:p>
    <w:p w:rsidR="00000000" w:rsidRDefault="000B7C29">
      <w:pPr>
        <w:pStyle w:val="2"/>
        <w:spacing w:line="276" w:lineRule="auto"/>
        <w:divId w:val="1946769431"/>
        <w:rPr>
          <w:rFonts w:eastAsia="Times New Roman"/>
        </w:rPr>
      </w:pPr>
      <w:r>
        <w:rPr>
          <w:rFonts w:eastAsia="Times New Roman"/>
        </w:rPr>
        <w:t>7. Оценить соразмерность частей сочинени</w:t>
      </w:r>
      <w:r>
        <w:rPr>
          <w:rFonts w:eastAsia="Times New Roman"/>
        </w:rPr>
        <w:t>я</w:t>
      </w:r>
    </w:p>
    <w:p w:rsidR="00000000" w:rsidRDefault="000B7C29">
      <w:pPr>
        <w:pStyle w:val="a3"/>
        <w:spacing w:line="276" w:lineRule="auto"/>
        <w:divId w:val="1946769431"/>
      </w:pPr>
      <w:r>
        <w:t>Чтобы научить</w:t>
      </w:r>
      <w:r>
        <w:t>ся критически оценивать свои работы, ученикам лучше начать с анализа работ выпускников прошлых лет. Предложите школьникам оценить композицию заведомо слабого сочинения. Вместе разберите, что автор сделал неправильно, как улучшить работу. Затем школьники ре</w:t>
      </w:r>
      <w:r>
        <w:t>дактируют исходное сочинение</w:t>
      </w:r>
      <w:r>
        <w:t>.</w:t>
      </w:r>
    </w:p>
    <w:p w:rsidR="000B7C29" w:rsidRDefault="000B7C29">
      <w:pPr>
        <w:spacing w:line="276" w:lineRule="auto"/>
        <w:divId w:val="2004157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04.10.2023</w:t>
      </w:r>
    </w:p>
    <w:sectPr w:rsidR="000B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D561A"/>
    <w:rsid w:val="000B7C29"/>
    <w:rsid w:val="009D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4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8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 3</dc:creator>
  <cp:lastModifiedBy>Учительская  3</cp:lastModifiedBy>
  <cp:revision>2</cp:revision>
  <dcterms:created xsi:type="dcterms:W3CDTF">2023-10-10T07:08:00Z</dcterms:created>
  <dcterms:modified xsi:type="dcterms:W3CDTF">2023-10-10T07:08:00Z</dcterms:modified>
</cp:coreProperties>
</file>