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4F" w:rsidRDefault="00A820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8204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88095" cy="6466228"/>
            <wp:effectExtent l="0" t="0" r="8255" b="0"/>
            <wp:docPr id="1" name="Рисунок 1" descr="C:\Users\User\Desktop\лллккк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ллккк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095" cy="646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5812" w:rsidRDefault="00205812" w:rsidP="00A8204F">
      <w:pPr>
        <w:spacing w:after="0"/>
        <w:jc w:val="center"/>
        <w:rPr>
          <w:b/>
          <w:sz w:val="28"/>
          <w:szCs w:val="28"/>
        </w:rPr>
      </w:pPr>
      <w:r w:rsidRPr="00205812">
        <w:rPr>
          <w:b/>
          <w:sz w:val="28"/>
          <w:szCs w:val="28"/>
        </w:rPr>
        <w:lastRenderedPageBreak/>
        <w:t>Календарно-тематич</w:t>
      </w:r>
      <w:r w:rsidR="0069666B">
        <w:rPr>
          <w:b/>
          <w:sz w:val="28"/>
          <w:szCs w:val="28"/>
        </w:rPr>
        <w:t>еское планирование по русскому языку</w:t>
      </w:r>
      <w:r w:rsidRPr="00205812">
        <w:rPr>
          <w:b/>
          <w:sz w:val="28"/>
          <w:szCs w:val="28"/>
        </w:rPr>
        <w:t xml:space="preserve"> 11 класс.</w:t>
      </w:r>
    </w:p>
    <w:tbl>
      <w:tblPr>
        <w:tblStyle w:val="a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1"/>
        <w:gridCol w:w="13483"/>
        <w:gridCol w:w="992"/>
      </w:tblGrid>
      <w:tr w:rsidR="00205812" w:rsidTr="00A8204F">
        <w:tc>
          <w:tcPr>
            <w:tcW w:w="551" w:type="dxa"/>
          </w:tcPr>
          <w:p w:rsidR="00205812" w:rsidRPr="00627645" w:rsidRDefault="00205812" w:rsidP="006338C9">
            <w:pPr>
              <w:rPr>
                <w:b/>
              </w:rPr>
            </w:pPr>
            <w:r w:rsidRPr="00627645">
              <w:rPr>
                <w:b/>
              </w:rPr>
              <w:t>№</w:t>
            </w:r>
          </w:p>
          <w:p w:rsidR="00205812" w:rsidRDefault="00205812" w:rsidP="006338C9"/>
        </w:tc>
        <w:tc>
          <w:tcPr>
            <w:tcW w:w="13483" w:type="dxa"/>
          </w:tcPr>
          <w:p w:rsidR="00205812" w:rsidRPr="00627645" w:rsidRDefault="00205812" w:rsidP="006338C9">
            <w:pPr>
              <w:rPr>
                <w:b/>
              </w:rPr>
            </w:pPr>
            <w:r w:rsidRPr="00627645">
              <w:rPr>
                <w:b/>
              </w:rPr>
              <w:t>Наименование раздела, тема урока</w:t>
            </w:r>
          </w:p>
        </w:tc>
        <w:tc>
          <w:tcPr>
            <w:tcW w:w="992" w:type="dxa"/>
          </w:tcPr>
          <w:p w:rsidR="00205812" w:rsidRPr="00627645" w:rsidRDefault="00205812" w:rsidP="006338C9">
            <w:pPr>
              <w:rPr>
                <w:b/>
              </w:rPr>
            </w:pPr>
            <w:r w:rsidRPr="00627645">
              <w:rPr>
                <w:b/>
              </w:rPr>
              <w:t>Количество  часов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1</w:t>
            </w:r>
          </w:p>
        </w:tc>
        <w:tc>
          <w:tcPr>
            <w:tcW w:w="13483" w:type="dxa"/>
          </w:tcPr>
          <w:p w:rsidR="00205812" w:rsidRDefault="00205812" w:rsidP="006338C9">
            <w:r>
              <w:t>Основные понятия синтаксиса и пунктуации. Основные синтаксические единицы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2</w:t>
            </w:r>
          </w:p>
        </w:tc>
        <w:tc>
          <w:tcPr>
            <w:tcW w:w="13483" w:type="dxa"/>
          </w:tcPr>
          <w:p w:rsidR="00205812" w:rsidRDefault="00205812" w:rsidP="006338C9">
            <w:r>
              <w:t>Основные принципы русской пунктуации. Пунктуационный анализ словосочетания.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3</w:t>
            </w:r>
          </w:p>
        </w:tc>
        <w:tc>
          <w:tcPr>
            <w:tcW w:w="13483" w:type="dxa"/>
          </w:tcPr>
          <w:p w:rsidR="00205812" w:rsidRDefault="00205812" w:rsidP="006338C9">
            <w:r>
              <w:t>Словосочетание как единица синтаксиса. Классификация словосочетаний.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4</w:t>
            </w:r>
          </w:p>
        </w:tc>
        <w:tc>
          <w:tcPr>
            <w:tcW w:w="13483" w:type="dxa"/>
          </w:tcPr>
          <w:p w:rsidR="00205812" w:rsidRDefault="00205812" w:rsidP="006338C9">
            <w:r>
              <w:t>Словосочетание как единица синтаксиса. Виды синтаксической связи.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5</w:t>
            </w:r>
          </w:p>
        </w:tc>
        <w:tc>
          <w:tcPr>
            <w:tcW w:w="13483" w:type="dxa"/>
          </w:tcPr>
          <w:p w:rsidR="00205812" w:rsidRDefault="00205812" w:rsidP="006338C9">
            <w:r>
              <w:t>Словосочетание как единица синтаксиса. Синтаксический разбор словосочетания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6</w:t>
            </w:r>
          </w:p>
        </w:tc>
        <w:tc>
          <w:tcPr>
            <w:tcW w:w="13483" w:type="dxa"/>
          </w:tcPr>
          <w:p w:rsidR="00205812" w:rsidRDefault="00205812" w:rsidP="006338C9">
            <w:r>
              <w:t>Предложение как единица синтаксиса. Понятие о предложении. Основные признаки предложения. Классификация предложений.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7</w:t>
            </w:r>
          </w:p>
        </w:tc>
        <w:tc>
          <w:tcPr>
            <w:tcW w:w="13483" w:type="dxa"/>
          </w:tcPr>
          <w:p w:rsidR="00205812" w:rsidRDefault="00205812" w:rsidP="006338C9">
            <w:r>
              <w:t>Виды предложений по цели высказывания. Виды предложений по эмоциональной окраске. Утвердительные и отрицательные предложения.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8</w:t>
            </w:r>
          </w:p>
        </w:tc>
        <w:tc>
          <w:tcPr>
            <w:tcW w:w="13483" w:type="dxa"/>
          </w:tcPr>
          <w:p w:rsidR="00205812" w:rsidRDefault="00205812" w:rsidP="006338C9">
            <w:r>
              <w:t>Виды предложений по структуре. Двусоставные и односоставные предложения. Главные члены предложения.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9</w:t>
            </w:r>
          </w:p>
        </w:tc>
        <w:tc>
          <w:tcPr>
            <w:tcW w:w="13483" w:type="dxa"/>
          </w:tcPr>
          <w:p w:rsidR="00205812" w:rsidRDefault="00205812" w:rsidP="006338C9">
            <w:r>
              <w:t>Тире между подлежащим и сказуемым.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10</w:t>
            </w:r>
          </w:p>
        </w:tc>
        <w:tc>
          <w:tcPr>
            <w:tcW w:w="13483" w:type="dxa"/>
          </w:tcPr>
          <w:p w:rsidR="00205812" w:rsidRDefault="00205812" w:rsidP="006338C9">
            <w:r>
              <w:t>Распространенные и нераспространенные предложения. Предложения распространенные. Предложения нераспространенные. Второстепенные члены предложения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11</w:t>
            </w:r>
          </w:p>
        </w:tc>
        <w:tc>
          <w:tcPr>
            <w:tcW w:w="13483" w:type="dxa"/>
          </w:tcPr>
          <w:p w:rsidR="00205812" w:rsidRDefault="00205812" w:rsidP="006338C9">
            <w:r>
              <w:t>Полные и неполные предложения. Тире в неполном предложении. Соединительное и интонационное тире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12</w:t>
            </w:r>
          </w:p>
        </w:tc>
        <w:tc>
          <w:tcPr>
            <w:tcW w:w="13483" w:type="dxa"/>
          </w:tcPr>
          <w:p w:rsidR="00205812" w:rsidRDefault="00205812" w:rsidP="006338C9">
            <w:r>
              <w:t>Порядок слов в простом предложении. Инверсия.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13</w:t>
            </w:r>
          </w:p>
        </w:tc>
        <w:tc>
          <w:tcPr>
            <w:tcW w:w="13483" w:type="dxa"/>
          </w:tcPr>
          <w:p w:rsidR="00205812" w:rsidRDefault="00205812" w:rsidP="006338C9">
            <w:r>
              <w:t>Р.Р. Синонимия разных типов простого предложения.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14</w:t>
            </w:r>
          </w:p>
        </w:tc>
        <w:tc>
          <w:tcPr>
            <w:tcW w:w="13483" w:type="dxa"/>
          </w:tcPr>
          <w:p w:rsidR="00205812" w:rsidRDefault="00205812" w:rsidP="006338C9">
            <w:r>
              <w:t>Простое осложненное предложение и простое неосложненное предложение. Синтаксический разбор простого предложения.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15</w:t>
            </w:r>
          </w:p>
        </w:tc>
        <w:tc>
          <w:tcPr>
            <w:tcW w:w="13483" w:type="dxa"/>
          </w:tcPr>
          <w:p w:rsidR="00205812" w:rsidRDefault="00205812" w:rsidP="006338C9">
            <w:r>
              <w:t>Однородные члены предложения. Знаки препинания в предложениях с однородными членами.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16</w:t>
            </w:r>
          </w:p>
        </w:tc>
        <w:tc>
          <w:tcPr>
            <w:tcW w:w="13483" w:type="dxa"/>
          </w:tcPr>
          <w:p w:rsidR="00205812" w:rsidRDefault="00205812" w:rsidP="006338C9">
            <w:r>
              <w:t>Р.Р. Знаки препинания в предложениях с однородными членами. Конструирование предложений.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17</w:t>
            </w:r>
          </w:p>
        </w:tc>
        <w:tc>
          <w:tcPr>
            <w:tcW w:w="13483" w:type="dxa"/>
          </w:tcPr>
          <w:p w:rsidR="00205812" w:rsidRDefault="00205812" w:rsidP="006338C9">
            <w:r>
              <w:t>Знаки препинания при однородных и неоднородных определениях.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18</w:t>
            </w:r>
          </w:p>
        </w:tc>
        <w:tc>
          <w:tcPr>
            <w:tcW w:w="13483" w:type="dxa"/>
          </w:tcPr>
          <w:p w:rsidR="00205812" w:rsidRDefault="00205812" w:rsidP="006338C9">
            <w:r>
              <w:t>Знаки препинания при однородных и неоднородных приложениях.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19</w:t>
            </w:r>
          </w:p>
        </w:tc>
        <w:tc>
          <w:tcPr>
            <w:tcW w:w="13483" w:type="dxa"/>
          </w:tcPr>
          <w:p w:rsidR="00205812" w:rsidRDefault="00205812" w:rsidP="006338C9">
            <w:r>
              <w:t>Знаки препинания при однородных членах, соединенных неповторяющимися союзами.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20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900"/>
              </w:tabs>
            </w:pPr>
            <w:r>
              <w:t>Знаки препинания при однородных членах, соединенных повторяющимися и парными союзами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21</w:t>
            </w:r>
          </w:p>
        </w:tc>
        <w:tc>
          <w:tcPr>
            <w:tcW w:w="13483" w:type="dxa"/>
          </w:tcPr>
          <w:p w:rsidR="00205812" w:rsidRDefault="00205812" w:rsidP="006338C9">
            <w:r>
              <w:t>Р.Р. Обучение лингвистическому анализу художественного текста.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22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960"/>
              </w:tabs>
            </w:pPr>
            <w:r>
              <w:t>Обобщающие слова при однородных членах. Знаки препинания при обобщающих словах.</w:t>
            </w:r>
            <w:r>
              <w:tab/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23</w:t>
            </w:r>
          </w:p>
        </w:tc>
        <w:tc>
          <w:tcPr>
            <w:tcW w:w="13483" w:type="dxa"/>
          </w:tcPr>
          <w:p w:rsidR="00205812" w:rsidRDefault="00205812" w:rsidP="006338C9">
            <w:r>
              <w:t>Обобщающие слова при однородных членах. Знаки препинания при обобщающих словах. Закрепление изученного.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24</w:t>
            </w:r>
          </w:p>
        </w:tc>
        <w:tc>
          <w:tcPr>
            <w:tcW w:w="13483" w:type="dxa"/>
          </w:tcPr>
          <w:p w:rsidR="00205812" w:rsidRDefault="00205812" w:rsidP="006338C9">
            <w:r>
              <w:t>Контрольный диктант по теме "Однородные члены предложения".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25</w:t>
            </w:r>
          </w:p>
        </w:tc>
        <w:tc>
          <w:tcPr>
            <w:tcW w:w="13483" w:type="dxa"/>
          </w:tcPr>
          <w:p w:rsidR="00205812" w:rsidRDefault="00205812" w:rsidP="006338C9">
            <w:r>
              <w:t>Анализ диктанта. Работа над ошибками. Повторение и закрепление изученного по теме "Однородные члены предложения".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26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425"/>
              </w:tabs>
            </w:pPr>
            <w:r>
              <w:t>Обособленные члены предложения. Знаки препинания при обособленных членах предложения.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27</w:t>
            </w:r>
          </w:p>
        </w:tc>
        <w:tc>
          <w:tcPr>
            <w:tcW w:w="13483" w:type="dxa"/>
          </w:tcPr>
          <w:p w:rsidR="00205812" w:rsidRDefault="00205812" w:rsidP="006338C9">
            <w:r>
              <w:t>Знаки препинания при обособленных членах предложения. Закрепление изученного.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28</w:t>
            </w:r>
          </w:p>
        </w:tc>
        <w:tc>
          <w:tcPr>
            <w:tcW w:w="13483" w:type="dxa"/>
          </w:tcPr>
          <w:p w:rsidR="00205812" w:rsidRDefault="00205812" w:rsidP="006338C9">
            <w:r>
              <w:t>Повторительно-обобщающий урок по теме "Знаки препинания при обособленных членах предложения"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29</w:t>
            </w:r>
          </w:p>
        </w:tc>
        <w:tc>
          <w:tcPr>
            <w:tcW w:w="13483" w:type="dxa"/>
          </w:tcPr>
          <w:p w:rsidR="00205812" w:rsidRDefault="00205812" w:rsidP="006338C9">
            <w:r>
              <w:t>Необособленные определения.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30</w:t>
            </w:r>
          </w:p>
        </w:tc>
        <w:tc>
          <w:tcPr>
            <w:tcW w:w="13483" w:type="dxa"/>
          </w:tcPr>
          <w:p w:rsidR="00205812" w:rsidRDefault="00205812" w:rsidP="006338C9">
            <w:r>
              <w:t>Определения обособленные и необособленные. Пунктуация при них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lastRenderedPageBreak/>
              <w:t>31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960"/>
              </w:tabs>
            </w:pPr>
            <w:r>
              <w:t>Обособленные приложения.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32</w:t>
            </w:r>
          </w:p>
        </w:tc>
        <w:tc>
          <w:tcPr>
            <w:tcW w:w="13483" w:type="dxa"/>
          </w:tcPr>
          <w:p w:rsidR="00205812" w:rsidRDefault="00205812" w:rsidP="006338C9">
            <w:r>
              <w:t>Закрепление изученного по теме "Обособленные приложения".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33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Обособленные обстоятельства.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34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Повторение и закрепление изученного по теме "Обособленные обстоятельства".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35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Повторение и закрепление изученного по теме "Обособленные обстоятельства".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36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Обособление дополнений.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37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Обособленные дополнения. Знаки препинания при них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38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Повторительно-обобщающий урок по теме "Обособленные члены предложения".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39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Урок развития речи. Обучение лингвистическому анализу текста.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40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Уточняющие, пояснительные и присоединительные члены предложения.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41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Уточняющие, пояснительные и присоединительные члены предложения.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42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Контрольный диктант с грамматическим заданием по теме по теме "Обособленные члены предложения".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43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245"/>
              </w:tabs>
            </w:pPr>
            <w:r>
              <w:t>Знаки препинания при сравнительном обороте.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44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Р.Р. Параллельные синтаксические конструкции. Конструирование предложений.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45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Знаки препинания при словах и конструкциях, грамматически не связанных с предложением.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46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Знаки препинания при обращениях.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47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Знаки препинания при вводных словах и словосочетаниях.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48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Знаки препинания при вводных словах и словосочетаниях.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49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Знаки препинания при вставных конструкциях.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50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Знаки препинания при междометиях, утвердительных, отрицательных, вопросительно-восклицательных словах.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51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Повторительно-обобщающий урок по теме " Знаки препинания при словах и конструкциях, грамматически не связанных с предложением".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52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Повторительно-обобщающий урок по теме " Знаки препинания при словах и конструкциях, грамматически не связанных с предложением".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53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110"/>
              </w:tabs>
            </w:pPr>
            <w:r>
              <w:t>Контрольная работа по теме "Простое предложение".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54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Понятие о сложном предложении.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55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Сложносочиненное предложение. Знаки препинания в сложносочиненном предложении.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56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Знаки препинания в сложносочиненном предложении. Закрепление изученного.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57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Синтаксический разбор сложносочиненного предложения.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58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530"/>
              </w:tabs>
            </w:pPr>
            <w:r>
              <w:t>Сложноподчиненное предложение. Главное и придаточное предложения.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59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185"/>
              </w:tabs>
            </w:pPr>
            <w:r>
              <w:t>Сложноподчиненное предложение. Типы придаточных предложений.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60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Знаки препинания в сложноподчиненном предложении с одним придаточным.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61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Знаки препинания в сложноподчиненном предложении с одним придаточным. Закрепление изученного.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62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Синтаксический разбор сложноподчиненного предложения с одним придаточным.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63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065"/>
              </w:tabs>
            </w:pPr>
            <w: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64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Знаки препинания в сложноподчиненном предложении с несколькими придаточными. Закрепление изученного,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65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Синтаксический разбор сложноподчиненного предложения с несколькими придаточными.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66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Урок развития речи. Обучение лингвистическому анализу текста.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lastRenderedPageBreak/>
              <w:t>67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Бессоюзное сложное предложение. Знаки препинания в бессоюзном сложном предложении.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68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Запятая и точка с запятой в бессоюзном сложном предложении.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69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Двоеточие в бессоюзном сложном предложении.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70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005"/>
              </w:tabs>
            </w:pPr>
            <w:r>
              <w:t>Тире в бессоюзном сложном предложении.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71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Знаки препинания в бессоюзном сложном предложении. Закрепление изученного.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72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Синтаксический разбор бессоюзного сложного предложения.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73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Сложное предложение с разными видами союзной и бессоюзной связи.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74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Период. Знаки препинания в периоде.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75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Сложное синтаксическое целое и абзац.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76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Синонимия разных типов сложного предложения.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77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Контрольный диктант с грамматическим заданием по теме "Сложное предложение".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78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Урок развития речи Способы передачи чужой речи.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79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Урок развития речи Способы передачи чужой речи. Знаки препинания при прямой речи.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80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Знаки препинания при диалоге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81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Знаки препинания при цитатах.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82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 xml:space="preserve">Урок развития речи. </w:t>
            </w:r>
            <w:proofErr w:type="spellStart"/>
            <w:r>
              <w:t>Сочинениеминиатюра</w:t>
            </w:r>
            <w:proofErr w:type="spellEnd"/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83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Сочетание знаков препинания. Вопросительный и восклицательный знаки. Запятая и тире.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84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Сочетание знаков препинания. Многоточие и другие знаки препинания.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85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Сочетание знаков препинания. Скобки и другие знаки препинания. Кавычки и другие знаки препинания.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86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Факультативные знаки препинания.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87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Авторская пунктуация.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88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Урок развития речи. Обучение лингвистическому анализу текста.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89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Итоговый контрольный диктант с грамматическим заданием.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90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Урок развития речи. Культура речи как раздел науки о языке, изучающий правильность и чистоту речи. Язык и речь. Правильность речи.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91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Урок развития речи. Культура речи. Язык и речь. Нормы литературного языка: орфоэпические, акцентологические, словообразовательные... Речевая ошибка.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92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Урок развития речи. Качества хорошей речи: чистота, выразительность, уместность, точность, богатство. Виды и роды ораторского красноречия. Ораторская речь и такт.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93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Урок развития речи. Стилистика как раздел науки о языке, изучающий стили языка и стили речи, а также изобразительно-выразительные средства. Классификация функциональных стилей.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94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Урок развития речи. Научный стиль.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95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Урок развития речи. Официально-деловой стиль.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96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Урок развития речи. Публицистический стиль.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97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Урок развития речи. Разговорный стиль.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98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Урок развития речи. Художественный стиль.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99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Урок развития речи. Текст. Основные признаки текста. Функционально-смысловые типы речи.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lastRenderedPageBreak/>
              <w:t>100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Урок развития речи. Лингвистический анализ текста.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101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Из истории русского языкознания.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>
            <w:r>
              <w:t>102</w:t>
            </w:r>
          </w:p>
        </w:tc>
        <w:tc>
          <w:tcPr>
            <w:tcW w:w="13483" w:type="dxa"/>
          </w:tcPr>
          <w:p w:rsidR="00205812" w:rsidRDefault="00205812" w:rsidP="006338C9">
            <w:pPr>
              <w:tabs>
                <w:tab w:val="left" w:pos="1305"/>
              </w:tabs>
            </w:pPr>
            <w:r>
              <w:t>Итоговый урок по курсу русского языка 11 класса.</w:t>
            </w:r>
          </w:p>
        </w:tc>
        <w:tc>
          <w:tcPr>
            <w:tcW w:w="992" w:type="dxa"/>
          </w:tcPr>
          <w:p w:rsidR="00205812" w:rsidRDefault="00205812" w:rsidP="006338C9">
            <w:r>
              <w:t>1</w:t>
            </w:r>
          </w:p>
        </w:tc>
      </w:tr>
      <w:tr w:rsidR="00205812" w:rsidTr="00A8204F">
        <w:tc>
          <w:tcPr>
            <w:tcW w:w="551" w:type="dxa"/>
          </w:tcPr>
          <w:p w:rsidR="00205812" w:rsidRDefault="00205812" w:rsidP="006338C9"/>
        </w:tc>
        <w:tc>
          <w:tcPr>
            <w:tcW w:w="13483" w:type="dxa"/>
          </w:tcPr>
          <w:p w:rsidR="00205812" w:rsidRPr="003209C4" w:rsidRDefault="00205812" w:rsidP="006338C9">
            <w:pPr>
              <w:tabs>
                <w:tab w:val="left" w:pos="1305"/>
              </w:tabs>
              <w:rPr>
                <w:b/>
              </w:rPr>
            </w:pPr>
            <w:r w:rsidRPr="003209C4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992" w:type="dxa"/>
          </w:tcPr>
          <w:p w:rsidR="00205812" w:rsidRPr="003209C4" w:rsidRDefault="00205812" w:rsidP="006338C9">
            <w:pPr>
              <w:rPr>
                <w:b/>
              </w:rPr>
            </w:pPr>
            <w:r w:rsidRPr="003209C4">
              <w:rPr>
                <w:b/>
              </w:rPr>
              <w:t>102 часа</w:t>
            </w:r>
          </w:p>
        </w:tc>
      </w:tr>
    </w:tbl>
    <w:p w:rsidR="00205812" w:rsidRDefault="00205812" w:rsidP="00205812"/>
    <w:p w:rsidR="00205812" w:rsidRDefault="00205812" w:rsidP="00205812"/>
    <w:p w:rsidR="00205812" w:rsidRPr="00205812" w:rsidRDefault="00205812">
      <w:pPr>
        <w:rPr>
          <w:b/>
          <w:sz w:val="28"/>
          <w:szCs w:val="28"/>
        </w:rPr>
      </w:pPr>
    </w:p>
    <w:sectPr w:rsidR="00205812" w:rsidRPr="00205812" w:rsidSect="00A8204F">
      <w:pgSz w:w="15840" w:h="12240" w:orient="landscape" w:code="1"/>
      <w:pgMar w:top="1134" w:right="70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27"/>
    <w:rsid w:val="000B080A"/>
    <w:rsid w:val="00205812"/>
    <w:rsid w:val="003209C4"/>
    <w:rsid w:val="00565B9B"/>
    <w:rsid w:val="00627645"/>
    <w:rsid w:val="0069666B"/>
    <w:rsid w:val="008B7218"/>
    <w:rsid w:val="00A44527"/>
    <w:rsid w:val="00A8204F"/>
    <w:rsid w:val="00C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8B1A9-C484-4B4A-B33F-4EB70E30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expert1</dc:creator>
  <cp:keywords/>
  <dc:description/>
  <cp:lastModifiedBy>User</cp:lastModifiedBy>
  <cp:revision>6</cp:revision>
  <dcterms:created xsi:type="dcterms:W3CDTF">2021-09-06T16:17:00Z</dcterms:created>
  <dcterms:modified xsi:type="dcterms:W3CDTF">2023-02-20T06:49:00Z</dcterms:modified>
</cp:coreProperties>
</file>