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C3" w:rsidRDefault="00F820C3" w:rsidP="00F82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92604" cy="9199259"/>
            <wp:effectExtent l="3810" t="0" r="0" b="0"/>
            <wp:docPr id="1" name="Рисунок 1" descr="C:\Users\Школьный2\Desktop\сканы\рп ал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2\Desktop\сканы\рп алг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4215" cy="92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0C3" w:rsidRPr="00685B2C" w:rsidRDefault="00F820C3" w:rsidP="00F82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</w:t>
      </w:r>
      <w:r w:rsidRPr="00685B2C">
        <w:rPr>
          <w:rFonts w:ascii="Times New Roman" w:hAnsi="Times New Roman" w:cs="Times New Roman"/>
          <w:b/>
          <w:sz w:val="24"/>
          <w:szCs w:val="24"/>
        </w:rPr>
        <w:t>редмета</w:t>
      </w:r>
    </w:p>
    <w:p w:rsidR="00F820C3" w:rsidRPr="00685B2C" w:rsidRDefault="00F820C3" w:rsidP="00F820C3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820C3" w:rsidRPr="00216BEF" w:rsidRDefault="00F820C3" w:rsidP="00F820C3">
      <w:pPr>
        <w:pStyle w:val="1"/>
        <w:shd w:val="clear" w:color="auto" w:fill="auto"/>
        <w:spacing w:before="0"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216BEF">
        <w:rPr>
          <w:rStyle w:val="a7"/>
          <w:rFonts w:eastAsiaTheme="minorHAnsi"/>
          <w:sz w:val="24"/>
          <w:szCs w:val="24"/>
        </w:rPr>
        <w:t xml:space="preserve"> личностных, </w:t>
      </w:r>
      <w:proofErr w:type="spellStart"/>
      <w:r w:rsidRPr="00216BEF">
        <w:rPr>
          <w:rStyle w:val="a7"/>
          <w:rFonts w:eastAsiaTheme="minorHAnsi"/>
          <w:sz w:val="24"/>
          <w:szCs w:val="24"/>
        </w:rPr>
        <w:t>метапредметных</w:t>
      </w:r>
      <w:proofErr w:type="spellEnd"/>
      <w:r w:rsidRPr="00216BEF">
        <w:rPr>
          <w:rFonts w:ascii="Times New Roman" w:hAnsi="Times New Roman" w:cs="Times New Roman"/>
          <w:sz w:val="24"/>
          <w:szCs w:val="24"/>
        </w:rPr>
        <w:t xml:space="preserve"> и</w:t>
      </w:r>
      <w:r w:rsidRPr="00216BEF">
        <w:rPr>
          <w:rStyle w:val="a7"/>
          <w:rFonts w:eastAsiaTheme="minorHAnsi"/>
          <w:sz w:val="24"/>
          <w:szCs w:val="24"/>
        </w:rPr>
        <w:t xml:space="preserve"> предметных результатов</w:t>
      </w:r>
      <w:r w:rsidRPr="00216BEF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F820C3" w:rsidRPr="00216BEF" w:rsidRDefault="00F820C3" w:rsidP="00F820C3">
      <w:pPr>
        <w:pStyle w:val="32"/>
        <w:shd w:val="clear" w:color="auto" w:fill="auto"/>
        <w:spacing w:line="276" w:lineRule="auto"/>
        <w:ind w:left="20" w:firstLine="340"/>
        <w:rPr>
          <w:rFonts w:ascii="Times New Roman" w:hAnsi="Times New Roman" w:cs="Times New Roman"/>
          <w:sz w:val="24"/>
          <w:szCs w:val="24"/>
          <w:u w:val="single"/>
        </w:rPr>
      </w:pPr>
      <w:r w:rsidRPr="00216BEF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F820C3" w:rsidRPr="00216BEF" w:rsidRDefault="00F820C3" w:rsidP="00F820C3">
      <w:pPr>
        <w:pStyle w:val="1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820C3" w:rsidRPr="00216BEF" w:rsidRDefault="00F820C3" w:rsidP="00F820C3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216B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BEF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F820C3" w:rsidRPr="00216BEF" w:rsidRDefault="00F820C3" w:rsidP="00F820C3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820C3" w:rsidRPr="00216BEF" w:rsidRDefault="00F820C3" w:rsidP="00F820C3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F820C3" w:rsidRPr="00216BEF" w:rsidRDefault="00F820C3" w:rsidP="00F820C3">
      <w:pPr>
        <w:pStyle w:val="1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F820C3" w:rsidRPr="00216BEF" w:rsidRDefault="00F820C3" w:rsidP="00F820C3">
      <w:pPr>
        <w:pStyle w:val="32"/>
        <w:shd w:val="clear" w:color="auto" w:fill="auto"/>
        <w:spacing w:line="276" w:lineRule="auto"/>
        <w:ind w:left="28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6BE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216BEF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216BE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16BEF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</w:t>
      </w:r>
      <w:proofErr w:type="gramStart"/>
      <w:r w:rsidRPr="00216BE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216BEF">
        <w:rPr>
          <w:rFonts w:ascii="Times New Roman" w:hAnsi="Times New Roman" w:cs="Times New Roman"/>
          <w:sz w:val="24"/>
          <w:szCs w:val="24"/>
        </w:rPr>
        <w:t xml:space="preserve"> формационно-коммуникационных технологий;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lastRenderedPageBreak/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F820C3" w:rsidRPr="00216BEF" w:rsidRDefault="00F820C3" w:rsidP="00F820C3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F820C3" w:rsidRPr="00216BEF" w:rsidRDefault="00F820C3" w:rsidP="00F820C3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F820C3" w:rsidRPr="00216BEF" w:rsidRDefault="00F820C3" w:rsidP="00F820C3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820C3" w:rsidRPr="00216BEF" w:rsidRDefault="00F820C3" w:rsidP="00F820C3">
      <w:pPr>
        <w:pStyle w:val="32"/>
        <w:shd w:val="clear" w:color="auto" w:fill="auto"/>
        <w:spacing w:line="276" w:lineRule="auto"/>
        <w:ind w:left="680" w:hanging="2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11"/>
      <w:r w:rsidRPr="00216BEF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  <w:bookmarkEnd w:id="1"/>
    </w:p>
    <w:p w:rsidR="00F820C3" w:rsidRPr="00216BEF" w:rsidRDefault="00F820C3" w:rsidP="00F820C3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F820C3" w:rsidRPr="00216BEF" w:rsidRDefault="00F820C3" w:rsidP="00F820C3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820C3" w:rsidRPr="00216BEF" w:rsidRDefault="00F820C3" w:rsidP="00F820C3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F820C3" w:rsidRPr="00216BEF" w:rsidRDefault="00F820C3" w:rsidP="00F820C3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F820C3" w:rsidRPr="00216BEF" w:rsidRDefault="00F820C3" w:rsidP="00F820C3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F820C3" w:rsidRPr="00216BEF" w:rsidRDefault="00F820C3" w:rsidP="00F820C3">
      <w:pPr>
        <w:pStyle w:val="1"/>
        <w:numPr>
          <w:ilvl w:val="3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F820C3" w:rsidRPr="00216BEF" w:rsidRDefault="00F820C3" w:rsidP="00F820C3">
      <w:pPr>
        <w:pStyle w:val="30"/>
        <w:keepNext/>
        <w:keepLines/>
        <w:shd w:val="clear" w:color="auto" w:fill="auto"/>
        <w:spacing w:after="0" w:line="240" w:lineRule="auto"/>
        <w:ind w:left="520" w:hanging="280"/>
        <w:rPr>
          <w:rFonts w:ascii="Times New Roman" w:hAnsi="Times New Roman" w:cs="Times New Roman"/>
          <w:b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 xml:space="preserve">решать </w:t>
      </w:r>
      <w:bookmarkStart w:id="2" w:name="bookmark14"/>
      <w:r w:rsidRPr="00216BEF">
        <w:rPr>
          <w:rFonts w:ascii="Times New Roman" w:hAnsi="Times New Roman" w:cs="Times New Roman"/>
          <w:b/>
          <w:sz w:val="24"/>
          <w:szCs w:val="24"/>
        </w:rPr>
        <w:t xml:space="preserve">Алгебраические выражения </w:t>
      </w:r>
      <w:bookmarkEnd w:id="2"/>
    </w:p>
    <w:p w:rsidR="00F820C3" w:rsidRPr="00216BEF" w:rsidRDefault="00F820C3" w:rsidP="00F820C3">
      <w:pPr>
        <w:pStyle w:val="32"/>
        <w:shd w:val="clear" w:color="auto" w:fill="auto"/>
        <w:spacing w:line="240" w:lineRule="auto"/>
        <w:ind w:left="240" w:firstLine="280"/>
        <w:rPr>
          <w:rFonts w:ascii="Times New Roman" w:hAnsi="Times New Roman" w:cs="Times New Roman"/>
          <w:sz w:val="24"/>
          <w:szCs w:val="24"/>
        </w:rPr>
      </w:pPr>
      <w:bookmarkStart w:id="3" w:name="bookmark15"/>
      <w:r w:rsidRPr="004E4F86">
        <w:rPr>
          <w:rFonts w:cs="Times New Roman"/>
          <w:sz w:val="24"/>
          <w:szCs w:val="24"/>
        </w:rPr>
        <w:t>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BEF">
        <w:rPr>
          <w:rFonts w:ascii="Times New Roman" w:hAnsi="Times New Roman" w:cs="Times New Roman"/>
          <w:sz w:val="24"/>
          <w:szCs w:val="24"/>
        </w:rPr>
        <w:t>научится:</w:t>
      </w:r>
      <w:bookmarkEnd w:id="3"/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473"/>
        </w:tabs>
        <w:spacing w:before="0" w:after="0" w:line="240" w:lineRule="auto"/>
        <w:ind w:left="5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F820C3" w:rsidRPr="00216BEF" w:rsidRDefault="00F820C3" w:rsidP="00F820C3">
      <w:pPr>
        <w:pStyle w:val="32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4"/>
          <w:szCs w:val="24"/>
        </w:rPr>
      </w:pPr>
      <w:bookmarkStart w:id="4" w:name="bookmark16"/>
      <w:r w:rsidRPr="00216BEF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  <w:bookmarkEnd w:id="4"/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F820C3" w:rsidRPr="00216BEF" w:rsidRDefault="00F820C3" w:rsidP="00F820C3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bookmark17"/>
      <w:r w:rsidRPr="00216BEF">
        <w:rPr>
          <w:rFonts w:ascii="Times New Roman" w:hAnsi="Times New Roman" w:cs="Times New Roman"/>
          <w:b/>
          <w:sz w:val="24"/>
          <w:szCs w:val="24"/>
        </w:rPr>
        <w:t xml:space="preserve"> Уравнения</w:t>
      </w:r>
      <w:bookmarkEnd w:id="5"/>
    </w:p>
    <w:p w:rsidR="00F820C3" w:rsidRPr="00216BEF" w:rsidRDefault="00F820C3" w:rsidP="00F820C3">
      <w:pPr>
        <w:pStyle w:val="32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4"/>
          <w:szCs w:val="24"/>
        </w:rPr>
      </w:pPr>
      <w:bookmarkStart w:id="6" w:name="bookmark18"/>
      <w:r w:rsidRPr="004E4F86">
        <w:rPr>
          <w:rFonts w:cs="Times New Roman"/>
          <w:sz w:val="24"/>
          <w:szCs w:val="24"/>
        </w:rPr>
        <w:t>Учащийся</w:t>
      </w:r>
      <w:r>
        <w:rPr>
          <w:rFonts w:cs="Times New Roman"/>
          <w:sz w:val="24"/>
          <w:szCs w:val="24"/>
        </w:rPr>
        <w:t xml:space="preserve"> </w:t>
      </w:r>
      <w:r w:rsidRPr="00216BEF">
        <w:rPr>
          <w:rFonts w:ascii="Times New Roman" w:hAnsi="Times New Roman" w:cs="Times New Roman"/>
          <w:sz w:val="24"/>
          <w:szCs w:val="24"/>
        </w:rPr>
        <w:t xml:space="preserve"> научится:</w:t>
      </w:r>
      <w:bookmarkEnd w:id="6"/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820C3" w:rsidRPr="00216BEF" w:rsidRDefault="00F820C3" w:rsidP="00F820C3">
      <w:pPr>
        <w:pStyle w:val="32"/>
        <w:shd w:val="clear" w:color="auto" w:fill="auto"/>
        <w:spacing w:line="240" w:lineRule="auto"/>
        <w:ind w:left="520" w:firstLine="0"/>
        <w:rPr>
          <w:rFonts w:ascii="Times New Roman" w:hAnsi="Times New Roman" w:cs="Times New Roman"/>
          <w:sz w:val="24"/>
          <w:szCs w:val="24"/>
        </w:rPr>
      </w:pPr>
      <w:bookmarkStart w:id="7" w:name="bookmark19"/>
      <w:r w:rsidRPr="00216BEF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  <w:bookmarkEnd w:id="7"/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520" w:right="2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F820C3" w:rsidRPr="00216BEF" w:rsidRDefault="00F820C3" w:rsidP="00F820C3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bookmark23"/>
      <w:r w:rsidRPr="00216BEF">
        <w:rPr>
          <w:rFonts w:ascii="Times New Roman" w:hAnsi="Times New Roman" w:cs="Times New Roman"/>
          <w:b/>
          <w:sz w:val="24"/>
          <w:szCs w:val="24"/>
        </w:rPr>
        <w:t>Функции</w:t>
      </w:r>
      <w:bookmarkEnd w:id="8"/>
    </w:p>
    <w:p w:rsidR="00F820C3" w:rsidRPr="00216BEF" w:rsidRDefault="00F820C3" w:rsidP="00F820C3">
      <w:pPr>
        <w:pStyle w:val="32"/>
        <w:shd w:val="clear" w:color="auto" w:fill="auto"/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4E4F86">
        <w:rPr>
          <w:rFonts w:cs="Times New Roman"/>
          <w:sz w:val="24"/>
          <w:szCs w:val="24"/>
        </w:rPr>
        <w:t>Учащийся</w:t>
      </w:r>
      <w:r w:rsidRPr="0021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BEF">
        <w:rPr>
          <w:rFonts w:ascii="Times New Roman" w:hAnsi="Times New Roman" w:cs="Times New Roman"/>
          <w:sz w:val="24"/>
          <w:szCs w:val="24"/>
        </w:rPr>
        <w:t>научится:</w:t>
      </w:r>
    </w:p>
    <w:p w:rsidR="00F820C3" w:rsidRPr="00216BEF" w:rsidRDefault="00F820C3" w:rsidP="00F820C3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F820C3" w:rsidRPr="00216BEF" w:rsidRDefault="00F820C3" w:rsidP="00F820C3">
      <w:pPr>
        <w:pStyle w:val="32"/>
        <w:shd w:val="clear" w:color="auto" w:fill="auto"/>
        <w:spacing w:line="240" w:lineRule="auto"/>
        <w:ind w:left="24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24"/>
      <w:r w:rsidRPr="00216BEF">
        <w:rPr>
          <w:rFonts w:ascii="Times New Roman" w:hAnsi="Times New Roman" w:cs="Times New Roman"/>
          <w:sz w:val="24"/>
          <w:szCs w:val="24"/>
        </w:rPr>
        <w:t>Учащийся получит возможность:</w:t>
      </w:r>
      <w:bookmarkEnd w:id="9"/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F820C3" w:rsidRPr="00216BEF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 xml:space="preserve">использовать функциональные представления и свойства функций для решения математических задач </w:t>
      </w:r>
      <w:proofErr w:type="gramStart"/>
      <w:r w:rsidRPr="00216B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6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BEF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16BEF">
        <w:rPr>
          <w:rFonts w:ascii="Times New Roman" w:hAnsi="Times New Roman" w:cs="Times New Roman"/>
          <w:sz w:val="24"/>
          <w:szCs w:val="24"/>
        </w:rPr>
        <w:t xml:space="preserve"> личных разделов курса.</w:t>
      </w:r>
    </w:p>
    <w:p w:rsidR="00F820C3" w:rsidRDefault="00F820C3" w:rsidP="00F820C3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sz w:val="24"/>
          <w:szCs w:val="24"/>
        </w:rPr>
        <w:t>простейшие комбинаторные задачи.</w:t>
      </w:r>
    </w:p>
    <w:p w:rsidR="00F820C3" w:rsidRPr="00216BEF" w:rsidRDefault="00F820C3" w:rsidP="00F820C3">
      <w:pPr>
        <w:pStyle w:val="1"/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6BEF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«Алгебра» в 7 классе</w:t>
      </w:r>
    </w:p>
    <w:p w:rsidR="00F820C3" w:rsidRPr="00685B2C" w:rsidRDefault="00F820C3" w:rsidP="00F820C3">
      <w:pPr>
        <w:ind w:left="20" w:right="40" w:firstLine="689"/>
        <w:jc w:val="both"/>
        <w:rPr>
          <w:lang w:eastAsia="ru-RU"/>
        </w:rPr>
      </w:pPr>
      <w:r w:rsidRPr="00685B2C">
        <w:rPr>
          <w:lang w:eastAsia="ru-RU"/>
        </w:rPr>
        <w:lastRenderedPageBreak/>
        <w:t>Содержание раздела</w:t>
      </w:r>
      <w:r w:rsidRPr="00685B2C">
        <w:rPr>
          <w:b/>
          <w:bCs/>
          <w:lang w:eastAsia="ru-RU"/>
        </w:rPr>
        <w:t xml:space="preserve"> «Алгебра»</w:t>
      </w:r>
      <w:r w:rsidRPr="00685B2C">
        <w:rPr>
          <w:lang w:eastAsia="ru-RU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 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685B2C">
        <w:rPr>
          <w:lang w:eastAsia="ru-RU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F820C3" w:rsidRPr="00685B2C" w:rsidRDefault="00F820C3" w:rsidP="00F820C3">
      <w:pPr>
        <w:ind w:left="20" w:right="40" w:firstLine="689"/>
        <w:jc w:val="both"/>
        <w:rPr>
          <w:lang w:eastAsia="ru-RU"/>
        </w:rPr>
      </w:pPr>
      <w:r w:rsidRPr="00685B2C">
        <w:rPr>
          <w:lang w:eastAsia="ru-RU"/>
        </w:rPr>
        <w:t>Содержание раздела</w:t>
      </w:r>
      <w:r w:rsidRPr="00685B2C">
        <w:rPr>
          <w:b/>
          <w:bCs/>
          <w:lang w:eastAsia="ru-RU"/>
        </w:rPr>
        <w:t xml:space="preserve"> «Числовые множества»</w:t>
      </w:r>
      <w:r w:rsidRPr="00685B2C">
        <w:rPr>
          <w:lang w:eastAsia="ru-RU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F820C3" w:rsidRPr="00685B2C" w:rsidRDefault="00F820C3" w:rsidP="00F820C3">
      <w:pPr>
        <w:ind w:left="20" w:right="20" w:firstLine="689"/>
        <w:jc w:val="both"/>
        <w:rPr>
          <w:lang w:eastAsia="ru-RU"/>
        </w:rPr>
      </w:pPr>
      <w:r w:rsidRPr="00685B2C">
        <w:rPr>
          <w:lang w:eastAsia="ru-RU"/>
        </w:rPr>
        <w:t>Цель содержания раздела</w:t>
      </w:r>
      <w:r w:rsidRPr="00685B2C">
        <w:rPr>
          <w:b/>
          <w:bCs/>
          <w:lang w:eastAsia="ru-RU"/>
        </w:rPr>
        <w:t xml:space="preserve"> «Функции» —</w:t>
      </w:r>
      <w:r w:rsidRPr="00685B2C">
        <w:rPr>
          <w:lang w:eastAsia="ru-RU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F820C3" w:rsidRPr="00685B2C" w:rsidRDefault="00F820C3" w:rsidP="00F820C3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5B2C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F820C3" w:rsidRPr="00685B2C" w:rsidRDefault="00F820C3" w:rsidP="00F820C3">
      <w:pPr>
        <w:pStyle w:val="1"/>
        <w:shd w:val="clear" w:color="auto" w:fill="auto"/>
        <w:spacing w:before="0" w:after="0" w:line="276" w:lineRule="auto"/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C">
        <w:rPr>
          <w:rFonts w:ascii="Times New Roman" w:hAnsi="Times New Roman"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F820C3" w:rsidRPr="00685B2C" w:rsidRDefault="00F820C3" w:rsidP="00F820C3">
      <w:pPr>
        <w:pStyle w:val="1"/>
        <w:shd w:val="clear" w:color="auto" w:fill="auto"/>
        <w:spacing w:before="0" w:after="0" w:line="276" w:lineRule="auto"/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C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F820C3" w:rsidRPr="00685B2C" w:rsidRDefault="00F820C3" w:rsidP="00F820C3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5B2C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F820C3" w:rsidRPr="00685B2C" w:rsidRDefault="00F820C3" w:rsidP="00F820C3">
      <w:pPr>
        <w:pStyle w:val="1"/>
        <w:shd w:val="clear" w:color="auto" w:fill="auto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B2C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Линейное уравнение. Решение текстовых задач с помощью уравнений. Уравнение с двумя переменными. График уравнения с двумя переменными. Линейное уравнение с двумя переменными и его график. 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685B2C">
        <w:rPr>
          <w:rFonts w:ascii="Times New Roman" w:hAnsi="Times New Roman" w:cs="Times New Roman"/>
          <w:sz w:val="24"/>
          <w:szCs w:val="24"/>
        </w:rPr>
        <w:softHyphen/>
        <w:t>дель реальной ситуации.</w:t>
      </w:r>
    </w:p>
    <w:p w:rsidR="00F820C3" w:rsidRPr="00685B2C" w:rsidRDefault="00F820C3" w:rsidP="00F820C3">
      <w:pPr>
        <w:pStyle w:val="30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85B2C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F820C3" w:rsidRPr="00685B2C" w:rsidRDefault="00F820C3" w:rsidP="00F820C3">
      <w:pPr>
        <w:pStyle w:val="3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B2C">
        <w:rPr>
          <w:rFonts w:ascii="Times New Roman" w:hAnsi="Times New Roman" w:cs="Times New Roman"/>
          <w:sz w:val="24"/>
          <w:szCs w:val="24"/>
        </w:rPr>
        <w:t>Числовые функции.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</w:p>
    <w:p w:rsidR="00F820C3" w:rsidRDefault="00F820C3" w:rsidP="00F820C3"/>
    <w:p w:rsidR="00F820C3" w:rsidRPr="00776B55" w:rsidRDefault="00F820C3" w:rsidP="00F820C3">
      <w:pPr>
        <w:pStyle w:val="a5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B5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217"/>
        <w:gridCol w:w="1276"/>
      </w:tblGrid>
      <w:tr w:rsidR="00F820C3" w:rsidRPr="004E4F86" w:rsidTr="00EA6DB8">
        <w:trPr>
          <w:trHeight w:val="540"/>
        </w:trPr>
        <w:tc>
          <w:tcPr>
            <w:tcW w:w="675" w:type="dxa"/>
            <w:vMerge w:val="restart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17" w:type="dxa"/>
            <w:vMerge w:val="restart"/>
          </w:tcPr>
          <w:p w:rsidR="00F820C3" w:rsidRPr="009812C0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820C3" w:rsidRPr="004E4F86" w:rsidTr="00EA6DB8">
        <w:trPr>
          <w:trHeight w:val="276"/>
        </w:trPr>
        <w:tc>
          <w:tcPr>
            <w:tcW w:w="675" w:type="dxa"/>
            <w:vMerge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7" w:type="dxa"/>
            <w:vMerge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0C3" w:rsidRPr="004E4F86" w:rsidTr="00EA6DB8">
        <w:trPr>
          <w:trHeight w:val="458"/>
        </w:trPr>
        <w:tc>
          <w:tcPr>
            <w:tcW w:w="15168" w:type="dxa"/>
            <w:gridSpan w:val="3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 (15 часов)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Введение в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алгебру.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Алгебраические выражения.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Значения числовых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Целые алгебраические выражения.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Линейное уравнение с одной переменной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уравнений с одной переменной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 xml:space="preserve">Решение уравнений, сводящихся к </w:t>
            </w:r>
            <w:proofErr w:type="gramStart"/>
            <w:r w:rsidRPr="004E4F86">
              <w:rPr>
                <w:color w:val="000000"/>
              </w:rPr>
              <w:t>линейным</w:t>
            </w:r>
            <w:proofErr w:type="gramEnd"/>
            <w:r w:rsidRPr="004E4F86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Линейное уравнение с модулем и параметром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линейных уравнений с одной переменной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rPr>
                <w:i/>
                <w:iCs/>
              </w:rPr>
            </w:pPr>
            <w:r w:rsidRPr="004E4F86">
              <w:rPr>
                <w:i/>
                <w:iCs/>
              </w:rPr>
              <w:t>Входная контрольная работа по теме «</w:t>
            </w:r>
            <w:r w:rsidRPr="004E4F86">
              <w:rPr>
                <w:b/>
              </w:rPr>
              <w:t>Линейное уравнение с одной переменной</w:t>
            </w:r>
            <w:r w:rsidRPr="004E4F86">
              <w:rPr>
                <w:i/>
                <w:iCs/>
              </w:rPr>
              <w:t>»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t xml:space="preserve">Работа над </w:t>
            </w:r>
            <w:proofErr w:type="spellStart"/>
            <w:r w:rsidRPr="004E4F86">
              <w:t>ошибками</w:t>
            </w:r>
            <w:proofErr w:type="gramStart"/>
            <w:r w:rsidRPr="004E4F86">
              <w:t>.</w:t>
            </w:r>
            <w:r w:rsidRPr="004E4F86">
              <w:rPr>
                <w:color w:val="000000"/>
              </w:rPr>
              <w:t>Р</w:t>
            </w:r>
            <w:proofErr w:type="gramEnd"/>
            <w:r w:rsidRPr="004E4F86">
              <w:rPr>
                <w:color w:val="000000"/>
              </w:rPr>
              <w:t>ешение</w:t>
            </w:r>
            <w:proofErr w:type="spellEnd"/>
            <w:r w:rsidRPr="004E4F86">
              <w:rPr>
                <w:color w:val="000000"/>
              </w:rPr>
              <w:t xml:space="preserve"> задач на производительность с помощью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задач на движение с помощью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сложных задач с помощью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Повторение темы «Линейное уравнение с одной переменной»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b/>
                <w:bCs/>
                <w:i/>
                <w:iCs/>
                <w:color w:val="000000"/>
              </w:rPr>
              <w:t>Контрольная работа №1по теме «Линейное уравнение с одной переменной».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15168" w:type="dxa"/>
            <w:gridSpan w:val="3"/>
          </w:tcPr>
          <w:p w:rsidR="00F820C3" w:rsidRPr="004E4F86" w:rsidRDefault="00F820C3" w:rsidP="00EA6DB8">
            <w:pPr>
              <w:jc w:val="center"/>
              <w:rPr>
                <w:b/>
              </w:rPr>
            </w:pPr>
            <w:r w:rsidRPr="004E4F86">
              <w:rPr>
                <w:b/>
                <w:bCs/>
              </w:rPr>
              <w:t>Целые выражения, 52часа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Тождественно равные выражения. Тождества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Доказательство тождеств.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Степень с натуральным показателем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Вычисление значений выражений, содержащих степень.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упражнений по теме «Степень с натуральным показателем».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Свойства степени с натуральным показателем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свой</w:t>
            </w:r>
            <w:proofErr w:type="gramStart"/>
            <w:r w:rsidRPr="004E4F86">
              <w:rPr>
                <w:color w:val="000000"/>
              </w:rPr>
              <w:t>ств ст</w:t>
            </w:r>
            <w:proofErr w:type="gramEnd"/>
            <w:r w:rsidRPr="004E4F86">
              <w:rPr>
                <w:color w:val="000000"/>
              </w:rPr>
              <w:t>епени с натуральным показателем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свой</w:t>
            </w:r>
            <w:proofErr w:type="gramStart"/>
            <w:r w:rsidRPr="004E4F86">
              <w:rPr>
                <w:color w:val="000000"/>
              </w:rPr>
              <w:t>ств ст</w:t>
            </w:r>
            <w:proofErr w:type="gramEnd"/>
            <w:r w:rsidRPr="004E4F86">
              <w:rPr>
                <w:color w:val="000000"/>
              </w:rPr>
              <w:t>епени для вычисления значения и преобразования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Одночлены.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Преобразование выражения в одночлен стандартного вида.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Многочлены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b/>
                <w:bCs/>
                <w:i/>
                <w:iCs/>
                <w:color w:val="000000"/>
              </w:rPr>
              <w:t>Контрольная работа № 2 по теме «Степень с натуральным показателем. Сложение одночленов и многочленов».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правила умножения одночлена на многочлен к упрощению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Умножение одночлена на многочлен. Упрощение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Умножение одночлена на многочлен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правила умножения многочлена на многочлен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Упрощение выражений с помощью правила умножения многочлена на многочлен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Разложение многочлена на множители, используя метод вынесения общего множителя за скобки.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Разложение многочленов на множители при решении задач.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Разложение многочленов на множители. Метод группировки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3217" w:type="dxa"/>
          </w:tcPr>
          <w:p w:rsidR="00F820C3" w:rsidRPr="000079ED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Метод группировки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Разложение многочленов на множители методом группировки.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b/>
                <w:bCs/>
                <w:i/>
                <w:iCs/>
                <w:color w:val="000000"/>
              </w:rPr>
              <w:t>Контрольная работа № 3по теме «Умножение многочленов. Разложение многочленов на множители».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 xml:space="preserve"> Произведение разности и суммы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правила произведения разности и суммы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правила произведения разности и суммы двух выражений. Формулы сокращенного умножения.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Разность квадратов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формулы разности квадратов двух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Квадрат суммы и квадрат разности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формул квадрата суммы и квадрата разности двух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формул квадрата суммы и квадрата разности двух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Формула квадрата суммы и квадрата разности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преобразования многочлена в квадрат суммы или квадрата разности двух выражений при решении математических задач.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b/>
                <w:bCs/>
                <w:i/>
                <w:iCs/>
                <w:color w:val="000000"/>
              </w:rPr>
              <w:t>Контрольная работа № 4 по теме «Разность квадратов двух выражений. Квадрат суммы и квадрат разности двух выражений».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 xml:space="preserve"> Сумма и разность кубов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формулы суммы и разность кубов двух выражений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3217" w:type="dxa"/>
            <w:vAlign w:val="center"/>
          </w:tcPr>
          <w:p w:rsidR="00F820C3" w:rsidRPr="004E4F86" w:rsidRDefault="00F820C3" w:rsidP="00EA6DB8">
            <w:pPr>
              <w:rPr>
                <w:color w:val="000000"/>
              </w:rPr>
            </w:pPr>
            <w:r w:rsidRPr="004E4F86">
              <w:rPr>
                <w:color w:val="000000"/>
              </w:rPr>
              <w:t>Применение различных способов разложения многочлена на множители при преобразовании выражений.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Преобразование выражений с помощью различных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способов разложения многочлена на множители.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Повторение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и систематизация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учебного материала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b/>
                <w:bCs/>
                <w:i/>
                <w:iCs/>
                <w:color w:val="000000"/>
              </w:rPr>
              <w:t>Контрольная работа № 5по теме «Формулы сокращенного умножения».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15168" w:type="dxa"/>
            <w:gridSpan w:val="3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Функции, 12 часов.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 w:line="75" w:lineRule="atLeast"/>
              <w:rPr>
                <w:color w:val="000000"/>
              </w:rPr>
            </w:pPr>
            <w:r w:rsidRPr="004E4F86">
              <w:rPr>
                <w:color w:val="000000"/>
              </w:rPr>
              <w:t>Связи между величинами. Функция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Нахождение значения аргумента и значения функции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для данной функциональной зависимости.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Способы задания функции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Задание функции различными способами.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График функции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График функции. Определение свойств функции по ее графику.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Линейная функция, её график и свойства.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Построение графика линейной функции, описание ее свойств.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свойств линейной функции при решении задач.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Линейная функция, её графики свойства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Повторение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и систематизация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учебного материала по теме «Функции»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b/>
                <w:bCs/>
                <w:i/>
                <w:iCs/>
                <w:color w:val="000000"/>
              </w:rPr>
              <w:t>Контрольная работа №6 по теме «Функции»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15168" w:type="dxa"/>
            <w:gridSpan w:val="3"/>
          </w:tcPr>
          <w:p w:rsidR="00F820C3" w:rsidRPr="009812C0" w:rsidRDefault="00F820C3" w:rsidP="00EA6DB8">
            <w:pPr>
              <w:spacing w:after="150"/>
              <w:jc w:val="center"/>
              <w:rPr>
                <w:color w:val="000000"/>
              </w:rPr>
            </w:pPr>
            <w:r w:rsidRPr="004E4F86">
              <w:rPr>
                <w:b/>
                <w:bCs/>
                <w:color w:val="000000"/>
              </w:rPr>
              <w:t>Системы линейных уравнений с двумя переменными, 20 часов.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.Уравнения с двумя переменными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Свойства и график уравнения с двумя переменными.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Уравнение с двумя переменными и его график.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Линейное уравнение с двумя переменными и его график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свойств линейного уравнения с двумя переменными при решении задач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линейных уравнений с двумя переменными.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jc w:val="center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Системы уравнений с двумя переменными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Графический метод решения системы двух линейных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уравнений с двумя переменными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 xml:space="preserve">Решение систем уравнений с двумя переменными </w:t>
            </w:r>
            <w:proofErr w:type="gramStart"/>
            <w:r w:rsidRPr="004E4F86">
              <w:rPr>
                <w:color w:val="000000"/>
              </w:rPr>
              <w:t>графическим</w:t>
            </w:r>
            <w:proofErr w:type="gramEnd"/>
            <w:r w:rsidRPr="004E4F86">
              <w:rPr>
                <w:color w:val="000000"/>
              </w:rPr>
              <w:t xml:space="preserve"> метод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89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систем линейных уравнений методом подстановки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90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систем линейных уравнений методом подстановки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lastRenderedPageBreak/>
              <w:t>91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систем линейных уравнений методом сложения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Применение алгоритма решения системы двух линейных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уравнений с двумя переменными методом сложения.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93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систем линейных уравнений методом сложения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94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задач с помощью систем линейных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95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задач на движение с помощью систем линейных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96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97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Решение задач с помощью систем линейных уравнений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98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Повторение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и систематизация</w:t>
            </w:r>
            <w:r>
              <w:rPr>
                <w:color w:val="000000"/>
              </w:rPr>
              <w:t xml:space="preserve"> </w:t>
            </w:r>
            <w:r w:rsidRPr="004E4F86">
              <w:rPr>
                <w:color w:val="000000"/>
              </w:rPr>
              <w:t>учебного материала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b/>
                <w:bCs/>
                <w:i/>
                <w:iCs/>
                <w:color w:val="000000"/>
              </w:rPr>
              <w:t>Контрольная работа № 7по теме «Системы линейных уравнений с двумя переменными».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3217" w:type="dxa"/>
          </w:tcPr>
          <w:p w:rsidR="00F820C3" w:rsidRPr="002670B2" w:rsidRDefault="00F820C3" w:rsidP="00EA6DB8">
            <w:pPr>
              <w:spacing w:after="150"/>
              <w:rPr>
                <w:b/>
                <w:color w:val="000000"/>
              </w:rPr>
            </w:pPr>
            <w:r w:rsidRPr="002670B2">
              <w:rPr>
                <w:b/>
                <w:color w:val="000000"/>
              </w:rPr>
              <w:t>Промежуточная  итоговая контрольная работа за курс 7 класса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15168" w:type="dxa"/>
            <w:gridSpan w:val="3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F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и систематизация, 3 часа.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Повторение Разложение многочлена на множители.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20C3" w:rsidRPr="004E4F86" w:rsidTr="00EA6DB8">
        <w:trPr>
          <w:trHeight w:val="458"/>
        </w:trPr>
        <w:tc>
          <w:tcPr>
            <w:tcW w:w="675" w:type="dxa"/>
          </w:tcPr>
          <w:p w:rsidR="00F820C3" w:rsidRPr="004E4F86" w:rsidRDefault="00F820C3" w:rsidP="00EA6DB8">
            <w:pPr>
              <w:spacing w:after="150"/>
              <w:rPr>
                <w:b/>
                <w:color w:val="000000"/>
              </w:rPr>
            </w:pPr>
            <w:r w:rsidRPr="004E4F86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3217" w:type="dxa"/>
          </w:tcPr>
          <w:p w:rsidR="00F820C3" w:rsidRPr="004E4F86" w:rsidRDefault="00F820C3" w:rsidP="00EA6DB8">
            <w:pPr>
              <w:spacing w:after="150"/>
              <w:rPr>
                <w:color w:val="000000"/>
              </w:rPr>
            </w:pPr>
            <w:r w:rsidRPr="004E4F86">
              <w:rPr>
                <w:color w:val="000000"/>
              </w:rPr>
              <w:t>Повторение Линейная функция и её свойства</w:t>
            </w:r>
          </w:p>
        </w:tc>
        <w:tc>
          <w:tcPr>
            <w:tcW w:w="1276" w:type="dxa"/>
          </w:tcPr>
          <w:p w:rsidR="00F820C3" w:rsidRPr="004E4F86" w:rsidRDefault="00F820C3" w:rsidP="00EA6D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820C3" w:rsidRDefault="00F820C3" w:rsidP="00F820C3"/>
    <w:p w:rsidR="00F820C3" w:rsidRDefault="00F820C3" w:rsidP="00F820C3"/>
    <w:p w:rsidR="00F820C3" w:rsidRDefault="00F820C3" w:rsidP="00F820C3"/>
    <w:p w:rsidR="00F820C3" w:rsidRDefault="00F820C3" w:rsidP="00F820C3"/>
    <w:p w:rsidR="00C008A2" w:rsidRDefault="00C008A2"/>
    <w:sectPr w:rsidR="00C008A2" w:rsidSect="004022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7F"/>
    <w:rsid w:val="00166E7F"/>
    <w:rsid w:val="00402287"/>
    <w:rsid w:val="00C008A2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0C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820C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820C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">
    <w:name w:val="Заголовок №3_"/>
    <w:link w:val="30"/>
    <w:locked/>
    <w:rsid w:val="00F820C3"/>
    <w:rPr>
      <w:rFonts w:ascii="Franklin Gothic Book" w:eastAsia="Franklin Gothic Book" w:hAnsi="Franklin Gothic Book"/>
      <w:shd w:val="clear" w:color="auto" w:fill="FFFFFF"/>
    </w:rPr>
  </w:style>
  <w:style w:type="paragraph" w:customStyle="1" w:styleId="30">
    <w:name w:val="Заголовок №3"/>
    <w:basedOn w:val="a"/>
    <w:link w:val="3"/>
    <w:rsid w:val="00F820C3"/>
    <w:pPr>
      <w:shd w:val="clear" w:color="auto" w:fill="FFFFFF"/>
      <w:suppressAutoHyphens w:val="0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theme="minorBidi"/>
      <w:sz w:val="22"/>
      <w:szCs w:val="22"/>
      <w:shd w:val="clear" w:color="auto" w:fill="FFFFFF"/>
      <w:lang w:eastAsia="en-US"/>
    </w:rPr>
  </w:style>
  <w:style w:type="character" w:customStyle="1" w:styleId="a6">
    <w:name w:val="Основной текст_"/>
    <w:link w:val="1"/>
    <w:locked/>
    <w:rsid w:val="00F820C3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F820C3"/>
    <w:pPr>
      <w:shd w:val="clear" w:color="auto" w:fill="FFFFFF"/>
      <w:suppressAutoHyphens w:val="0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 (3)_"/>
    <w:link w:val="32"/>
    <w:locked/>
    <w:rsid w:val="00F820C3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20C3"/>
    <w:pPr>
      <w:shd w:val="clear" w:color="auto" w:fill="FFFFFF"/>
      <w:suppressAutoHyphens w:val="0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7">
    <w:name w:val="Основной текст + Полужирный"/>
    <w:rsid w:val="00F820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82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0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0C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820C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820C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">
    <w:name w:val="Заголовок №3_"/>
    <w:link w:val="30"/>
    <w:locked/>
    <w:rsid w:val="00F820C3"/>
    <w:rPr>
      <w:rFonts w:ascii="Franklin Gothic Book" w:eastAsia="Franklin Gothic Book" w:hAnsi="Franklin Gothic Book"/>
      <w:shd w:val="clear" w:color="auto" w:fill="FFFFFF"/>
    </w:rPr>
  </w:style>
  <w:style w:type="paragraph" w:customStyle="1" w:styleId="30">
    <w:name w:val="Заголовок №3"/>
    <w:basedOn w:val="a"/>
    <w:link w:val="3"/>
    <w:rsid w:val="00F820C3"/>
    <w:pPr>
      <w:shd w:val="clear" w:color="auto" w:fill="FFFFFF"/>
      <w:suppressAutoHyphens w:val="0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theme="minorBidi"/>
      <w:sz w:val="22"/>
      <w:szCs w:val="22"/>
      <w:shd w:val="clear" w:color="auto" w:fill="FFFFFF"/>
      <w:lang w:eastAsia="en-US"/>
    </w:rPr>
  </w:style>
  <w:style w:type="character" w:customStyle="1" w:styleId="a6">
    <w:name w:val="Основной текст_"/>
    <w:link w:val="1"/>
    <w:locked/>
    <w:rsid w:val="00F820C3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F820C3"/>
    <w:pPr>
      <w:shd w:val="clear" w:color="auto" w:fill="FFFFFF"/>
      <w:suppressAutoHyphens w:val="0"/>
      <w:spacing w:before="300" w:after="480" w:line="240" w:lineRule="exact"/>
      <w:ind w:hanging="3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 (3)_"/>
    <w:link w:val="32"/>
    <w:locked/>
    <w:rsid w:val="00F820C3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20C3"/>
    <w:pPr>
      <w:shd w:val="clear" w:color="auto" w:fill="FFFFFF"/>
      <w:suppressAutoHyphens w:val="0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7">
    <w:name w:val="Основной текст + Полужирный"/>
    <w:rsid w:val="00F820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82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0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2355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Школьный2</dc:creator>
  <cp:keywords/>
  <dc:description/>
  <cp:lastModifiedBy>Школьный2</cp:lastModifiedBy>
  <cp:revision>3</cp:revision>
  <dcterms:created xsi:type="dcterms:W3CDTF">2023-02-13T18:12:00Z</dcterms:created>
  <dcterms:modified xsi:type="dcterms:W3CDTF">2023-02-13T18:14:00Z</dcterms:modified>
</cp:coreProperties>
</file>