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8F" w:rsidRDefault="00825C48" w:rsidP="00D971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0344D" w:rsidRDefault="00E0344D" w:rsidP="00E0344D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940425" cy="8166024"/>
            <wp:effectExtent l="0" t="0" r="3175" b="6985"/>
            <wp:docPr id="1" name="Рисунок 1" descr="D:\Иманова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4D" w:rsidRDefault="00E0344D" w:rsidP="00D97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0344D" w:rsidRDefault="00E0344D" w:rsidP="00D97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0344D" w:rsidRDefault="00E0344D" w:rsidP="00D97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9718F" w:rsidRDefault="00D9718F" w:rsidP="00D971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718F" w:rsidRPr="00825C48" w:rsidRDefault="00D9718F" w:rsidP="00825C4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5C4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ПОЯСНИТЕЛЬНАЯ ЗАПИСКА</w:t>
      </w:r>
    </w:p>
    <w:p w:rsidR="00D9718F" w:rsidRDefault="00D9718F" w:rsidP="00D971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Адаптированная рабочая  программа коррекционно-развивающего курса «Развитие математических навыков» 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с Федеральным Законом от 29.12.2012 г. № 273- ФЗ «Об образовании в Российской Федерации», на основе: </w:t>
      </w:r>
    </w:p>
    <w:p w:rsidR="00D9718F" w:rsidRDefault="00D9718F" w:rsidP="00D971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(от 19 декабря 2014 г. N 1598); </w:t>
      </w:r>
    </w:p>
    <w:p w:rsidR="00D9718F" w:rsidRDefault="00D9718F" w:rsidP="00D971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МАОУ </w:t>
      </w:r>
      <w:proofErr w:type="spellStart"/>
      <w:r>
        <w:rPr>
          <w:rFonts w:ascii="Times New Roman" w:hAnsi="Times New Roman"/>
          <w:sz w:val="24"/>
          <w:szCs w:val="24"/>
        </w:rPr>
        <w:t>Второвагайская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филиал МАОУ </w:t>
      </w:r>
      <w:proofErr w:type="spellStart"/>
      <w:r>
        <w:rPr>
          <w:rFonts w:ascii="Times New Roman" w:hAnsi="Times New Roman"/>
          <w:sz w:val="24"/>
          <w:szCs w:val="24"/>
        </w:rPr>
        <w:t>Бегишев</w:t>
      </w:r>
      <w:r w:rsidR="00825C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СОШ; </w:t>
      </w:r>
    </w:p>
    <w:p w:rsidR="00D9718F" w:rsidRDefault="00D9718F" w:rsidP="00D971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к результатам освоения АООП НОО обучающихся с задержкой психического развития   МАОУ </w:t>
      </w:r>
      <w:proofErr w:type="spellStart"/>
      <w:r>
        <w:rPr>
          <w:rFonts w:ascii="Times New Roman" w:hAnsi="Times New Roman"/>
          <w:sz w:val="24"/>
          <w:szCs w:val="24"/>
        </w:rPr>
        <w:t>Второвагайская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филиал МАОУ </w:t>
      </w:r>
      <w:proofErr w:type="spellStart"/>
      <w:r>
        <w:rPr>
          <w:rFonts w:ascii="Times New Roman" w:hAnsi="Times New Roman"/>
          <w:sz w:val="24"/>
          <w:szCs w:val="24"/>
        </w:rPr>
        <w:t>Бегишев</w:t>
      </w:r>
      <w:r w:rsidR="00825C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СОШ; </w:t>
      </w:r>
    </w:p>
    <w:p w:rsidR="00D9718F" w:rsidRDefault="00D9718F" w:rsidP="00D971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программы формирования универсальных учебных действий АООП НОО обучающихся с задержкой психического развития МАОУ </w:t>
      </w:r>
      <w:proofErr w:type="spellStart"/>
      <w:r>
        <w:rPr>
          <w:rFonts w:ascii="Times New Roman" w:hAnsi="Times New Roman"/>
          <w:sz w:val="24"/>
          <w:szCs w:val="24"/>
        </w:rPr>
        <w:t>Второвагайская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филиал МАОУ </w:t>
      </w:r>
      <w:proofErr w:type="spellStart"/>
      <w:r>
        <w:rPr>
          <w:rFonts w:ascii="Times New Roman" w:hAnsi="Times New Roman"/>
          <w:sz w:val="24"/>
          <w:szCs w:val="24"/>
        </w:rPr>
        <w:t>Бегишев</w:t>
      </w:r>
      <w:r w:rsidR="00825C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СОШ;  </w:t>
      </w:r>
    </w:p>
    <w:p w:rsidR="00D9718F" w:rsidRDefault="00D9718F" w:rsidP="00D971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«Начальная школа XXI века» В. Н. </w:t>
      </w:r>
      <w:proofErr w:type="spellStart"/>
      <w:r>
        <w:rPr>
          <w:rFonts w:ascii="Times New Roman" w:hAnsi="Times New Roman"/>
          <w:sz w:val="24"/>
          <w:szCs w:val="24"/>
        </w:rPr>
        <w:t>Рудницкой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-Граф. </w:t>
      </w:r>
    </w:p>
    <w:p w:rsidR="00D9718F" w:rsidRDefault="00D9718F" w:rsidP="00D971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об адаптированной рабочей программе педагога (учебного предмета, коррекционно-развивающего курса), реализующего ФГОС НОО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здоровья,  МАОУ </w:t>
      </w:r>
      <w:proofErr w:type="spellStart"/>
      <w:r>
        <w:rPr>
          <w:rFonts w:ascii="Times New Roman" w:hAnsi="Times New Roman"/>
          <w:sz w:val="24"/>
          <w:szCs w:val="24"/>
        </w:rPr>
        <w:t>Второвагайская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филиал МАОУ </w:t>
      </w:r>
      <w:proofErr w:type="spellStart"/>
      <w:r>
        <w:rPr>
          <w:rFonts w:ascii="Times New Roman" w:hAnsi="Times New Roman"/>
          <w:sz w:val="24"/>
          <w:szCs w:val="24"/>
        </w:rPr>
        <w:t>Бегишев</w:t>
      </w:r>
      <w:r w:rsidR="00825C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в соответствии с особыми образовательными потребностями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ОВЗ.</w:t>
      </w:r>
    </w:p>
    <w:p w:rsidR="00D9718F" w:rsidRDefault="00D9718F" w:rsidP="00D9718F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образовательная  программа коррекционно-развивающего «Развитие математических навыков» </w:t>
      </w:r>
      <w:r>
        <w:rPr>
          <w:rFonts w:ascii="Times New Roman" w:hAnsi="Times New Roman"/>
          <w:color w:val="00000A"/>
          <w:spacing w:val="-1"/>
          <w:sz w:val="24"/>
          <w:szCs w:val="24"/>
          <w:shd w:val="clear" w:color="auto" w:fill="FFFFFF"/>
        </w:rPr>
        <w:t xml:space="preserve">адресована обучающемуся 1 класса </w:t>
      </w:r>
      <w:proofErr w:type="spellStart"/>
      <w:r>
        <w:rPr>
          <w:rFonts w:ascii="Times New Roman" w:hAnsi="Times New Roman"/>
          <w:color w:val="00000A"/>
          <w:spacing w:val="-1"/>
          <w:sz w:val="24"/>
          <w:szCs w:val="24"/>
          <w:shd w:val="clear" w:color="auto" w:fill="FFFFFF"/>
        </w:rPr>
        <w:t>Аллаярову</w:t>
      </w:r>
      <w:proofErr w:type="spellEnd"/>
      <w:r>
        <w:rPr>
          <w:rFonts w:ascii="Times New Roman" w:hAnsi="Times New Roman"/>
          <w:color w:val="00000A"/>
          <w:spacing w:val="-1"/>
          <w:sz w:val="24"/>
          <w:szCs w:val="24"/>
          <w:shd w:val="clear" w:color="auto" w:fill="FFFFFF"/>
        </w:rPr>
        <w:t xml:space="preserve"> Расулу.   </w:t>
      </w:r>
    </w:p>
    <w:p w:rsidR="00D9718F" w:rsidRDefault="00D9718F" w:rsidP="00D9718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Психологические особенности</w:t>
      </w:r>
    </w:p>
    <w:p w:rsidR="00D9718F" w:rsidRDefault="00D9718F" w:rsidP="00D9718F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активности Расула, самостоятельности низкий; при выполнении заданий требуется постоянная  помощь педагога. Мотивация к учебной деятельности недостаточно  сформирована. При выполнении заданий, требующих анализа, сравнения, выделения главного, установления закономерностей, Расулу требуется обучающая помощь: самостоятельный перенос   осуществляет с использованием алгоритма под контролем педагога. </w:t>
      </w:r>
    </w:p>
    <w:p w:rsidR="00D9718F" w:rsidRDefault="00D9718F" w:rsidP="00D971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Общий уровень познавательной деятельности ниже возрастной нормы.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Внимание неустойчивое. При выполнении новых заданий наблюдается возврат к пройденному материалу, что свидетельствует о несформированном умении удерживать условия задачи, применять изученный материал в новой теме. Память удерживает небольшой объем материала, при постоянном его повторе. С большим трудом осуществляют мыслительные операции при использовании  схем, алгоритмов, сло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подсказок, таблиц, кратких записей. Мыслительные процессы на основе символико - знаковой системы не сформированы. </w:t>
      </w:r>
      <w:r>
        <w:rPr>
          <w:rFonts w:ascii="Times New Roman" w:hAnsi="Times New Roman"/>
          <w:sz w:val="24"/>
          <w:szCs w:val="24"/>
        </w:rPr>
        <w:t xml:space="preserve">Операции обобщения, исключения, сравнения, умозаключения недостаточно сформированы. Темп психических процессов медленный, переключаемость с одного вида деятельности на другой   затруднена,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быстро утомляются</w:t>
      </w:r>
      <w:r>
        <w:rPr>
          <w:rFonts w:ascii="Times New Roman" w:hAnsi="Times New Roman"/>
          <w:sz w:val="24"/>
          <w:szCs w:val="24"/>
        </w:rPr>
        <w:t>. Отмечаются трудности в восприятии целостного объекта. Затрудненно образное мышление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Внимание нецеленаправленно, повышенная отвлекаемость наблюдается, трудности сосредоточения на задании. </w:t>
      </w:r>
    </w:p>
    <w:p w:rsidR="00D9718F" w:rsidRDefault="00D9718F" w:rsidP="00D9718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мелкой моторики  не соответствует возрастной норме.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718F" w:rsidRDefault="00D9718F" w:rsidP="00D9718F">
      <w:pPr>
        <w:pStyle w:val="a5"/>
        <w:rPr>
          <w:rFonts w:ascii="Times New Roman" w:hAnsi="Times New Roman"/>
          <w:b/>
          <w:sz w:val="24"/>
          <w:szCs w:val="24"/>
        </w:rPr>
      </w:pPr>
    </w:p>
    <w:p w:rsidR="00D9718F" w:rsidRDefault="00D9718F" w:rsidP="00D9718F">
      <w:pPr>
        <w:pStyle w:val="a7"/>
        <w:tabs>
          <w:tab w:val="left" w:pos="284"/>
          <w:tab w:val="left" w:pos="567"/>
          <w:tab w:val="left" w:pos="1034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освоения содержания:</w:t>
      </w:r>
    </w:p>
    <w:p w:rsidR="00D9718F" w:rsidRDefault="00D9718F" w:rsidP="00D9718F">
      <w:pPr>
        <w:pStyle w:val="a5"/>
        <w:ind w:firstLine="31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Расул с помощью учителя  считает до 10 (прямой счёт), но не может определить состав числа, не улавливает смысл значений «больше – меньше», нечётко </w:t>
      </w:r>
      <w:hyperlink r:id="rId7" w:tooltip="Дифференция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дифференцируют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геометрические фигуры. </w:t>
      </w:r>
      <w:r>
        <w:rPr>
          <w:rFonts w:ascii="Times New Roman" w:hAnsi="Times New Roman"/>
          <w:bCs/>
          <w:sz w:val="24"/>
          <w:szCs w:val="24"/>
        </w:rPr>
        <w:t>По математике решает примеры на сложение и вычитание в пределах первого десятка. Логику задач понимает, но затрудняется в  определении задач на объединение двух множеств, на нахождение остатка.</w:t>
      </w:r>
    </w:p>
    <w:p w:rsidR="00D9718F" w:rsidRDefault="00D9718F" w:rsidP="00D9718F">
      <w:pPr>
        <w:pStyle w:val="a5"/>
        <w:ind w:firstLine="31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Цель программы</w:t>
      </w:r>
      <w:r>
        <w:rPr>
          <w:rFonts w:ascii="Times New Roman" w:hAnsi="Times New Roman"/>
          <w:sz w:val="24"/>
          <w:szCs w:val="24"/>
        </w:rPr>
        <w:t xml:space="preserve">: оказание квалифицированной психолого–педагогической поддержки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>, испытывающему стойкие затруднения в овладении программой по математике.</w:t>
      </w:r>
    </w:p>
    <w:p w:rsidR="00D9718F" w:rsidRDefault="00D9718F" w:rsidP="00D9718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9718F" w:rsidRDefault="00D9718F" w:rsidP="00D9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Коррекционно–образовательные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9718F" w:rsidRDefault="00D9718F" w:rsidP="00D9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создать условия для восполнения пробелов математического развития обучающегося путём обогащения его чувственного опыта, организация предметно–практической деятельности;</w:t>
      </w:r>
    </w:p>
    <w:p w:rsidR="00D9718F" w:rsidRDefault="00D9718F" w:rsidP="00D9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 подготавливать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восприятию новых трудных тем, обучение поэтапным действиям;</w:t>
      </w:r>
    </w:p>
    <w:p w:rsidR="00D9718F" w:rsidRDefault="00D9718F" w:rsidP="00D9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формировать операции обратимости и связанной с ней гибкости мышления;</w:t>
      </w:r>
    </w:p>
    <w:p w:rsidR="00D9718F" w:rsidRDefault="00D9718F" w:rsidP="00D9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содействовать усвоению нового учебного материала, адекватному включению в классные занятия в соответствии с общим темпом  занятий</w:t>
      </w:r>
      <w:r>
        <w:rPr>
          <w:rFonts w:ascii="Times New Roman" w:hAnsi="Times New Roman"/>
          <w:sz w:val="28"/>
          <w:szCs w:val="28"/>
        </w:rPr>
        <w:t>.</w:t>
      </w:r>
    </w:p>
    <w:p w:rsidR="00D9718F" w:rsidRDefault="00D9718F" w:rsidP="00D9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Коррекционно–развивающие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9718F" w:rsidRDefault="00D9718F" w:rsidP="00D9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 развивать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общеинтеллектуальных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навыков;</w:t>
      </w:r>
    </w:p>
    <w:p w:rsidR="00D9718F" w:rsidRDefault="00D9718F" w:rsidP="00D9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 активизировать </w:t>
      </w:r>
      <w:hyperlink r:id="rId8" w:tooltip="Образовательная деятельность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познавательную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деятельности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развивать зрительное и слуховое восприятие;</w:t>
      </w:r>
    </w:p>
    <w:p w:rsidR="00D9718F" w:rsidRDefault="00D9718F" w:rsidP="00D9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 активизировать словарь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обучающегосяв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единстве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формированием математических понятий;</w:t>
      </w:r>
    </w:p>
    <w:p w:rsidR="00D9718F" w:rsidRDefault="00D9718F" w:rsidP="00D9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Коррекционно–воспитательные 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718F" w:rsidRDefault="00D9718F" w:rsidP="00D9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воспитывать положительную  учебную  мотивацию, формировать познавательный  интерес к математике;</w:t>
      </w:r>
    </w:p>
    <w:p w:rsidR="00D9718F" w:rsidRDefault="00D9718F" w:rsidP="00D97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развивать навыки самоконтроля, формировать навыки учебной деятельности.</w:t>
      </w:r>
    </w:p>
    <w:p w:rsidR="00D9718F" w:rsidRDefault="00D9718F" w:rsidP="00D97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3.Общая характеристика коррекционно-развивающего курса «Развитие математических навыков»</w:t>
      </w:r>
    </w:p>
    <w:p w:rsidR="00D9718F" w:rsidRDefault="00D9718F" w:rsidP="00D9718F">
      <w:pPr>
        <w:pStyle w:val="a5"/>
        <w:ind w:firstLine="3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Начальный курс математики является курсом, интегрированным: в нём объединён арифметический, геометрический и алгебраический материал. Арифметическим ядром программы является учебный материал, который, с одной стороны, представляет основы математической науки, а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другой—содержание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D9718F" w:rsidRDefault="00D9718F" w:rsidP="00D9718F">
      <w:pPr>
        <w:pStyle w:val="a5"/>
        <w:ind w:firstLine="3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Основа арифметического содержания — представления о натуральном числе и нуле, арифметических действиях (сложение, вычитание). На уроках математики будут сформированы представления о числе как результате счёта, о принципах образования, записи и сравнения целых неотрицательных чисел.</w:t>
      </w:r>
    </w:p>
    <w:p w:rsidR="00D9718F" w:rsidRDefault="00D9718F" w:rsidP="00D9718F">
      <w:pPr>
        <w:pStyle w:val="a5"/>
        <w:ind w:firstLine="3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D9718F" w:rsidRDefault="00D9718F" w:rsidP="00D9718F">
      <w:pPr>
        <w:pStyle w:val="a5"/>
        <w:ind w:firstLine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 подбора задач, определение времени и последовательности</w:t>
      </w:r>
      <w:r>
        <w:rPr>
          <w:rFonts w:ascii="Times New Roman" w:hAnsi="Times New Roman"/>
          <w:sz w:val="24"/>
          <w:szCs w:val="24"/>
        </w:rPr>
        <w:t xml:space="preserve">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D9718F" w:rsidRDefault="00D9718F" w:rsidP="00D9718F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0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D9718F" w:rsidRDefault="00D9718F" w:rsidP="00D9718F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0"/>
        </w:rPr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</w:t>
      </w:r>
      <w:r>
        <w:rPr>
          <w:rStyle w:val="c10"/>
        </w:rPr>
        <w:lastRenderedPageBreak/>
        <w:t>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D9718F" w:rsidRDefault="00D9718F" w:rsidP="00D9718F">
      <w:pPr>
        <w:pStyle w:val="a5"/>
        <w:ind w:firstLine="3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718F" w:rsidRDefault="00D9718F" w:rsidP="00D971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Описание коррекционно-развивающего курса 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Развитие математических навыков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9718F" w:rsidRDefault="00D9718F" w:rsidP="00D97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учебном плане</w:t>
      </w:r>
    </w:p>
    <w:p w:rsidR="00D9718F" w:rsidRDefault="00D9718F" w:rsidP="00D9718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индивидуальным учебным планом 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адаптированной образовательной  программы </w:t>
      </w:r>
      <w:proofErr w:type="spellStart"/>
      <w:r w:rsidR="00825C48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Аллаярова</w:t>
      </w:r>
      <w:proofErr w:type="spellEnd"/>
      <w:r w:rsidR="00825C48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Расула</w:t>
      </w:r>
      <w:r>
        <w:rPr>
          <w:rFonts w:ascii="Times New Roman" w:hAnsi="Times New Roman"/>
          <w:sz w:val="24"/>
          <w:szCs w:val="24"/>
        </w:rPr>
        <w:t xml:space="preserve"> на освоение данного коррекционно-развивающего курса </w:t>
      </w:r>
      <w:r>
        <w:rPr>
          <w:rFonts w:ascii="Times New Roman" w:eastAsia="Times New Roman" w:hAnsi="Times New Roman"/>
          <w:b/>
          <w:sz w:val="24"/>
          <w:szCs w:val="24"/>
        </w:rPr>
        <w:t>«Развитие математических навыков»</w:t>
      </w:r>
      <w:r>
        <w:rPr>
          <w:rFonts w:ascii="Times New Roman" w:hAnsi="Times New Roman"/>
          <w:sz w:val="24"/>
          <w:szCs w:val="24"/>
        </w:rPr>
        <w:t xml:space="preserve"> в 1 классе выделено   - 33 часа. Количество часов на данный индивидуальный коррекционно-развивающий курс – 33 часа в год.</w:t>
      </w:r>
    </w:p>
    <w:p w:rsidR="00D9718F" w:rsidRDefault="00D9718F" w:rsidP="00D9718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9718F" w:rsidRDefault="00D9718F" w:rsidP="00D97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Описание ценностных ориентиров содержания </w:t>
      </w:r>
      <w:r>
        <w:rPr>
          <w:rFonts w:ascii="Times New Roman" w:eastAsia="Times New Roman" w:hAnsi="Times New Roman"/>
          <w:b/>
          <w:sz w:val="24"/>
          <w:szCs w:val="24"/>
        </w:rPr>
        <w:t>коррекционно-развивающего курса</w:t>
      </w:r>
    </w:p>
    <w:p w:rsidR="00D9718F" w:rsidRDefault="00D9718F" w:rsidP="00D97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«Развитие математических навыков»</w:t>
      </w:r>
    </w:p>
    <w:p w:rsidR="00D9718F" w:rsidRDefault="00D9718F" w:rsidP="00D9718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Обучение математике является важнейшей составляющей начального общего образования. Этот коррекционный курс играет важную роль в формировании у младших школьников умения учиться.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D9718F" w:rsidRDefault="00D9718F" w:rsidP="00D971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718F" w:rsidRDefault="00D9718F" w:rsidP="00D971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718F" w:rsidRDefault="00D9718F" w:rsidP="00D9718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6. Планируемые результаты освоения коррекционного курса 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Развитие математических навыков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9718F" w:rsidRDefault="00D9718F" w:rsidP="00D9718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освоении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коррекционно-развивающего курса </w:t>
      </w:r>
      <w:r>
        <w:rPr>
          <w:rFonts w:ascii="Times New Roman" w:hAnsi="Times New Roman"/>
          <w:sz w:val="24"/>
          <w:szCs w:val="24"/>
        </w:rPr>
        <w:t xml:space="preserve">«Развитие математических навыков» будут созданы условия для формирования у обучающихся с ЗПР следующих </w:t>
      </w:r>
      <w:r>
        <w:rPr>
          <w:rFonts w:ascii="Times New Roman" w:hAnsi="Times New Roman"/>
          <w:b/>
          <w:sz w:val="24"/>
          <w:szCs w:val="24"/>
        </w:rPr>
        <w:t>личностных</w:t>
      </w:r>
      <w:r>
        <w:rPr>
          <w:rFonts w:ascii="Times New Roman" w:hAnsi="Times New Roman"/>
          <w:sz w:val="24"/>
          <w:szCs w:val="24"/>
        </w:rPr>
        <w:t xml:space="preserve"> качеств: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Ценит и принимает следующие базовые ценности: «добро», «терпение», «семья».</w:t>
      </w:r>
    </w:p>
    <w:p w:rsidR="00D9718F" w:rsidRDefault="00D9718F" w:rsidP="00D9718F">
      <w:pPr>
        <w:tabs>
          <w:tab w:val="left" w:pos="10740"/>
        </w:tabs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Принимает  роль  ученика; формирование интереса (мотивации) к учению.</w:t>
      </w:r>
      <w:r>
        <w:rPr>
          <w:rFonts w:ascii="Times New Roman" w:hAnsi="Times New Roman"/>
          <w:bCs/>
          <w:sz w:val="24"/>
          <w:szCs w:val="24"/>
        </w:rPr>
        <w:tab/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Имеет представление о причинах успеха и неуспеха в учёбе;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5.Знает основные моральные нормы поведения.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Проявляет интерес к изучению учебного предмета «математика»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освоении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коррекционно-развивающего курса </w:t>
      </w:r>
      <w:r>
        <w:rPr>
          <w:rFonts w:ascii="Times New Roman" w:hAnsi="Times New Roman"/>
          <w:sz w:val="24"/>
          <w:szCs w:val="24"/>
        </w:rPr>
        <w:t xml:space="preserve">«Развитие математических навыков» будут созданы условия для формирования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 ЗПР следующих </w:t>
      </w:r>
      <w:r>
        <w:rPr>
          <w:rFonts w:ascii="Times New Roman" w:hAnsi="Times New Roman"/>
          <w:b/>
          <w:sz w:val="24"/>
          <w:szCs w:val="24"/>
        </w:rPr>
        <w:t>регулятивных УУД</w:t>
      </w:r>
      <w:r>
        <w:rPr>
          <w:rFonts w:ascii="Times New Roman" w:hAnsi="Times New Roman"/>
          <w:sz w:val="24"/>
          <w:szCs w:val="24"/>
        </w:rPr>
        <w:t>: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Организовывает свое рабочее место под руководством учителя. 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. Принимает учебную задачу и следует инструкции учителя;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Определяет цель выполнения заданий на занятии под руководством учителя. 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4. Определяет план выполнения заданий под руководством педагога-психолога.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Оценивает выполнение своего задания по критериям, определённым совместно с учителем или</w:t>
      </w:r>
      <w:r w:rsidR="00825C4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Осуществляет первоначальный контроль своего участия в доступных видах познавательной деятельности.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Осуществляет действия по образцу и заданному правилу;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Принимает и понимает алгоритм выполнения заданий.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освоении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коррекционно-развивающего курса </w:t>
      </w:r>
      <w:r>
        <w:rPr>
          <w:rFonts w:ascii="Times New Roman" w:hAnsi="Times New Roman"/>
          <w:sz w:val="24"/>
          <w:szCs w:val="24"/>
        </w:rPr>
        <w:t xml:space="preserve">«Развитие математических навыков» будут созданы условия для формирования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 ЗПР следующих </w:t>
      </w:r>
      <w:r>
        <w:rPr>
          <w:rFonts w:ascii="Times New Roman" w:hAnsi="Times New Roman"/>
          <w:b/>
          <w:sz w:val="24"/>
          <w:szCs w:val="24"/>
        </w:rPr>
        <w:t>познавательных УУД</w:t>
      </w:r>
      <w:r>
        <w:rPr>
          <w:rFonts w:ascii="Times New Roman" w:hAnsi="Times New Roman"/>
          <w:sz w:val="24"/>
          <w:szCs w:val="24"/>
        </w:rPr>
        <w:t>: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1.Ориентируетсяся в учебном материале;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Отвечает на простые вопросы педагога, находит нужную информацию в учебных пособиях.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Проводит сравнение, </w:t>
      </w:r>
      <w:proofErr w:type="spellStart"/>
      <w:r>
        <w:rPr>
          <w:rFonts w:ascii="Times New Roman" w:hAnsi="Times New Roman"/>
          <w:bCs/>
          <w:sz w:val="24"/>
          <w:szCs w:val="24"/>
        </w:rPr>
        <w:t>сериацию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классификацию предметов  по заданным критериям (основаниям).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Группирует предметы, объекты на основе существенных признаков.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Понимает знаки, символы, модели, схемы, приведённые в учебных пособиях;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7.Осуществляет синтез как составление целого из его частей;</w:t>
      </w:r>
    </w:p>
    <w:p w:rsidR="00D9718F" w:rsidRDefault="00D9718F" w:rsidP="00D9718F">
      <w:pPr>
        <w:pStyle w:val="a5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основе кодирования строит простейшие модели понятий.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освоении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коррекционно-развивающего курса </w:t>
      </w:r>
      <w:r>
        <w:rPr>
          <w:rFonts w:ascii="Times New Roman" w:hAnsi="Times New Roman"/>
          <w:sz w:val="24"/>
          <w:szCs w:val="24"/>
        </w:rPr>
        <w:t xml:space="preserve">«Развитие математических навыков» будут созданы условия для формирования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 ЗПР следующих </w:t>
      </w:r>
      <w:r>
        <w:rPr>
          <w:rFonts w:ascii="Times New Roman" w:hAnsi="Times New Roman"/>
          <w:b/>
          <w:sz w:val="24"/>
          <w:szCs w:val="24"/>
        </w:rPr>
        <w:t>коммуникативных УУД</w:t>
      </w:r>
      <w:r>
        <w:rPr>
          <w:rFonts w:ascii="Times New Roman" w:hAnsi="Times New Roman"/>
          <w:sz w:val="24"/>
          <w:szCs w:val="24"/>
        </w:rPr>
        <w:t>: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Участвует в диалоге на занятиях при решении учебных задач;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Отвечает на вопросы педагога-психолога,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Соблюдает простейшие нормы речевого этикета: здороваться, прощаться, благодарить.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Слушает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понимать речь других.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Принимает участие в работе парами;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Допускает существование различных точек зрения;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6.Договаривается, приходит к общему решению. </w:t>
      </w:r>
    </w:p>
    <w:p w:rsidR="00D9718F" w:rsidRDefault="00D9718F" w:rsidP="00D9718F">
      <w:pPr>
        <w:spacing w:after="0"/>
        <w:ind w:firstLine="851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Строит простые речевые высказывания.</w:t>
      </w:r>
    </w:p>
    <w:p w:rsidR="00D9718F" w:rsidRDefault="00D9718F" w:rsidP="00D9718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 освоения коррекционно-развивающего курса:</w:t>
      </w:r>
    </w:p>
    <w:p w:rsidR="00D9718F" w:rsidRDefault="00D9718F" w:rsidP="00D9718F">
      <w:pPr>
        <w:tabs>
          <w:tab w:val="left" w:pos="10348"/>
        </w:tabs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- называет последовательность чисел от 0 до 20;</w:t>
      </w:r>
    </w:p>
    <w:p w:rsidR="00D9718F" w:rsidRDefault="00D9718F" w:rsidP="00D9718F">
      <w:pPr>
        <w:tabs>
          <w:tab w:val="left" w:pos="10348"/>
        </w:tabs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- называет и обозначает действия сложения и вычитания;</w:t>
      </w:r>
    </w:p>
    <w:p w:rsidR="00D9718F" w:rsidRDefault="00D9718F" w:rsidP="00D9718F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- знает таблицу сложения чисел в пределах 10 и соответствующие случаи вычитания;</w:t>
      </w:r>
    </w:p>
    <w:p w:rsidR="00D9718F" w:rsidRDefault="00D9718F" w:rsidP="00D9718F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- считает предметы в пределах 20; читает, записывает и сравнивает числа в пределах 20;</w:t>
      </w:r>
    </w:p>
    <w:p w:rsidR="00D9718F" w:rsidRDefault="00D9718F" w:rsidP="00D9718F">
      <w:pPr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- значение числового выражения в 1 – 2 действия в пределах 20 (без скобок), основанные на знании последовательности чисел и десятичного состава;</w:t>
      </w:r>
    </w:p>
    <w:p w:rsidR="00D9718F" w:rsidRDefault="00D9718F" w:rsidP="00D9718F">
      <w:pPr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- решает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(или меньше) данного;</w:t>
      </w:r>
    </w:p>
    <w:p w:rsidR="00D9718F" w:rsidRDefault="00D9718F" w:rsidP="00D9718F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- измеряет с помощью линейки длину отрезка в сантиметрах; строит отрезок заданной длины;</w:t>
      </w:r>
    </w:p>
    <w:p w:rsidR="00D9718F" w:rsidRDefault="00D9718F" w:rsidP="00D9718F">
      <w:pPr>
        <w:pStyle w:val="a5"/>
        <w:ind w:firstLine="851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- распознает простейшие геометрические фигуры: круг, квадрат, прямоугольник, треугольник, отрезок;</w:t>
      </w:r>
    </w:p>
    <w:p w:rsidR="00D9718F" w:rsidRDefault="00D9718F" w:rsidP="00D9718F">
      <w:pPr>
        <w:pStyle w:val="a5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- </w:t>
      </w:r>
      <w:r>
        <w:rPr>
          <w:rFonts w:ascii="Times New Roman" w:hAnsi="Times New Roman"/>
          <w:sz w:val="24"/>
          <w:szCs w:val="24"/>
        </w:rPr>
        <w:t>усваивает новый учебный материал, адекватно включается в классные занятия и соответствует общему темпу занятий;</w:t>
      </w:r>
    </w:p>
    <w:p w:rsidR="00D9718F" w:rsidRDefault="00D9718F" w:rsidP="00D9718F">
      <w:pPr>
        <w:pStyle w:val="a5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обращается к учителю при затруднениях в учебном процессе, формулирует запрос о специальной помощи.</w:t>
      </w:r>
    </w:p>
    <w:p w:rsidR="00D9718F" w:rsidRDefault="00D9718F" w:rsidP="00D9718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9718F" w:rsidRDefault="00D9718F" w:rsidP="00D9718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7. Содержание  </w:t>
      </w:r>
      <w:r>
        <w:rPr>
          <w:rFonts w:ascii="Times New Roman" w:eastAsia="Times New Roman" w:hAnsi="Times New Roman"/>
          <w:b/>
          <w:sz w:val="24"/>
          <w:szCs w:val="24"/>
        </w:rPr>
        <w:t>коррекционно-развивающего курса  «Развитие математических навыков»</w:t>
      </w:r>
    </w:p>
    <w:p w:rsidR="00D9718F" w:rsidRDefault="00D9718F" w:rsidP="00D9718F">
      <w:pPr>
        <w:pStyle w:val="a5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718F" w:rsidRDefault="00D9718F" w:rsidP="00D9718F">
      <w:pPr>
        <w:pStyle w:val="a5"/>
        <w:ind w:firstLine="851"/>
        <w:jc w:val="both"/>
        <w:rPr>
          <w:rStyle w:val="146"/>
          <w:rFonts w:ascii="Times New Roman" w:hAnsi="Times New Roman" w:cs="Courier New"/>
          <w:sz w:val="24"/>
          <w:szCs w:val="24"/>
        </w:rPr>
      </w:pPr>
      <w:r>
        <w:rPr>
          <w:rStyle w:val="146"/>
          <w:rFonts w:ascii="Times New Roman" w:hAnsi="Times New Roman" w:cs="Courier New"/>
          <w:b/>
          <w:sz w:val="24"/>
          <w:szCs w:val="24"/>
        </w:rPr>
        <w:t>Множества пред</w:t>
      </w:r>
      <w:r>
        <w:rPr>
          <w:rStyle w:val="146"/>
          <w:rFonts w:ascii="Times New Roman" w:hAnsi="Times New Roman" w:cs="Courier New"/>
          <w:b/>
          <w:sz w:val="24"/>
          <w:szCs w:val="24"/>
        </w:rPr>
        <w:softHyphen/>
        <w:t>метов. Отношения между предметами и между множест</w:t>
      </w:r>
      <w:r>
        <w:rPr>
          <w:rStyle w:val="146"/>
          <w:rFonts w:ascii="Times New Roman" w:hAnsi="Times New Roman" w:cs="Courier New"/>
          <w:b/>
          <w:sz w:val="24"/>
          <w:szCs w:val="24"/>
        </w:rPr>
        <w:softHyphen/>
        <w:t>вами предметов.</w:t>
      </w:r>
    </w:p>
    <w:p w:rsidR="00D9718F" w:rsidRDefault="00D9718F" w:rsidP="00D9718F">
      <w:pPr>
        <w:pStyle w:val="141"/>
        <w:shd w:val="clear" w:color="auto" w:fill="auto"/>
        <w:spacing w:line="240" w:lineRule="auto"/>
        <w:rPr>
          <w:i/>
        </w:rPr>
      </w:pPr>
      <w:r>
        <w:rPr>
          <w:rStyle w:val="146"/>
          <w:rFonts w:ascii="Times New Roman" w:eastAsia="Times New Roman" w:hAnsi="Times New Roman" w:cs="Courier New"/>
          <w:i/>
          <w:sz w:val="24"/>
          <w:szCs w:val="24"/>
        </w:rPr>
        <w:t xml:space="preserve">            </w:t>
      </w:r>
      <w:r>
        <w:rPr>
          <w:rStyle w:val="145"/>
          <w:rFonts w:ascii="Times New Roman" w:hAnsi="Times New Roman"/>
          <w:i/>
          <w:sz w:val="24"/>
          <w:szCs w:val="24"/>
        </w:rPr>
        <w:t>Предметы и их свойства</w:t>
      </w:r>
    </w:p>
    <w:p w:rsidR="00D9718F" w:rsidRDefault="00D9718F" w:rsidP="00D9718F">
      <w:pPr>
        <w:pStyle w:val="a5"/>
        <w:ind w:firstLine="851"/>
        <w:jc w:val="both"/>
        <w:rPr>
          <w:rStyle w:val="146"/>
          <w:rFonts w:ascii="Times New Roman" w:hAnsi="Times New Roman" w:cs="Courier New"/>
          <w:sz w:val="24"/>
          <w:szCs w:val="24"/>
        </w:rPr>
      </w:pPr>
      <w:r>
        <w:rPr>
          <w:rStyle w:val="146"/>
          <w:rFonts w:ascii="Times New Roman" w:hAnsi="Times New Roman" w:cs="Courier New"/>
          <w:sz w:val="24"/>
          <w:szCs w:val="24"/>
        </w:rPr>
        <w:t xml:space="preserve">Сходства и различия предметов. Предметы, обладающие или не обладающие указанным свойством. </w:t>
      </w:r>
    </w:p>
    <w:p w:rsidR="00D9718F" w:rsidRDefault="00D9718F" w:rsidP="00D9718F">
      <w:pPr>
        <w:pStyle w:val="a5"/>
        <w:ind w:firstLine="851"/>
        <w:jc w:val="both"/>
        <w:rPr>
          <w:i/>
        </w:rPr>
      </w:pPr>
      <w:r>
        <w:rPr>
          <w:rStyle w:val="145"/>
          <w:rFonts w:ascii="Times New Roman" w:eastAsia="Calibri" w:hAnsi="Times New Roman" w:cs="Times New Roman"/>
          <w:i/>
          <w:sz w:val="24"/>
          <w:szCs w:val="24"/>
        </w:rPr>
        <w:t>Отношения между предмета</w:t>
      </w:r>
      <w:r>
        <w:rPr>
          <w:rStyle w:val="145"/>
          <w:rFonts w:ascii="Times New Roman" w:eastAsia="Calibri" w:hAnsi="Times New Roman" w:cs="Times New Roman"/>
          <w:i/>
          <w:sz w:val="24"/>
          <w:szCs w:val="24"/>
        </w:rPr>
        <w:softHyphen/>
        <w:t>ми, фигурами</w:t>
      </w:r>
    </w:p>
    <w:p w:rsidR="00D9718F" w:rsidRDefault="00D9718F" w:rsidP="00D9718F">
      <w:pPr>
        <w:pStyle w:val="a5"/>
        <w:ind w:firstLine="851"/>
        <w:jc w:val="both"/>
        <w:rPr>
          <w:rStyle w:val="146"/>
          <w:rFonts w:ascii="Times New Roman" w:hAnsi="Times New Roman" w:cs="Courier New"/>
          <w:sz w:val="24"/>
          <w:szCs w:val="24"/>
        </w:rPr>
      </w:pPr>
      <w:r>
        <w:rPr>
          <w:rStyle w:val="146"/>
          <w:rFonts w:ascii="Times New Roman" w:hAnsi="Times New Roman" w:cs="Courier New"/>
          <w:sz w:val="24"/>
          <w:szCs w:val="24"/>
        </w:rPr>
        <w:t>Соотношение размеров предме</w:t>
      </w:r>
      <w:r>
        <w:rPr>
          <w:rStyle w:val="146"/>
          <w:rFonts w:ascii="Times New Roman" w:hAnsi="Times New Roman" w:cs="Courier New"/>
          <w:sz w:val="24"/>
          <w:szCs w:val="24"/>
        </w:rPr>
        <w:softHyphen/>
        <w:t xml:space="preserve">тов (фигур). </w:t>
      </w:r>
      <w:proofErr w:type="gramStart"/>
      <w:r>
        <w:rPr>
          <w:rStyle w:val="146"/>
          <w:rFonts w:ascii="Times New Roman" w:hAnsi="Times New Roman" w:cs="Courier New"/>
          <w:sz w:val="24"/>
          <w:szCs w:val="24"/>
        </w:rPr>
        <w:t>Понятия: больше, меньше, одинаковые по разме</w:t>
      </w:r>
      <w:r>
        <w:rPr>
          <w:rStyle w:val="146"/>
          <w:rFonts w:ascii="Times New Roman" w:hAnsi="Times New Roman" w:cs="Courier New"/>
          <w:sz w:val="24"/>
          <w:szCs w:val="24"/>
        </w:rPr>
        <w:softHyphen/>
        <w:t>рам; длиннее, короче, такой же длины (ширины, высоты)</w:t>
      </w:r>
      <w:proofErr w:type="gramEnd"/>
    </w:p>
    <w:p w:rsidR="00D9718F" w:rsidRDefault="00D9718F" w:rsidP="00D9718F">
      <w:pPr>
        <w:pStyle w:val="141"/>
        <w:shd w:val="clear" w:color="auto" w:fill="auto"/>
        <w:spacing w:line="240" w:lineRule="auto"/>
        <w:ind w:left="120" w:firstLine="731"/>
        <w:rPr>
          <w:i/>
        </w:rPr>
      </w:pPr>
      <w:r>
        <w:rPr>
          <w:rStyle w:val="145"/>
          <w:rFonts w:ascii="Times New Roman" w:hAnsi="Times New Roman"/>
          <w:i/>
          <w:sz w:val="24"/>
          <w:szCs w:val="24"/>
        </w:rPr>
        <w:t>Отношения между множества</w:t>
      </w:r>
      <w:r>
        <w:rPr>
          <w:rStyle w:val="145"/>
          <w:rFonts w:ascii="Times New Roman" w:hAnsi="Times New Roman"/>
          <w:i/>
          <w:sz w:val="24"/>
          <w:szCs w:val="24"/>
        </w:rPr>
        <w:softHyphen/>
        <w:t>ми предметов</w:t>
      </w:r>
    </w:p>
    <w:p w:rsidR="00D9718F" w:rsidRDefault="00D9718F" w:rsidP="00D9718F">
      <w:pPr>
        <w:pStyle w:val="141"/>
        <w:shd w:val="clear" w:color="auto" w:fill="auto"/>
        <w:spacing w:line="240" w:lineRule="auto"/>
        <w:ind w:left="120"/>
        <w:jc w:val="both"/>
        <w:rPr>
          <w:rStyle w:val="146"/>
          <w:rFonts w:ascii="Times New Roman" w:hAnsi="Times New Roman"/>
          <w:sz w:val="24"/>
          <w:szCs w:val="24"/>
        </w:rPr>
      </w:pPr>
      <w:r>
        <w:rPr>
          <w:rStyle w:val="146"/>
          <w:rFonts w:ascii="Times New Roman" w:hAnsi="Times New Roman" w:cs="Times New Roman"/>
          <w:sz w:val="24"/>
          <w:szCs w:val="24"/>
        </w:rPr>
        <w:t>Соотношения множе</w:t>
      </w:r>
      <w:proofErr w:type="gramStart"/>
      <w:r>
        <w:rPr>
          <w:rStyle w:val="146"/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Style w:val="146"/>
          <w:rFonts w:ascii="Times New Roman" w:hAnsi="Times New Roman" w:cs="Times New Roman"/>
          <w:sz w:val="24"/>
          <w:szCs w:val="24"/>
        </w:rPr>
        <w:t>едме</w:t>
      </w:r>
      <w:r>
        <w:rPr>
          <w:rStyle w:val="146"/>
          <w:rFonts w:ascii="Times New Roman" w:hAnsi="Times New Roman" w:cs="Times New Roman"/>
          <w:sz w:val="24"/>
          <w:szCs w:val="24"/>
        </w:rPr>
        <w:softHyphen/>
        <w:t xml:space="preserve">тов по их численностям. </w:t>
      </w:r>
      <w:proofErr w:type="gramStart"/>
      <w:r>
        <w:rPr>
          <w:rStyle w:val="146"/>
          <w:rFonts w:ascii="Times New Roman" w:hAnsi="Times New Roman" w:cs="Times New Roman"/>
          <w:sz w:val="24"/>
          <w:szCs w:val="24"/>
        </w:rPr>
        <w:t>Поня</w:t>
      </w:r>
      <w:r>
        <w:rPr>
          <w:rStyle w:val="146"/>
          <w:rFonts w:ascii="Times New Roman" w:hAnsi="Times New Roman" w:cs="Times New Roman"/>
          <w:sz w:val="24"/>
          <w:szCs w:val="24"/>
        </w:rPr>
        <w:softHyphen/>
        <w:t>тия: больше, меньше, столько же, поровну (предметов); боль</w:t>
      </w:r>
      <w:r>
        <w:rPr>
          <w:rStyle w:val="146"/>
          <w:rFonts w:ascii="Times New Roman" w:hAnsi="Times New Roman" w:cs="Times New Roman"/>
          <w:sz w:val="24"/>
          <w:szCs w:val="24"/>
        </w:rPr>
        <w:softHyphen/>
        <w:t>ше, меньше (на несколько пред</w:t>
      </w:r>
      <w:r>
        <w:rPr>
          <w:rStyle w:val="146"/>
          <w:rFonts w:ascii="Times New Roman" w:hAnsi="Times New Roman" w:cs="Times New Roman"/>
          <w:sz w:val="24"/>
          <w:szCs w:val="24"/>
        </w:rPr>
        <w:softHyphen/>
        <w:t>метов).</w:t>
      </w:r>
      <w:proofErr w:type="gramEnd"/>
      <w:r>
        <w:rPr>
          <w:rStyle w:val="14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46"/>
          <w:rFonts w:ascii="Times New Roman" w:hAnsi="Times New Roman" w:cs="Courier New"/>
          <w:sz w:val="24"/>
          <w:szCs w:val="24"/>
        </w:rPr>
        <w:t>Графы отношений «больше», «меньше» на множестве целых неотрицательных чисел</w:t>
      </w:r>
    </w:p>
    <w:p w:rsidR="00D9718F" w:rsidRDefault="00D9718F" w:rsidP="00D9718F">
      <w:pPr>
        <w:pStyle w:val="a5"/>
        <w:ind w:firstLine="851"/>
        <w:jc w:val="both"/>
        <w:rPr>
          <w:rStyle w:val="140"/>
          <w:rFonts w:ascii="Times New Roman" w:hAnsi="Times New Roman"/>
          <w:b/>
          <w:sz w:val="24"/>
          <w:szCs w:val="24"/>
        </w:rPr>
      </w:pPr>
      <w:r>
        <w:rPr>
          <w:rStyle w:val="140"/>
          <w:rFonts w:ascii="Times New Roman" w:hAnsi="Times New Roman"/>
          <w:b/>
          <w:sz w:val="24"/>
          <w:szCs w:val="24"/>
        </w:rPr>
        <w:t>Число и счёт</w:t>
      </w:r>
    </w:p>
    <w:p w:rsidR="00D9718F" w:rsidRDefault="00D9718F" w:rsidP="00D9718F">
      <w:pPr>
        <w:pStyle w:val="a5"/>
        <w:ind w:firstLine="851"/>
        <w:jc w:val="both"/>
        <w:rPr>
          <w:i/>
        </w:rPr>
      </w:pPr>
      <w:r>
        <w:rPr>
          <w:rStyle w:val="145"/>
          <w:rFonts w:ascii="Times New Roman" w:hAnsi="Times New Roman" w:cs="Times New Roman"/>
          <w:i/>
          <w:sz w:val="24"/>
          <w:szCs w:val="24"/>
        </w:rPr>
        <w:t>Натуральные числа. Нуль</w:t>
      </w:r>
    </w:p>
    <w:p w:rsidR="00D9718F" w:rsidRDefault="00D9718F" w:rsidP="00D9718F">
      <w:pPr>
        <w:pStyle w:val="141"/>
        <w:shd w:val="clear" w:color="auto" w:fill="auto"/>
        <w:spacing w:line="240" w:lineRule="auto"/>
        <w:ind w:left="120" w:firstLine="731"/>
        <w:jc w:val="both"/>
        <w:rPr>
          <w:rStyle w:val="146"/>
          <w:rFonts w:ascii="Times New Roman" w:hAnsi="Times New Roman" w:cs="Times New Roman"/>
          <w:sz w:val="24"/>
          <w:szCs w:val="24"/>
        </w:rPr>
      </w:pPr>
      <w:r>
        <w:rPr>
          <w:rStyle w:val="146"/>
          <w:rFonts w:ascii="Times New Roman" w:hAnsi="Times New Roman" w:cs="Times New Roman"/>
          <w:sz w:val="24"/>
          <w:szCs w:val="24"/>
        </w:rPr>
        <w:t xml:space="preserve">Названия и последовательность натуральных чисел от 1 до 20. Число предметов </w:t>
      </w:r>
      <w:proofErr w:type="gramStart"/>
      <w:r>
        <w:rPr>
          <w:rStyle w:val="146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146"/>
          <w:rFonts w:ascii="Times New Roman" w:hAnsi="Times New Roman" w:cs="Times New Roman"/>
          <w:sz w:val="24"/>
          <w:szCs w:val="24"/>
        </w:rPr>
        <w:t xml:space="preserve"> множестве. </w:t>
      </w:r>
      <w:proofErr w:type="spellStart"/>
      <w:r>
        <w:rPr>
          <w:rStyle w:val="146"/>
          <w:rFonts w:ascii="Times New Roman" w:hAnsi="Times New Roman" w:cs="Times New Roman"/>
          <w:sz w:val="24"/>
          <w:szCs w:val="24"/>
        </w:rPr>
        <w:t>Пересчитывание</w:t>
      </w:r>
      <w:proofErr w:type="spellEnd"/>
      <w:r>
        <w:rPr>
          <w:rStyle w:val="146"/>
          <w:rFonts w:ascii="Times New Roman" w:hAnsi="Times New Roman" w:cs="Times New Roman"/>
          <w:sz w:val="24"/>
          <w:szCs w:val="24"/>
        </w:rPr>
        <w:t xml:space="preserve"> предметов. Число и цифра. Запись резуль</w:t>
      </w:r>
      <w:r>
        <w:rPr>
          <w:rStyle w:val="146"/>
          <w:rFonts w:ascii="Times New Roman" w:hAnsi="Times New Roman" w:cs="Times New Roman"/>
          <w:sz w:val="24"/>
          <w:szCs w:val="24"/>
        </w:rPr>
        <w:softHyphen/>
        <w:t>татов пересчёта предметов циф</w:t>
      </w:r>
      <w:r>
        <w:rPr>
          <w:rStyle w:val="146"/>
          <w:rFonts w:ascii="Times New Roman" w:hAnsi="Times New Roman" w:cs="Times New Roman"/>
          <w:sz w:val="24"/>
          <w:szCs w:val="24"/>
        </w:rPr>
        <w:softHyphen/>
        <w:t>рами.</w:t>
      </w:r>
    </w:p>
    <w:p w:rsidR="00D9718F" w:rsidRDefault="00D9718F" w:rsidP="00D9718F">
      <w:pPr>
        <w:pStyle w:val="141"/>
        <w:shd w:val="clear" w:color="auto" w:fill="auto"/>
        <w:spacing w:line="240" w:lineRule="auto"/>
        <w:ind w:left="120" w:firstLine="731"/>
        <w:jc w:val="both"/>
        <w:rPr>
          <w:rStyle w:val="146"/>
          <w:rFonts w:ascii="Times New Roman" w:hAnsi="Times New Roman" w:cs="Times New Roman"/>
          <w:sz w:val="24"/>
          <w:szCs w:val="24"/>
        </w:rPr>
      </w:pPr>
      <w:r>
        <w:rPr>
          <w:rStyle w:val="146"/>
          <w:rFonts w:ascii="Times New Roman" w:hAnsi="Times New Roman" w:cs="Times New Roman"/>
          <w:sz w:val="24"/>
          <w:szCs w:val="24"/>
        </w:rPr>
        <w:t>Число и цифра 0 (нуль). Расположение чисел от 0 до 20 на шкале линейки.</w:t>
      </w:r>
    </w:p>
    <w:p w:rsidR="00D9718F" w:rsidRDefault="00D9718F" w:rsidP="00D9718F">
      <w:pPr>
        <w:pStyle w:val="141"/>
        <w:shd w:val="clear" w:color="auto" w:fill="auto"/>
        <w:spacing w:line="240" w:lineRule="auto"/>
        <w:ind w:left="120" w:firstLine="731"/>
        <w:jc w:val="both"/>
      </w:pPr>
      <w:r>
        <w:rPr>
          <w:rStyle w:val="146"/>
          <w:rFonts w:ascii="Times New Roman" w:hAnsi="Times New Roman" w:cs="Times New Roman"/>
          <w:sz w:val="24"/>
          <w:szCs w:val="24"/>
        </w:rPr>
        <w:t>Сравнение чисел. Понятия: больше, меньше, равно; больше, меньше (на несколько единиц).</w:t>
      </w:r>
    </w:p>
    <w:p w:rsidR="00D9718F" w:rsidRDefault="00D9718F" w:rsidP="00D9718F">
      <w:pPr>
        <w:pStyle w:val="a5"/>
        <w:ind w:firstLine="851"/>
        <w:jc w:val="both"/>
        <w:rPr>
          <w:rStyle w:val="140"/>
          <w:rFonts w:ascii="Times New Roman" w:hAnsi="Times New Roman"/>
          <w:b/>
          <w:sz w:val="24"/>
          <w:szCs w:val="24"/>
        </w:rPr>
      </w:pPr>
      <w:r>
        <w:rPr>
          <w:rStyle w:val="140"/>
          <w:rFonts w:ascii="Times New Roman" w:hAnsi="Times New Roman"/>
          <w:b/>
          <w:sz w:val="24"/>
          <w:szCs w:val="24"/>
        </w:rPr>
        <w:t>Арифметические действия и их свойства</w:t>
      </w:r>
    </w:p>
    <w:p w:rsidR="00D9718F" w:rsidRDefault="00D9718F" w:rsidP="00D9718F">
      <w:pPr>
        <w:pStyle w:val="a5"/>
        <w:ind w:firstLine="851"/>
        <w:jc w:val="both"/>
        <w:rPr>
          <w:rStyle w:val="145"/>
          <w:rFonts w:ascii="Times New Roman" w:hAnsi="Times New Roman" w:cs="Times New Roman"/>
          <w:i/>
          <w:sz w:val="24"/>
          <w:szCs w:val="24"/>
        </w:rPr>
      </w:pPr>
      <w:r>
        <w:rPr>
          <w:rStyle w:val="145"/>
          <w:rFonts w:ascii="Times New Roman" w:hAnsi="Times New Roman" w:cs="Times New Roman"/>
          <w:i/>
          <w:sz w:val="24"/>
          <w:szCs w:val="24"/>
        </w:rPr>
        <w:t>Сложение, вычитание, умно</w:t>
      </w:r>
      <w:r>
        <w:rPr>
          <w:rStyle w:val="145"/>
          <w:rFonts w:ascii="Times New Roman" w:hAnsi="Times New Roman" w:cs="Times New Roman"/>
          <w:i/>
          <w:sz w:val="24"/>
          <w:szCs w:val="24"/>
        </w:rPr>
        <w:softHyphen/>
        <w:t>жение и деление в пределах 20</w:t>
      </w:r>
    </w:p>
    <w:p w:rsidR="00D9718F" w:rsidRDefault="00D9718F" w:rsidP="00D9718F">
      <w:pPr>
        <w:pStyle w:val="141"/>
        <w:shd w:val="clear" w:color="auto" w:fill="auto"/>
        <w:spacing w:line="240" w:lineRule="auto"/>
        <w:ind w:left="120" w:firstLine="731"/>
        <w:jc w:val="both"/>
      </w:pPr>
      <w:r>
        <w:rPr>
          <w:rStyle w:val="140"/>
          <w:rFonts w:ascii="Times New Roman" w:hAnsi="Times New Roman"/>
          <w:sz w:val="24"/>
          <w:szCs w:val="24"/>
        </w:rPr>
        <w:t>Смысл сложения, вычитания, умножения и деления. Практические способы выполне</w:t>
      </w:r>
      <w:r>
        <w:rPr>
          <w:rStyle w:val="140"/>
          <w:rFonts w:ascii="Times New Roman" w:hAnsi="Times New Roman"/>
          <w:sz w:val="24"/>
          <w:szCs w:val="24"/>
        </w:rPr>
        <w:softHyphen/>
        <w:t>ния действий.</w:t>
      </w:r>
    </w:p>
    <w:p w:rsidR="00D9718F" w:rsidRDefault="00D9718F" w:rsidP="00D9718F">
      <w:pPr>
        <w:pStyle w:val="a5"/>
        <w:ind w:firstLine="731"/>
        <w:jc w:val="both"/>
        <w:rPr>
          <w:rStyle w:val="140"/>
          <w:rFonts w:ascii="Times New Roman" w:eastAsia="Calibri" w:hAnsi="Times New Roman"/>
          <w:sz w:val="24"/>
          <w:szCs w:val="24"/>
        </w:rPr>
      </w:pPr>
      <w:r>
        <w:rPr>
          <w:rStyle w:val="140"/>
          <w:rFonts w:ascii="Times New Roman" w:eastAsia="Calibri" w:hAnsi="Times New Roman"/>
          <w:sz w:val="24"/>
          <w:szCs w:val="24"/>
        </w:rPr>
        <w:t xml:space="preserve">  Запись результатов с использо</w:t>
      </w:r>
      <w:r>
        <w:rPr>
          <w:rStyle w:val="140"/>
          <w:rFonts w:ascii="Times New Roman" w:eastAsia="Calibri" w:hAnsi="Times New Roman"/>
          <w:sz w:val="24"/>
          <w:szCs w:val="24"/>
        </w:rPr>
        <w:softHyphen/>
        <w:t>ванием знаков</w:t>
      </w:r>
      <w:proofErr w:type="gramStart"/>
      <w:r>
        <w:rPr>
          <w:rStyle w:val="140"/>
          <w:rFonts w:ascii="Times New Roman" w:eastAsia="Calibri" w:hAnsi="Times New Roman"/>
          <w:sz w:val="24"/>
          <w:szCs w:val="24"/>
        </w:rPr>
        <w:t xml:space="preserve"> «=», «+», «-», «•», «:». </w:t>
      </w:r>
      <w:proofErr w:type="gramEnd"/>
      <w:r>
        <w:rPr>
          <w:rStyle w:val="140"/>
          <w:rFonts w:ascii="Times New Roman" w:eastAsia="Calibri" w:hAnsi="Times New Roman"/>
          <w:sz w:val="24"/>
          <w:szCs w:val="24"/>
        </w:rPr>
        <w:t>Названия результатов сло</w:t>
      </w:r>
      <w:r>
        <w:rPr>
          <w:rStyle w:val="140"/>
          <w:rFonts w:ascii="Times New Roman" w:eastAsia="Calibri" w:hAnsi="Times New Roman"/>
          <w:sz w:val="24"/>
          <w:szCs w:val="24"/>
        </w:rPr>
        <w:softHyphen/>
        <w:t>жения (сумма) и вычитания (раз</w:t>
      </w:r>
      <w:r>
        <w:rPr>
          <w:rStyle w:val="140"/>
          <w:rFonts w:ascii="Times New Roman" w:eastAsia="Calibri" w:hAnsi="Times New Roman"/>
          <w:sz w:val="24"/>
          <w:szCs w:val="24"/>
        </w:rPr>
        <w:softHyphen/>
        <w:t>ность).</w:t>
      </w:r>
    </w:p>
    <w:p w:rsidR="00D9718F" w:rsidRDefault="00D9718F" w:rsidP="00D9718F">
      <w:pPr>
        <w:pStyle w:val="a5"/>
        <w:ind w:firstLine="851"/>
        <w:jc w:val="both"/>
        <w:rPr>
          <w:rStyle w:val="140"/>
          <w:rFonts w:ascii="Times New Roman" w:hAnsi="Times New Roman"/>
          <w:b/>
          <w:sz w:val="24"/>
          <w:szCs w:val="24"/>
        </w:rPr>
      </w:pPr>
      <w:r>
        <w:rPr>
          <w:rStyle w:val="140"/>
          <w:rFonts w:ascii="Times New Roman" w:hAnsi="Times New Roman"/>
          <w:b/>
          <w:sz w:val="24"/>
          <w:szCs w:val="24"/>
        </w:rPr>
        <w:t xml:space="preserve">Решение простых задач цена, количество, стоимость  </w:t>
      </w:r>
    </w:p>
    <w:p w:rsidR="00D9718F" w:rsidRDefault="00D9718F" w:rsidP="00D9718F">
      <w:pPr>
        <w:pStyle w:val="a5"/>
        <w:ind w:firstLine="851"/>
        <w:jc w:val="both"/>
        <w:rPr>
          <w:rStyle w:val="145"/>
          <w:rFonts w:ascii="Times New Roman" w:hAnsi="Times New Roman" w:cs="Times New Roman"/>
          <w:i/>
          <w:sz w:val="24"/>
          <w:szCs w:val="24"/>
        </w:rPr>
      </w:pPr>
      <w:r>
        <w:rPr>
          <w:rStyle w:val="145"/>
          <w:rFonts w:ascii="Times New Roman" w:hAnsi="Times New Roman" w:cs="Times New Roman"/>
          <w:i/>
          <w:sz w:val="24"/>
          <w:szCs w:val="24"/>
        </w:rPr>
        <w:t>Цена, количество, стоимость товара</w:t>
      </w:r>
    </w:p>
    <w:p w:rsidR="00D9718F" w:rsidRDefault="00D9718F" w:rsidP="00D9718F">
      <w:pPr>
        <w:pStyle w:val="141"/>
        <w:shd w:val="clear" w:color="auto" w:fill="auto"/>
        <w:spacing w:line="240" w:lineRule="auto"/>
        <w:ind w:left="120" w:firstLine="731"/>
        <w:jc w:val="both"/>
        <w:rPr>
          <w:rStyle w:val="140"/>
          <w:rFonts w:ascii="Times New Roman" w:hAnsi="Times New Roman"/>
          <w:sz w:val="24"/>
          <w:szCs w:val="24"/>
        </w:rPr>
      </w:pPr>
      <w:r>
        <w:rPr>
          <w:rStyle w:val="140"/>
          <w:rFonts w:ascii="Times New Roman" w:hAnsi="Times New Roman"/>
          <w:sz w:val="24"/>
          <w:szCs w:val="24"/>
        </w:rPr>
        <w:t>Рубль. Монеты достоинством 1 р., 2 р., 5 р., 10 р.</w:t>
      </w:r>
    </w:p>
    <w:p w:rsidR="00D9718F" w:rsidRDefault="00D9718F" w:rsidP="00D9718F">
      <w:pPr>
        <w:pStyle w:val="141"/>
        <w:shd w:val="clear" w:color="auto" w:fill="auto"/>
        <w:spacing w:line="240" w:lineRule="auto"/>
        <w:ind w:left="120" w:firstLine="731"/>
        <w:jc w:val="both"/>
        <w:rPr>
          <w:rStyle w:val="140"/>
          <w:rFonts w:ascii="Times New Roman" w:hAnsi="Times New Roman"/>
          <w:sz w:val="24"/>
          <w:szCs w:val="24"/>
        </w:rPr>
      </w:pPr>
      <w:r>
        <w:rPr>
          <w:rStyle w:val="140"/>
          <w:rFonts w:ascii="Times New Roman" w:hAnsi="Times New Roman"/>
          <w:sz w:val="24"/>
          <w:szCs w:val="24"/>
        </w:rPr>
        <w:t>Зависимость между величинами, характеризующими процесс купли-продажи. Вычисление стои</w:t>
      </w:r>
      <w:r>
        <w:rPr>
          <w:rStyle w:val="140"/>
          <w:rFonts w:ascii="Times New Roman" w:hAnsi="Times New Roman"/>
          <w:sz w:val="24"/>
          <w:szCs w:val="24"/>
        </w:rPr>
        <w:softHyphen/>
        <w:t>мости по двум другим известным величинам (цене и количеству товара)</w:t>
      </w:r>
    </w:p>
    <w:p w:rsidR="00D9718F" w:rsidRDefault="00D9718F" w:rsidP="00D9718F">
      <w:pPr>
        <w:pStyle w:val="a5"/>
        <w:ind w:firstLine="851"/>
        <w:jc w:val="both"/>
        <w:rPr>
          <w:rStyle w:val="140"/>
          <w:rFonts w:ascii="Times New Roman" w:hAnsi="Times New Roman"/>
          <w:b/>
          <w:sz w:val="24"/>
          <w:szCs w:val="24"/>
        </w:rPr>
      </w:pPr>
      <w:r>
        <w:rPr>
          <w:rStyle w:val="140"/>
          <w:rFonts w:ascii="Times New Roman" w:hAnsi="Times New Roman"/>
          <w:b/>
          <w:sz w:val="24"/>
          <w:szCs w:val="24"/>
        </w:rPr>
        <w:t>Величины</w:t>
      </w:r>
    </w:p>
    <w:p w:rsidR="00D9718F" w:rsidRDefault="00D9718F" w:rsidP="00D9718F">
      <w:pPr>
        <w:pStyle w:val="141"/>
        <w:shd w:val="clear" w:color="auto" w:fill="auto"/>
        <w:spacing w:line="240" w:lineRule="auto"/>
        <w:ind w:left="120" w:firstLine="731"/>
        <w:jc w:val="both"/>
        <w:rPr>
          <w:rStyle w:val="146"/>
          <w:rFonts w:ascii="Times New Roman" w:hAnsi="Times New Roman" w:cs="Times New Roman"/>
          <w:sz w:val="24"/>
          <w:szCs w:val="24"/>
        </w:rPr>
      </w:pPr>
      <w:r>
        <w:rPr>
          <w:rStyle w:val="146"/>
          <w:rFonts w:ascii="Times New Roman" w:hAnsi="Times New Roman" w:cs="Times New Roman"/>
          <w:sz w:val="24"/>
          <w:szCs w:val="24"/>
        </w:rPr>
        <w:t xml:space="preserve">Длина и её единицы: сантиметр и дециметр. Обозначения: </w:t>
      </w:r>
      <w:proofErr w:type="gramStart"/>
      <w:r>
        <w:rPr>
          <w:rStyle w:val="146"/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Style w:val="14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146"/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Style w:val="146"/>
          <w:rFonts w:ascii="Times New Roman" w:hAnsi="Times New Roman" w:cs="Times New Roman"/>
          <w:sz w:val="24"/>
          <w:szCs w:val="24"/>
        </w:rPr>
        <w:t xml:space="preserve">. Соотношение: 1 </w:t>
      </w:r>
      <w:proofErr w:type="spellStart"/>
      <w:r>
        <w:rPr>
          <w:rStyle w:val="146"/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Style w:val="146"/>
          <w:rFonts w:ascii="Times New Roman" w:hAnsi="Times New Roman" w:cs="Times New Roman"/>
          <w:sz w:val="24"/>
          <w:szCs w:val="24"/>
        </w:rPr>
        <w:t xml:space="preserve"> = 10 см. Длина отрезка и её измерение с помощью линейки в сантимет</w:t>
      </w:r>
      <w:r>
        <w:rPr>
          <w:rStyle w:val="146"/>
          <w:rFonts w:ascii="Times New Roman" w:hAnsi="Times New Roman" w:cs="Times New Roman"/>
          <w:sz w:val="24"/>
          <w:szCs w:val="24"/>
        </w:rPr>
        <w:softHyphen/>
        <w:t>рах, в дециметрах, в дециметрах и сантиметрах. Выражение дли</w:t>
      </w:r>
      <w:r>
        <w:rPr>
          <w:rStyle w:val="146"/>
          <w:rFonts w:ascii="Times New Roman" w:hAnsi="Times New Roman" w:cs="Times New Roman"/>
          <w:sz w:val="24"/>
          <w:szCs w:val="24"/>
        </w:rPr>
        <w:softHyphen/>
        <w:t xml:space="preserve">ны в указанных единицах; записи вида: 1 </w:t>
      </w:r>
      <w:proofErr w:type="spellStart"/>
      <w:r>
        <w:rPr>
          <w:rStyle w:val="146"/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Style w:val="146"/>
          <w:rFonts w:ascii="Times New Roman" w:hAnsi="Times New Roman" w:cs="Times New Roman"/>
          <w:sz w:val="24"/>
          <w:szCs w:val="24"/>
        </w:rPr>
        <w:t xml:space="preserve"> 6 см = 16 см, 22 см = 2 </w:t>
      </w:r>
      <w:proofErr w:type="spellStart"/>
      <w:r>
        <w:rPr>
          <w:rStyle w:val="146"/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Style w:val="146"/>
          <w:rFonts w:ascii="Times New Roman" w:hAnsi="Times New Roman" w:cs="Times New Roman"/>
          <w:sz w:val="24"/>
          <w:szCs w:val="24"/>
        </w:rPr>
        <w:t xml:space="preserve"> 2 см. Расстояние между дву</w:t>
      </w:r>
      <w:r>
        <w:rPr>
          <w:rStyle w:val="146"/>
          <w:rFonts w:ascii="Times New Roman" w:hAnsi="Times New Roman" w:cs="Times New Roman"/>
          <w:sz w:val="24"/>
          <w:szCs w:val="24"/>
        </w:rPr>
        <w:softHyphen/>
        <w:t>мя точками</w:t>
      </w:r>
    </w:p>
    <w:p w:rsidR="00D9718F" w:rsidRDefault="00D9718F" w:rsidP="00D9718F">
      <w:pPr>
        <w:pStyle w:val="a5"/>
        <w:ind w:firstLine="851"/>
        <w:jc w:val="both"/>
        <w:rPr>
          <w:rStyle w:val="140"/>
          <w:rFonts w:ascii="Times New Roman" w:hAnsi="Times New Roman"/>
          <w:b/>
          <w:sz w:val="24"/>
          <w:szCs w:val="24"/>
        </w:rPr>
      </w:pPr>
      <w:r>
        <w:rPr>
          <w:rStyle w:val="140"/>
          <w:rFonts w:ascii="Times New Roman" w:hAnsi="Times New Roman"/>
          <w:b/>
          <w:sz w:val="24"/>
          <w:szCs w:val="24"/>
        </w:rPr>
        <w:t>Пространственные отношения. Геометрические  фигуры</w:t>
      </w:r>
    </w:p>
    <w:p w:rsidR="00D9718F" w:rsidRDefault="00D9718F" w:rsidP="00D9718F">
      <w:pPr>
        <w:pStyle w:val="141"/>
        <w:shd w:val="clear" w:color="auto" w:fill="auto"/>
        <w:spacing w:line="240" w:lineRule="auto"/>
        <w:ind w:left="120" w:firstLine="731"/>
        <w:jc w:val="both"/>
        <w:rPr>
          <w:rStyle w:val="146"/>
          <w:rFonts w:ascii="Times New Roman" w:hAnsi="Times New Roman" w:cs="Times New Roman"/>
          <w:sz w:val="24"/>
          <w:szCs w:val="24"/>
        </w:rPr>
      </w:pPr>
      <w:r>
        <w:rPr>
          <w:rStyle w:val="146"/>
          <w:rFonts w:ascii="Times New Roman" w:hAnsi="Times New Roman" w:cs="Times New Roman"/>
          <w:sz w:val="24"/>
          <w:szCs w:val="24"/>
        </w:rPr>
        <w:t>Текстовая арифметическая</w:t>
      </w:r>
      <w:r>
        <w:rPr>
          <w:rStyle w:val="146"/>
          <w:rFonts w:ascii="Times New Roman" w:hAnsi="Times New Roman" w:cs="Times New Roman"/>
          <w:b/>
          <w:bCs/>
          <w:sz w:val="24"/>
          <w:szCs w:val="24"/>
        </w:rPr>
        <w:t xml:space="preserve"> задача и её решение</w:t>
      </w:r>
    </w:p>
    <w:p w:rsidR="00D9718F" w:rsidRDefault="00D9718F" w:rsidP="00D9718F">
      <w:pPr>
        <w:pStyle w:val="141"/>
        <w:shd w:val="clear" w:color="auto" w:fill="auto"/>
        <w:spacing w:line="240" w:lineRule="auto"/>
        <w:ind w:left="120" w:firstLine="731"/>
        <w:jc w:val="both"/>
        <w:rPr>
          <w:rStyle w:val="146"/>
          <w:rFonts w:ascii="Times New Roman" w:hAnsi="Times New Roman" w:cs="Times New Roman"/>
          <w:sz w:val="24"/>
          <w:szCs w:val="24"/>
        </w:rPr>
      </w:pPr>
      <w:r>
        <w:rPr>
          <w:rStyle w:val="146"/>
          <w:rFonts w:ascii="Times New Roman" w:hAnsi="Times New Roman" w:cs="Times New Roman"/>
          <w:sz w:val="24"/>
          <w:szCs w:val="24"/>
        </w:rPr>
        <w:t>Понятие арифметической зада</w:t>
      </w:r>
      <w:r>
        <w:rPr>
          <w:rStyle w:val="146"/>
          <w:rFonts w:ascii="Times New Roman" w:hAnsi="Times New Roman" w:cs="Times New Roman"/>
          <w:sz w:val="24"/>
          <w:szCs w:val="24"/>
        </w:rPr>
        <w:softHyphen/>
        <w:t>чи. Условие и вопрос задачи. Задачи, требующие однократно</w:t>
      </w:r>
      <w:r>
        <w:rPr>
          <w:rStyle w:val="146"/>
          <w:rFonts w:ascii="Times New Roman" w:hAnsi="Times New Roman" w:cs="Times New Roman"/>
          <w:sz w:val="24"/>
          <w:szCs w:val="24"/>
        </w:rPr>
        <w:softHyphen/>
        <w:t>го применения арифметического действия (простые задачи). Запись решения и ответа. Составная задача и её решение. Задачи, содержащие более двух данных и несколько вопросов. Изменение условия или вопроса задачи.</w:t>
      </w:r>
    </w:p>
    <w:p w:rsidR="00D9718F" w:rsidRDefault="00D9718F" w:rsidP="00D9718F">
      <w:pPr>
        <w:pStyle w:val="141"/>
        <w:shd w:val="clear" w:color="auto" w:fill="auto"/>
        <w:spacing w:line="240" w:lineRule="auto"/>
        <w:ind w:left="120" w:firstLine="731"/>
        <w:jc w:val="both"/>
        <w:rPr>
          <w:rStyle w:val="146"/>
          <w:rFonts w:ascii="Times New Roman" w:hAnsi="Times New Roman" w:cs="Times New Roman"/>
          <w:sz w:val="24"/>
          <w:szCs w:val="24"/>
        </w:rPr>
      </w:pPr>
      <w:r>
        <w:rPr>
          <w:rStyle w:val="146"/>
          <w:rFonts w:ascii="Times New Roman" w:hAnsi="Times New Roman" w:cs="Times New Roman"/>
          <w:sz w:val="24"/>
          <w:szCs w:val="24"/>
        </w:rPr>
        <w:t>Составление текстов задач в со</w:t>
      </w:r>
      <w:r>
        <w:rPr>
          <w:rStyle w:val="146"/>
          <w:rFonts w:ascii="Times New Roman" w:hAnsi="Times New Roman" w:cs="Times New Roman"/>
          <w:sz w:val="24"/>
          <w:szCs w:val="24"/>
        </w:rPr>
        <w:softHyphen/>
        <w:t>ответствии с заданными усло</w:t>
      </w:r>
      <w:r>
        <w:rPr>
          <w:rStyle w:val="146"/>
          <w:rFonts w:ascii="Times New Roman" w:hAnsi="Times New Roman" w:cs="Times New Roman"/>
          <w:sz w:val="24"/>
          <w:szCs w:val="24"/>
        </w:rPr>
        <w:softHyphen/>
        <w:t>виями</w:t>
      </w:r>
    </w:p>
    <w:p w:rsidR="00D9718F" w:rsidRDefault="00D9718F" w:rsidP="00D9718F">
      <w:pPr>
        <w:pStyle w:val="1"/>
        <w:spacing w:after="0" w:line="240" w:lineRule="auto"/>
        <w:jc w:val="center"/>
        <w:rPr>
          <w:b/>
          <w:bCs/>
        </w:rPr>
      </w:pPr>
    </w:p>
    <w:p w:rsidR="00D9718F" w:rsidRDefault="00D9718F" w:rsidP="00D9718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718F" w:rsidRDefault="00D9718F" w:rsidP="00D9718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718F" w:rsidRDefault="00D9718F" w:rsidP="00D9718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718F" w:rsidRDefault="00D9718F" w:rsidP="00D9718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718F" w:rsidRDefault="00D9718F" w:rsidP="00D9718F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718F" w:rsidRDefault="00D9718F" w:rsidP="00D9718F">
      <w:pPr>
        <w:pStyle w:val="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eastAsia="Times New Roman" w:hAnsi="Times New Roman"/>
          <w:b/>
          <w:sz w:val="24"/>
          <w:szCs w:val="24"/>
        </w:rPr>
        <w:t>коррекционного курса  «Развитие математических навыков»</w:t>
      </w:r>
    </w:p>
    <w:p w:rsidR="00D9718F" w:rsidRDefault="00D9718F" w:rsidP="00D9718F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– 2022 учебный год</w:t>
      </w:r>
    </w:p>
    <w:p w:rsidR="00D9718F" w:rsidRDefault="00D9718F" w:rsidP="00D971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4"/>
        <w:gridCol w:w="2757"/>
        <w:gridCol w:w="2248"/>
        <w:gridCol w:w="1953"/>
        <w:gridCol w:w="1060"/>
        <w:gridCol w:w="1152"/>
      </w:tblGrid>
      <w:tr w:rsidR="00D9718F" w:rsidTr="00D9718F">
        <w:tc>
          <w:tcPr>
            <w:tcW w:w="1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разделы программы</w:t>
            </w:r>
          </w:p>
        </w:tc>
        <w:tc>
          <w:tcPr>
            <w:tcW w:w="2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индивидуальных и подгрупповых коррекционно – развивающих занятий</w:t>
            </w:r>
          </w:p>
        </w:tc>
        <w:tc>
          <w:tcPr>
            <w:tcW w:w="4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</w:tr>
      <w:tr w:rsidR="00D9718F" w:rsidTr="00D971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9718F" w:rsidTr="00D9718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Подготовительный период 15 ч.</w:t>
            </w:r>
          </w:p>
          <w:p w:rsidR="00D9718F" w:rsidRDefault="00D9718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пространственных представлений (вверху, внизу, слева, справа).  </w:t>
            </w:r>
          </w:p>
        </w:tc>
        <w:tc>
          <w:tcPr>
            <w:tcW w:w="2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Моделирует способы расположения объектов на плоскости и в пространстве по их описанию, описание расположения объектов.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Ориентируется на плоскости и в пространстве: вверх, вниз, </w:t>
            </w:r>
            <w:r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 xml:space="preserve">слева направо, справа налево. </w:t>
            </w:r>
          </w:p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 числа в прямом и обратном порядке.</w:t>
            </w:r>
          </w:p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Называет следующее (предыдущее) при счёте число.</w:t>
            </w:r>
          </w:p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сложение и вычитание в пределах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Оперирует математическими терминами: «прибавить», «вычесть», «получится». Образует следующее число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прибавлением 1 к предыдущему числу или вычитанием 1 из следующего за ним в ряду чисел.</w:t>
            </w:r>
          </w:p>
          <w:p w:rsidR="00D9718F" w:rsidRDefault="00D9718F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Выполняет сложение и вычитание в пределах 10, называет и записывает  числа первого десятка, соотносит  число и цифру.</w:t>
            </w:r>
          </w:p>
          <w:p w:rsidR="00D9718F" w:rsidRDefault="00D9718F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состав числа. Решает простые задачи.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умения конструировать из простых геометрических фигур.</w:t>
            </w:r>
          </w:p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>Отработка  операции сложения, понятия «сложение».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>Отработка операции вычитания, понятия « вычитания».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0"/>
                <w:rFonts w:ascii="Times New Roman" w:hAnsi="Times New Roman"/>
                <w:sz w:val="24"/>
                <w:szCs w:val="24"/>
              </w:rPr>
              <w:t>Отработка понятия «задача»: условие, вопрос, решение, ответ.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понятия см. Отработка навыка построения отрезков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0"/>
                <w:rFonts w:ascii="Times New Roman" w:hAnsi="Times New Roman"/>
                <w:sz w:val="24"/>
                <w:szCs w:val="24"/>
              </w:rPr>
              <w:t>Отработка навыка увеличения и уменьше</w:t>
            </w:r>
            <w:r>
              <w:rPr>
                <w:rStyle w:val="140"/>
                <w:rFonts w:ascii="Times New Roman" w:hAnsi="Times New Roman"/>
                <w:sz w:val="24"/>
                <w:szCs w:val="24"/>
              </w:rPr>
              <w:softHyphen/>
              <w:t>ния числа на 1, на 2.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навыка решения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называть числа при счете от 1 до 20.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называть числа следующее при счете за числом чисел второго десятка.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навыка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6"/>
                <w:rFonts w:ascii="Times New Roman" w:eastAsia="Calibri" w:hAnsi="Times New Roman" w:cs="Times New Roman"/>
                <w:sz w:val="24"/>
                <w:szCs w:val="24"/>
              </w:rPr>
              <w:t>Отработка навыка деления на равные части.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Pr="00E0344D" w:rsidRDefault="00D9718F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4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вычислительных навыков при нахождении значения выражения. </w:t>
            </w:r>
          </w:p>
          <w:p w:rsidR="00D9718F" w:rsidRPr="00DD3A91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6"/>
                <w:rFonts w:ascii="Times New Roman" w:eastAsia="Calibri" w:hAnsi="Times New Roman" w:cs="Times New Roman"/>
                <w:sz w:val="24"/>
                <w:szCs w:val="24"/>
              </w:rPr>
              <w:t>Отработка умения  выполнять задание разными способами.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6"/>
                <w:rFonts w:ascii="Times New Roman" w:eastAsia="Calibri" w:hAnsi="Times New Roman" w:cs="Times New Roman"/>
                <w:sz w:val="24"/>
                <w:szCs w:val="24"/>
              </w:rPr>
              <w:t>Отработка навыка применения переместительного свойства сложения.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Свойства сложения и вычитания. 3 ч</w:t>
            </w: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6"/>
                <w:rFonts w:ascii="Times New Roman" w:eastAsia="Calibri" w:hAnsi="Times New Roman" w:cs="Times New Roman"/>
                <w:sz w:val="24"/>
                <w:szCs w:val="24"/>
              </w:rPr>
              <w:t>Отработка умения  прибавлять  число 0.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8F" w:rsidRDefault="00D971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Прибавляет число 0, вычитает число 0.</w:t>
            </w:r>
          </w:p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Делит на группы по  несколько предметов.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0344D">
              <w:rPr>
                <w:rStyle w:val="146"/>
                <w:rFonts w:ascii="Times New Roman" w:eastAsia="Calibri" w:hAnsi="Times New Roman" w:cs="Times New Roman"/>
                <w:sz w:val="24"/>
                <w:szCs w:val="24"/>
              </w:rPr>
              <w:t>Отработка умения  вычитать  число 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 </w:t>
            </w:r>
            <w:r>
              <w:rPr>
                <w:rStyle w:val="140"/>
                <w:rFonts w:ascii="Times New Roman" w:hAnsi="Times New Roman"/>
                <w:sz w:val="24"/>
                <w:szCs w:val="24"/>
              </w:rPr>
              <w:t>деления на группы по несколько предметов.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Сложение и вычитание в пределах 10- 6 ч.</w:t>
            </w:r>
          </w:p>
        </w:tc>
      </w:tr>
      <w:tr w:rsidR="00D9718F" w:rsidTr="00D9718F">
        <w:trPr>
          <w:trHeight w:val="955"/>
        </w:trPr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</w:t>
            </w:r>
            <w:r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>навыка «Сложение с числом 10.»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Знает таблицу  сложения и вычитания с числами 1, 2, 3, 4,5. Решает примеры изученных видов с опорой на таблицу сложения. Читает примеры на сложение и вычитание различными способами.</w:t>
            </w:r>
          </w:p>
          <w:p w:rsidR="00D9718F" w:rsidRDefault="00D9718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46"/>
                <w:rFonts w:ascii="Times New Roman" w:hAnsi="Times New Roman" w:cstheme="minorBidi"/>
                <w:sz w:val="24"/>
                <w:szCs w:val="24"/>
              </w:rPr>
              <w:t>Отработка навыка прибавле</w:t>
            </w:r>
            <w:r>
              <w:rPr>
                <w:rStyle w:val="146"/>
                <w:rFonts w:ascii="Times New Roman" w:hAnsi="Times New Roman" w:cstheme="minorBidi"/>
                <w:sz w:val="24"/>
                <w:szCs w:val="24"/>
              </w:rPr>
              <w:softHyphen/>
              <w:t>ние числа 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 приёма п</w:t>
            </w:r>
            <w:r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>рибавле</w:t>
            </w:r>
            <w:r>
              <w:rPr>
                <w:rStyle w:val="140"/>
                <w:rFonts w:ascii="Times New Roman" w:hAnsi="Times New Roman" w:cs="Times New Roman"/>
                <w:sz w:val="24"/>
                <w:szCs w:val="24"/>
              </w:rPr>
              <w:softHyphen/>
              <w:t>ния числа 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 приёма </w:t>
            </w:r>
            <w:r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>прибавле</w:t>
            </w:r>
            <w:r>
              <w:rPr>
                <w:rStyle w:val="140"/>
                <w:rFonts w:ascii="Times New Roman" w:hAnsi="Times New Roman" w:cs="Times New Roman"/>
                <w:sz w:val="24"/>
                <w:szCs w:val="24"/>
              </w:rPr>
              <w:softHyphen/>
              <w:t>ние числа 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вычитание чисел 2,3,4.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>
              <w:rPr>
                <w:rStyle w:val="140"/>
                <w:rFonts w:ascii="Times New Roman" w:hAnsi="Times New Roman"/>
                <w:sz w:val="24"/>
                <w:szCs w:val="24"/>
              </w:rPr>
              <w:t>навыка прибавление и вычитание числа 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чисел 3 ч.</w:t>
            </w:r>
          </w:p>
        </w:tc>
      </w:tr>
      <w:tr w:rsidR="00D9718F" w:rsidTr="00D9718F">
        <w:trPr>
          <w:trHeight w:val="955"/>
        </w:trPr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>
              <w:rPr>
                <w:rStyle w:val="140"/>
                <w:rFonts w:ascii="Times New Roman" w:hAnsi="Times New Roman"/>
                <w:sz w:val="24"/>
                <w:szCs w:val="24"/>
              </w:rPr>
              <w:t>навыка прибавление и вычитание числа 6.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718F" w:rsidRDefault="00D9718F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Сравнивает числа с помощью линейки.</w:t>
            </w:r>
          </w:p>
          <w:p w:rsidR="00D9718F" w:rsidRDefault="00D9718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Сравнивает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сколько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больше, на сколько меньше.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сравнивать числа при помощи линейки.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сравнивать «</w:t>
            </w:r>
            <w:proofErr w:type="gramStart"/>
            <w:r>
              <w:rPr>
                <w:rStyle w:val="146"/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Style w:val="146"/>
                <w:rFonts w:ascii="Times New Roman" w:eastAsia="Calibri" w:hAnsi="Times New Roman" w:cs="Times New Roman"/>
                <w:sz w:val="24"/>
                <w:szCs w:val="24"/>
              </w:rPr>
              <w:t xml:space="preserve"> больше или меньше».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46"/>
                <w:rFonts w:ascii="Times New Roman" w:hAnsi="Times New Roman" w:cstheme="minorBidi"/>
                <w:b/>
                <w:sz w:val="24"/>
                <w:szCs w:val="24"/>
              </w:rPr>
              <w:lastRenderedPageBreak/>
              <w:t>Прибавление и вычитание чисел 7, 8, 9 с переходом через десяток 6 ч.</w:t>
            </w: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«</w:t>
            </w:r>
            <w:r>
              <w:rPr>
                <w:rStyle w:val="146"/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 числа на несколько единиц».</w:t>
            </w:r>
          </w:p>
        </w:tc>
        <w:tc>
          <w:tcPr>
            <w:tcW w:w="2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 числа от 11 до 20 в прямом и обратном порядке.</w:t>
            </w:r>
          </w:p>
          <w:p w:rsidR="00D9718F" w:rsidRDefault="00D9718F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Сравнивает числа в пределах 20 с опорой на порядок их следования при счёте.</w:t>
            </w:r>
          </w:p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Читает и записывает  числа второго десятка. Знает таблицу сложение и вычитания в пределах 20. Моделирует приёмы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«</w:t>
            </w:r>
            <w:r>
              <w:rPr>
                <w:rStyle w:val="146"/>
                <w:rFonts w:ascii="Times New Roman" w:eastAsia="Calibri" w:hAnsi="Times New Roman" w:cs="Times New Roman"/>
                <w:sz w:val="24"/>
                <w:szCs w:val="24"/>
              </w:rPr>
              <w:t>Таблицы сложения».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навыка  </w:t>
            </w:r>
            <w:r>
              <w:rPr>
                <w:rStyle w:val="146"/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Style w:val="1425"/>
                <w:rFonts w:ascii="Times New Roman" w:hAnsi="Times New Roman"/>
                <w:sz w:val="24"/>
                <w:szCs w:val="24"/>
              </w:rPr>
              <w:t>Сложение чисел от 1 до 9 с пере</w:t>
            </w:r>
            <w:r>
              <w:rPr>
                <w:rStyle w:val="1425"/>
                <w:rFonts w:ascii="Times New Roman" w:hAnsi="Times New Roman"/>
                <w:sz w:val="24"/>
                <w:szCs w:val="24"/>
              </w:rPr>
              <w:softHyphen/>
              <w:t>ходом через десяток</w:t>
            </w:r>
            <w:r>
              <w:rPr>
                <w:rStyle w:val="146"/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сложения и вычитания чисел 7,8,9.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 «</w:t>
            </w:r>
            <w:r>
              <w:rPr>
                <w:rStyle w:val="1426"/>
                <w:rFonts w:ascii="Times New Roman" w:hAnsi="Times New Roman"/>
                <w:sz w:val="24"/>
                <w:szCs w:val="24"/>
              </w:rPr>
              <w:t>Таблицы сложения и вычитания в пределах 20».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8F" w:rsidTr="00D9718F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 навыка с</w:t>
            </w:r>
            <w:r>
              <w:rPr>
                <w:rStyle w:val="1426"/>
                <w:rFonts w:ascii="Times New Roman" w:hAnsi="Times New Roman"/>
                <w:sz w:val="24"/>
                <w:szCs w:val="24"/>
              </w:rPr>
              <w:t>ложения и вычитания в пределах 20</w:t>
            </w:r>
            <w:r>
              <w:rPr>
                <w:rStyle w:val="140"/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18F" w:rsidRDefault="00D971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18F" w:rsidRDefault="00D971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718F" w:rsidRDefault="00D9718F" w:rsidP="00D97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18F" w:rsidRDefault="00D9718F" w:rsidP="00D9718F">
      <w:pPr>
        <w:spacing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718F" w:rsidRDefault="00D9718F" w:rsidP="00D9718F">
      <w:pPr>
        <w:spacing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718F" w:rsidRDefault="00D9718F" w:rsidP="00D9718F">
      <w:pPr>
        <w:spacing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718F" w:rsidRDefault="00D9718F" w:rsidP="00D9718F">
      <w:pPr>
        <w:shd w:val="clear" w:color="auto" w:fill="FFFFFF"/>
        <w:spacing w:after="0" w:line="240" w:lineRule="auto"/>
        <w:ind w:right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Описание материально-технического обеспечения образовательного процесса:</w:t>
      </w:r>
    </w:p>
    <w:p w:rsidR="00D9718F" w:rsidRDefault="00D9718F" w:rsidP="00D9718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Для реализации программного содержания используются:</w:t>
      </w:r>
    </w:p>
    <w:p w:rsidR="00D9718F" w:rsidRDefault="00D9718F" w:rsidP="00D9718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Программно – методические материалы. Математика. Начальная школа.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М.:Дрофа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2001г. Программы для общеобразовательных учреждений. Коррекционно-развивающее обучение. Начальные классы I – IV. Подготовительный класс. С. Г. Шевченко М.: Школьная Пресса, 2004.</w:t>
      </w:r>
    </w:p>
    <w:p w:rsidR="00D9718F" w:rsidRDefault="00D9718F" w:rsidP="00D9718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С. Д. Шевченко «Школьный урок: как научить каждого». Москва: Просвещение, 1991г Л.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В.Шибаева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Программы реабилитации школьников с несформированной учебной деятельностью. Российское педагогическое агентство. Москва, 1996г </w:t>
      </w:r>
    </w:p>
    <w:p w:rsidR="00D9718F" w:rsidRDefault="00D9718F" w:rsidP="00D9718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Школа России. Концепция и программы для нач.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В.Бельтюков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С. И. Волкова и др.-М., «Просвещение», 2008   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Н.Щербо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Школьная коррекционно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азвивающая служба: Из опыта работы </w:t>
      </w:r>
      <w:r>
        <w:rPr>
          <w:rFonts w:ascii="Times New Roman" w:hAnsi="Times New Roman"/>
          <w:sz w:val="28"/>
          <w:szCs w:val="28"/>
        </w:rPr>
        <w:t>средней школы</w:t>
      </w:r>
      <w: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№ 000 г Москвы. – М.: Новая школа, 1997г </w:t>
      </w:r>
    </w:p>
    <w:p w:rsidR="00D9718F" w:rsidRDefault="00D9718F" w:rsidP="00D9718F">
      <w:pPr>
        <w:pStyle w:val="a5"/>
        <w:tabs>
          <w:tab w:val="left" w:pos="1161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Интерактивные платформы, тренажеры;</w:t>
      </w:r>
    </w:p>
    <w:p w:rsidR="00D9718F" w:rsidRDefault="00D9718F" w:rsidP="00D9718F">
      <w:pPr>
        <w:pStyle w:val="a5"/>
        <w:tabs>
          <w:tab w:val="left" w:pos="1161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платформа </w:t>
      </w:r>
      <w:proofErr w:type="spellStart"/>
      <w:r>
        <w:rPr>
          <w:rFonts w:ascii="Times New Roman" w:hAnsi="Times New Roman"/>
          <w:sz w:val="28"/>
          <w:szCs w:val="28"/>
        </w:rPr>
        <w:t>Учи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</w:p>
    <w:p w:rsidR="00D9718F" w:rsidRDefault="00D9718F" w:rsidP="00D9718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9718F" w:rsidRDefault="00D9718F" w:rsidP="00D9718F">
      <w:pPr>
        <w:pStyle w:val="1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D9718F" w:rsidRDefault="00D9718F" w:rsidP="00D971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4F22" w:rsidRDefault="00E0344D"/>
    <w:sectPr w:rsidR="00124F22" w:rsidSect="00E034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1B0"/>
    <w:multiLevelType w:val="hybridMultilevel"/>
    <w:tmpl w:val="7840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D"/>
    <w:rsid w:val="000845A0"/>
    <w:rsid w:val="00446B9D"/>
    <w:rsid w:val="005127AA"/>
    <w:rsid w:val="00825C48"/>
    <w:rsid w:val="009B05BC"/>
    <w:rsid w:val="00D9718F"/>
    <w:rsid w:val="00DD3A91"/>
    <w:rsid w:val="00E0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18F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,No Spacing Знак,Без интервала1 Знак"/>
    <w:link w:val="a5"/>
    <w:uiPriority w:val="1"/>
    <w:locked/>
    <w:rsid w:val="00D9718F"/>
    <w:rPr>
      <w:rFonts w:ascii="Calibri" w:eastAsia="Times New Roman" w:hAnsi="Calibri" w:cs="Times New Roman"/>
    </w:rPr>
  </w:style>
  <w:style w:type="paragraph" w:styleId="a5">
    <w:name w:val="No Spacing"/>
    <w:aliases w:val="основа,No Spacing,Без интервала1"/>
    <w:link w:val="a4"/>
    <w:uiPriority w:val="1"/>
    <w:qFormat/>
    <w:rsid w:val="00D971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D9718F"/>
    <w:rPr>
      <w:rFonts w:ascii="Calibri" w:eastAsia="Calibri" w:hAnsi="Calibri" w:cs="Times New Roman"/>
    </w:rPr>
  </w:style>
  <w:style w:type="paragraph" w:styleId="a7">
    <w:name w:val="List Paragraph"/>
    <w:basedOn w:val="a"/>
    <w:link w:val="a6"/>
    <w:uiPriority w:val="34"/>
    <w:qFormat/>
    <w:rsid w:val="00D971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5">
    <w:name w:val="c35"/>
    <w:basedOn w:val="a"/>
    <w:rsid w:val="00D9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9718F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14">
    <w:name w:val="Основной текст (14)_"/>
    <w:link w:val="141"/>
    <w:locked/>
    <w:rsid w:val="00D9718F"/>
    <w:rPr>
      <w:rFonts w:ascii="Arial" w:hAnsi="Arial" w:cs="Arial"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9718F"/>
    <w:pPr>
      <w:widowControl w:val="0"/>
      <w:shd w:val="clear" w:color="auto" w:fill="FFFFFF"/>
      <w:spacing w:after="0" w:line="230" w:lineRule="exac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c10">
    <w:name w:val="c10"/>
    <w:basedOn w:val="a0"/>
    <w:rsid w:val="00D9718F"/>
  </w:style>
  <w:style w:type="character" w:customStyle="1" w:styleId="145">
    <w:name w:val="Основной текст (14) + Полужирный5"/>
    <w:rsid w:val="00D9718F"/>
    <w:rPr>
      <w:rFonts w:ascii="Arial" w:hAnsi="Arial" w:cs="Arial" w:hint="default"/>
      <w:b/>
      <w:bCs/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146">
    <w:name w:val="Основной текст (14)6"/>
    <w:rsid w:val="00D9718F"/>
    <w:rPr>
      <w:rFonts w:ascii="Arial" w:hAnsi="Arial" w:cs="Arial" w:hint="default"/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1426">
    <w:name w:val="Основной текст (14) + Полужирный26"/>
    <w:aliases w:val="Курсив38"/>
    <w:rsid w:val="00D9718F"/>
    <w:rPr>
      <w:rFonts w:ascii="Arial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bidi="ar-SA"/>
    </w:rPr>
  </w:style>
  <w:style w:type="character" w:customStyle="1" w:styleId="140">
    <w:name w:val="Основной текст (14)"/>
    <w:rsid w:val="00D9718F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bidi="ar-SA"/>
    </w:rPr>
  </w:style>
  <w:style w:type="character" w:customStyle="1" w:styleId="1425">
    <w:name w:val="Основной текст (14) + Полужирный25"/>
    <w:aliases w:val="Курсив37"/>
    <w:rsid w:val="00D9718F"/>
    <w:rPr>
      <w:rFonts w:ascii="Arial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bidi="ar-SA"/>
    </w:rPr>
  </w:style>
  <w:style w:type="table" w:styleId="a8">
    <w:name w:val="Table Grid"/>
    <w:basedOn w:val="a1"/>
    <w:uiPriority w:val="59"/>
    <w:rsid w:val="00D97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4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18F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,No Spacing Знак,Без интервала1 Знак"/>
    <w:link w:val="a5"/>
    <w:uiPriority w:val="1"/>
    <w:locked/>
    <w:rsid w:val="00D9718F"/>
    <w:rPr>
      <w:rFonts w:ascii="Calibri" w:eastAsia="Times New Roman" w:hAnsi="Calibri" w:cs="Times New Roman"/>
    </w:rPr>
  </w:style>
  <w:style w:type="paragraph" w:styleId="a5">
    <w:name w:val="No Spacing"/>
    <w:aliases w:val="основа,No Spacing,Без интервала1"/>
    <w:link w:val="a4"/>
    <w:uiPriority w:val="1"/>
    <w:qFormat/>
    <w:rsid w:val="00D971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D9718F"/>
    <w:rPr>
      <w:rFonts w:ascii="Calibri" w:eastAsia="Calibri" w:hAnsi="Calibri" w:cs="Times New Roman"/>
    </w:rPr>
  </w:style>
  <w:style w:type="paragraph" w:styleId="a7">
    <w:name w:val="List Paragraph"/>
    <w:basedOn w:val="a"/>
    <w:link w:val="a6"/>
    <w:uiPriority w:val="34"/>
    <w:qFormat/>
    <w:rsid w:val="00D971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5">
    <w:name w:val="c35"/>
    <w:basedOn w:val="a"/>
    <w:rsid w:val="00D9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9718F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14">
    <w:name w:val="Основной текст (14)_"/>
    <w:link w:val="141"/>
    <w:locked/>
    <w:rsid w:val="00D9718F"/>
    <w:rPr>
      <w:rFonts w:ascii="Arial" w:hAnsi="Arial" w:cs="Arial"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9718F"/>
    <w:pPr>
      <w:widowControl w:val="0"/>
      <w:shd w:val="clear" w:color="auto" w:fill="FFFFFF"/>
      <w:spacing w:after="0" w:line="230" w:lineRule="exac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c10">
    <w:name w:val="c10"/>
    <w:basedOn w:val="a0"/>
    <w:rsid w:val="00D9718F"/>
  </w:style>
  <w:style w:type="character" w:customStyle="1" w:styleId="145">
    <w:name w:val="Основной текст (14) + Полужирный5"/>
    <w:rsid w:val="00D9718F"/>
    <w:rPr>
      <w:rFonts w:ascii="Arial" w:hAnsi="Arial" w:cs="Arial" w:hint="default"/>
      <w:b/>
      <w:bCs/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146">
    <w:name w:val="Основной текст (14)6"/>
    <w:rsid w:val="00D9718F"/>
    <w:rPr>
      <w:rFonts w:ascii="Arial" w:hAnsi="Arial" w:cs="Arial" w:hint="default"/>
      <w:color w:val="000000"/>
      <w:spacing w:val="0"/>
      <w:w w:val="100"/>
      <w:position w:val="0"/>
      <w:sz w:val="19"/>
      <w:szCs w:val="19"/>
      <w:lang w:val="ru-RU" w:bidi="ar-SA"/>
    </w:rPr>
  </w:style>
  <w:style w:type="character" w:customStyle="1" w:styleId="1426">
    <w:name w:val="Основной текст (14) + Полужирный26"/>
    <w:aliases w:val="Курсив38"/>
    <w:rsid w:val="00D9718F"/>
    <w:rPr>
      <w:rFonts w:ascii="Arial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bidi="ar-SA"/>
    </w:rPr>
  </w:style>
  <w:style w:type="character" w:customStyle="1" w:styleId="140">
    <w:name w:val="Основной текст (14)"/>
    <w:rsid w:val="00D9718F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bidi="ar-SA"/>
    </w:rPr>
  </w:style>
  <w:style w:type="character" w:customStyle="1" w:styleId="1425">
    <w:name w:val="Основной текст (14) + Полужирный25"/>
    <w:aliases w:val="Курсив37"/>
    <w:rsid w:val="00D9718F"/>
    <w:rPr>
      <w:rFonts w:ascii="Arial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bidi="ar-SA"/>
    </w:rPr>
  </w:style>
  <w:style w:type="table" w:styleId="a8">
    <w:name w:val="Table Grid"/>
    <w:basedOn w:val="a1"/>
    <w:uiPriority w:val="59"/>
    <w:rsid w:val="00D97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4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differen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8</cp:revision>
  <dcterms:created xsi:type="dcterms:W3CDTF">2022-10-09T18:20:00Z</dcterms:created>
  <dcterms:modified xsi:type="dcterms:W3CDTF">2023-01-31T13:14:00Z</dcterms:modified>
</cp:coreProperties>
</file>