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44" w:rsidRDefault="008D2341">
      <w:bookmarkStart w:id="0" w:name="_GoBack"/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6436083" cy="8330643"/>
            <wp:effectExtent l="5080" t="0" r="8255" b="8255"/>
            <wp:docPr id="1" name="Рисунок 1" descr="C:\Users\Школьный2\Desktop\сканы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2\Desktop\сканы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0914" cy="83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521" w:rsidRPr="00983458" w:rsidRDefault="00D66521" w:rsidP="002E6E37">
      <w:pPr>
        <w:ind w:left="426"/>
        <w:jc w:val="both"/>
      </w:pPr>
      <w:r w:rsidRPr="00983458">
        <w:rPr>
          <w:b/>
        </w:rPr>
        <w:lastRenderedPageBreak/>
        <w:t>Личностные результаты</w:t>
      </w:r>
      <w:r w:rsidRPr="00983458">
        <w:t>:</w:t>
      </w:r>
    </w:p>
    <w:p w:rsidR="00D66521" w:rsidRPr="00983458" w:rsidRDefault="00D66521" w:rsidP="002E6E37">
      <w:pPr>
        <w:ind w:left="426"/>
        <w:jc w:val="both"/>
      </w:pPr>
      <w:bookmarkStart w:id="1" w:name="sub_2091"/>
      <w:r w:rsidRPr="00983458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6521" w:rsidRPr="00983458" w:rsidRDefault="00D66521" w:rsidP="002E6E37">
      <w:pPr>
        <w:ind w:left="426"/>
        <w:jc w:val="both"/>
      </w:pPr>
      <w:bookmarkStart w:id="2" w:name="sub_2092"/>
      <w:bookmarkEnd w:id="1"/>
      <w:r w:rsidRPr="00983458">
        <w:t xml:space="preserve">2) формирование ответственного отношения к учению, готовности и </w:t>
      </w:r>
      <w:proofErr w:type="gramStart"/>
      <w:r w:rsidRPr="00983458">
        <w:t>способности</w:t>
      </w:r>
      <w:proofErr w:type="gramEnd"/>
      <w:r w:rsidRPr="0098345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6521" w:rsidRPr="00983458" w:rsidRDefault="00D66521" w:rsidP="002E6E37">
      <w:pPr>
        <w:ind w:left="426"/>
        <w:jc w:val="both"/>
      </w:pPr>
      <w:bookmarkStart w:id="3" w:name="sub_2093"/>
      <w:bookmarkEnd w:id="2"/>
      <w:r w:rsidRPr="00983458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6521" w:rsidRPr="00983458" w:rsidRDefault="00D66521" w:rsidP="002E6E37">
      <w:pPr>
        <w:ind w:left="426"/>
        <w:jc w:val="both"/>
      </w:pPr>
      <w:bookmarkStart w:id="4" w:name="sub_2094"/>
      <w:bookmarkEnd w:id="3"/>
      <w:proofErr w:type="gramStart"/>
      <w:r w:rsidRPr="00983458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66521" w:rsidRPr="00983458" w:rsidRDefault="00D66521" w:rsidP="002E6E37">
      <w:pPr>
        <w:ind w:left="426"/>
        <w:jc w:val="both"/>
      </w:pPr>
      <w:bookmarkStart w:id="5" w:name="sub_2095"/>
      <w:bookmarkEnd w:id="4"/>
      <w:r w:rsidRPr="00983458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6521" w:rsidRPr="00983458" w:rsidRDefault="00D66521" w:rsidP="002E6E37">
      <w:pPr>
        <w:ind w:left="426"/>
        <w:jc w:val="both"/>
      </w:pPr>
      <w:bookmarkStart w:id="6" w:name="sub_2096"/>
      <w:bookmarkEnd w:id="5"/>
      <w:r w:rsidRPr="00983458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6521" w:rsidRPr="00983458" w:rsidRDefault="00D66521" w:rsidP="002E6E37">
      <w:pPr>
        <w:ind w:left="426"/>
        <w:jc w:val="both"/>
      </w:pPr>
      <w:bookmarkStart w:id="7" w:name="sub_2097"/>
      <w:bookmarkEnd w:id="6"/>
      <w:r w:rsidRPr="00983458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6521" w:rsidRPr="00983458" w:rsidRDefault="00D66521" w:rsidP="002E6E37">
      <w:pPr>
        <w:ind w:left="426"/>
        <w:jc w:val="both"/>
      </w:pPr>
      <w:bookmarkStart w:id="8" w:name="sub_2098"/>
      <w:bookmarkEnd w:id="7"/>
      <w:r w:rsidRPr="00983458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66521" w:rsidRPr="00983458" w:rsidRDefault="00D66521" w:rsidP="002E6E37">
      <w:pPr>
        <w:ind w:left="426"/>
        <w:jc w:val="both"/>
      </w:pPr>
      <w:bookmarkStart w:id="9" w:name="sub_2099"/>
      <w:bookmarkEnd w:id="8"/>
      <w:r w:rsidRPr="00983458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66521" w:rsidRPr="00983458" w:rsidRDefault="00D66521" w:rsidP="002E6E37">
      <w:pPr>
        <w:ind w:left="426"/>
        <w:jc w:val="both"/>
      </w:pPr>
      <w:bookmarkStart w:id="10" w:name="sub_20910"/>
      <w:bookmarkEnd w:id="9"/>
      <w:r w:rsidRPr="00983458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6521" w:rsidRPr="00983458" w:rsidRDefault="00D66521" w:rsidP="002E6E37">
      <w:pPr>
        <w:ind w:left="426"/>
        <w:jc w:val="both"/>
      </w:pPr>
      <w:bookmarkStart w:id="11" w:name="sub_20911"/>
      <w:bookmarkEnd w:id="10"/>
      <w:r w:rsidRPr="00983458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D66521" w:rsidRPr="00983458" w:rsidRDefault="00D66521" w:rsidP="002E6E37">
      <w:pPr>
        <w:ind w:left="426"/>
        <w:jc w:val="both"/>
      </w:pPr>
      <w:r w:rsidRPr="00983458">
        <w:t xml:space="preserve"> </w:t>
      </w:r>
      <w:proofErr w:type="spellStart"/>
      <w:r w:rsidRPr="00983458">
        <w:rPr>
          <w:b/>
        </w:rPr>
        <w:t>Метапредметные</w:t>
      </w:r>
      <w:proofErr w:type="spellEnd"/>
      <w:r w:rsidRPr="00983458">
        <w:rPr>
          <w:b/>
        </w:rPr>
        <w:t xml:space="preserve"> результаты</w:t>
      </w:r>
      <w:proofErr w:type="gramStart"/>
      <w:r w:rsidRPr="00983458">
        <w:rPr>
          <w:b/>
        </w:rPr>
        <w:t xml:space="preserve"> </w:t>
      </w:r>
      <w:r w:rsidRPr="00983458">
        <w:t>:</w:t>
      </w:r>
      <w:proofErr w:type="gramEnd"/>
    </w:p>
    <w:p w:rsidR="00D66521" w:rsidRPr="00983458" w:rsidRDefault="00D66521" w:rsidP="002E6E37">
      <w:pPr>
        <w:ind w:left="426"/>
        <w:jc w:val="both"/>
      </w:pPr>
      <w:bookmarkStart w:id="12" w:name="sub_2101"/>
      <w:r w:rsidRPr="00983458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66521" w:rsidRPr="00983458" w:rsidRDefault="00D66521" w:rsidP="002E6E37">
      <w:pPr>
        <w:ind w:left="426"/>
        <w:jc w:val="both"/>
      </w:pPr>
      <w:bookmarkStart w:id="13" w:name="sub_2102"/>
      <w:bookmarkEnd w:id="12"/>
      <w:r w:rsidRPr="00983458"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6521" w:rsidRPr="00983458" w:rsidRDefault="00D66521" w:rsidP="002E6E37">
      <w:pPr>
        <w:ind w:left="426"/>
        <w:jc w:val="both"/>
      </w:pPr>
      <w:bookmarkStart w:id="14" w:name="sub_2103"/>
      <w:bookmarkEnd w:id="13"/>
      <w:r w:rsidRPr="00983458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6521" w:rsidRPr="00983458" w:rsidRDefault="00D66521" w:rsidP="002E6E37">
      <w:pPr>
        <w:ind w:left="426"/>
        <w:jc w:val="both"/>
      </w:pPr>
      <w:bookmarkStart w:id="15" w:name="sub_2104"/>
      <w:bookmarkEnd w:id="14"/>
      <w:r w:rsidRPr="00983458">
        <w:t>4) умение оценивать правильность выполнения учебной задачи, собственные возможности ее решения;</w:t>
      </w:r>
    </w:p>
    <w:p w:rsidR="00D66521" w:rsidRPr="00983458" w:rsidRDefault="00D66521" w:rsidP="002E6E37">
      <w:pPr>
        <w:ind w:left="426"/>
        <w:jc w:val="both"/>
      </w:pPr>
      <w:bookmarkStart w:id="16" w:name="sub_2105"/>
      <w:bookmarkEnd w:id="15"/>
      <w:r w:rsidRPr="00983458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6521" w:rsidRPr="00983458" w:rsidRDefault="00D66521" w:rsidP="002E6E37">
      <w:pPr>
        <w:ind w:left="426"/>
        <w:jc w:val="both"/>
      </w:pPr>
      <w:bookmarkStart w:id="17" w:name="sub_2106"/>
      <w:bookmarkEnd w:id="16"/>
      <w:r w:rsidRPr="00983458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83458">
        <w:t>логическое рассуждение</w:t>
      </w:r>
      <w:proofErr w:type="gramEnd"/>
      <w:r w:rsidRPr="00983458">
        <w:t>, умозаключение (индуктивное, дедуктивное и по аналогии) и делать выводы;</w:t>
      </w:r>
    </w:p>
    <w:p w:rsidR="00D66521" w:rsidRPr="00983458" w:rsidRDefault="00D66521" w:rsidP="002E6E37">
      <w:pPr>
        <w:ind w:left="426"/>
        <w:jc w:val="both"/>
      </w:pPr>
      <w:bookmarkStart w:id="18" w:name="sub_2107"/>
      <w:bookmarkEnd w:id="17"/>
      <w:r w:rsidRPr="00983458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66521" w:rsidRPr="00983458" w:rsidRDefault="00D66521" w:rsidP="002E6E37">
      <w:pPr>
        <w:ind w:left="426"/>
        <w:jc w:val="both"/>
      </w:pPr>
      <w:bookmarkStart w:id="19" w:name="sub_2108"/>
      <w:bookmarkEnd w:id="18"/>
      <w:r w:rsidRPr="00983458">
        <w:t>8) смысловое чтение;</w:t>
      </w:r>
    </w:p>
    <w:p w:rsidR="00D66521" w:rsidRPr="00983458" w:rsidRDefault="00D66521" w:rsidP="002E6E37">
      <w:pPr>
        <w:ind w:left="426"/>
        <w:jc w:val="both"/>
      </w:pPr>
      <w:bookmarkStart w:id="20" w:name="sub_2109"/>
      <w:bookmarkEnd w:id="19"/>
      <w:r w:rsidRPr="00983458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66521" w:rsidRPr="00983458" w:rsidRDefault="00D66521" w:rsidP="002E6E37">
      <w:pPr>
        <w:ind w:left="426"/>
        <w:jc w:val="both"/>
      </w:pPr>
      <w:bookmarkStart w:id="21" w:name="sub_21010"/>
      <w:bookmarkEnd w:id="20"/>
      <w:r w:rsidRPr="00983458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D66521" w:rsidRPr="00983458" w:rsidRDefault="00D66521" w:rsidP="002E6E37">
      <w:pPr>
        <w:ind w:left="426"/>
        <w:jc w:val="both"/>
      </w:pPr>
      <w:r w:rsidRPr="00983458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66521" w:rsidRPr="00983458" w:rsidRDefault="00D66521" w:rsidP="002E6E37">
      <w:pPr>
        <w:ind w:left="426"/>
        <w:contextualSpacing/>
        <w:jc w:val="both"/>
      </w:pPr>
      <w:r w:rsidRPr="00983458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D66521" w:rsidRPr="00983458" w:rsidRDefault="00D66521" w:rsidP="002E6E37">
      <w:pPr>
        <w:ind w:left="426"/>
        <w:contextualSpacing/>
        <w:jc w:val="both"/>
        <w:rPr>
          <w:b/>
        </w:rPr>
      </w:pPr>
      <w:r w:rsidRPr="00983458">
        <w:rPr>
          <w:b/>
        </w:rPr>
        <w:t>Предметные результаты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 xml:space="preserve"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</w:t>
      </w:r>
      <w:r w:rsidRPr="00983458">
        <w:rPr>
          <w:rFonts w:ascii="Times New Roman" w:hAnsi="Times New Roman" w:cs="Times New Roman"/>
          <w:sz w:val="24"/>
          <w:szCs w:val="24"/>
        </w:rPr>
        <w:lastRenderedPageBreak/>
        <w:t>понимание неизбежности погрешностей любых измерений;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983458" w:rsidRPr="00983458" w:rsidRDefault="00983458" w:rsidP="002E6E37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458">
        <w:rPr>
          <w:rFonts w:ascii="Times New Roman" w:hAnsi="Times New Roman" w:cs="Times New Roman"/>
          <w:sz w:val="24"/>
          <w:szCs w:val="24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983458" w:rsidRPr="00983458" w:rsidRDefault="00983458" w:rsidP="00983458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113FE9" w:rsidRPr="00983458" w:rsidRDefault="00113FE9" w:rsidP="00983458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FE9" w:rsidRPr="00983458" w:rsidRDefault="00113FE9" w:rsidP="00983458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458">
        <w:rPr>
          <w:rFonts w:ascii="Times New Roman" w:hAnsi="Times New Roman" w:cs="Times New Roman"/>
          <w:b/>
          <w:sz w:val="28"/>
          <w:szCs w:val="28"/>
        </w:rPr>
        <w:t>Содержание  учебного предмета: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983458">
        <w:rPr>
          <w:rFonts w:eastAsiaTheme="minorHAnsi"/>
          <w:b/>
          <w:bCs/>
          <w:lang w:eastAsia="en-US"/>
        </w:rPr>
        <w:t>Физика и ее роль в познании окружающего мира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 xml:space="preserve">Физика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Физические законы и закономерности. Физика и техника. Научный метод познания. Роль физики в формировании </w:t>
      </w:r>
      <w:proofErr w:type="gramStart"/>
      <w:r w:rsidRPr="00983458">
        <w:rPr>
          <w:rFonts w:eastAsiaTheme="minorHAnsi"/>
          <w:lang w:eastAsia="en-US"/>
        </w:rPr>
        <w:t>естественно-научной</w:t>
      </w:r>
      <w:proofErr w:type="gramEnd"/>
      <w:r w:rsidRPr="00983458">
        <w:rPr>
          <w:rFonts w:eastAsiaTheme="minorHAnsi"/>
          <w:lang w:eastAsia="en-US"/>
        </w:rPr>
        <w:t xml:space="preserve"> грамотности.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983458">
        <w:rPr>
          <w:rFonts w:eastAsiaTheme="minorHAnsi"/>
          <w:b/>
          <w:bCs/>
          <w:lang w:eastAsia="en-US"/>
        </w:rPr>
        <w:t>Механические явления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Механическое движение. Материальная точка как модель физического тела. Относительность механического движения. Геоцентрическая и гелиоцентрическая системы мира. Система отсчета. Физические величины, необходимые для описания движения, и взаимосвязь между ними (путь, перемещение, скорость, ускорение, время движения). Равномерное и равноускоренное прямолинейное движение. Графики зависимости кинематических величин от времени при равномерном и равноускоренном движении. Равномерное движение по окружности. Инерция. Инертность тел. Взаимодействие тел. Масса тела. Измерение массы тела. Плотность вещества. Сила. Еди</w:t>
      </w:r>
      <w:r w:rsidR="008C53B3" w:rsidRPr="00983458">
        <w:rPr>
          <w:rFonts w:eastAsiaTheme="minorHAnsi"/>
          <w:lang w:eastAsia="en-US"/>
        </w:rPr>
        <w:t>н</w:t>
      </w:r>
      <w:r w:rsidRPr="00983458">
        <w:rPr>
          <w:rFonts w:eastAsiaTheme="minorHAnsi"/>
          <w:lang w:eastAsia="en-US"/>
        </w:rPr>
        <w:t xml:space="preserve">ицы силы. Инерциальная система </w:t>
      </w:r>
      <w:r w:rsidRPr="00983458">
        <w:rPr>
          <w:rFonts w:eastAsiaTheme="minorHAnsi"/>
          <w:lang w:eastAsia="en-US"/>
        </w:rPr>
        <w:lastRenderedPageBreak/>
        <w:t>отсчета. Законы Ньютона.</w:t>
      </w:r>
      <w:r w:rsidR="008C53B3" w:rsidRPr="00983458">
        <w:rPr>
          <w:rFonts w:eastAsiaTheme="minorHAnsi"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>Свободное падение тел. Сила тяжести. Закон всемирного тяготения. Искусственные спутники Земли. Сила упругости. Закон</w:t>
      </w:r>
      <w:r w:rsidR="008C53B3" w:rsidRPr="00983458">
        <w:rPr>
          <w:rFonts w:eastAsiaTheme="minorHAnsi"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>Гука. Вес тела. Невесомость. Связь между силой тяжести</w:t>
      </w:r>
      <w:r w:rsidR="008C53B3" w:rsidRPr="00983458">
        <w:rPr>
          <w:rFonts w:eastAsiaTheme="minorHAnsi"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>и массой тела. Сила тяжести на других планетах. Динамометр.</w:t>
      </w:r>
      <w:r w:rsidR="008C53B3" w:rsidRPr="00983458">
        <w:rPr>
          <w:rFonts w:eastAsiaTheme="minorHAnsi"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>Сложение двух сил, направле</w:t>
      </w:r>
      <w:r w:rsidR="008C53B3" w:rsidRPr="00983458">
        <w:rPr>
          <w:rFonts w:eastAsiaTheme="minorHAnsi"/>
          <w:lang w:eastAsia="en-US"/>
        </w:rPr>
        <w:t>нных по одной прямой. Равнодей</w:t>
      </w:r>
      <w:r w:rsidRPr="00983458">
        <w:rPr>
          <w:rFonts w:eastAsiaTheme="minorHAnsi"/>
          <w:lang w:eastAsia="en-US"/>
        </w:rPr>
        <w:t>ствующая сил. Сила трени</w:t>
      </w:r>
      <w:r w:rsidR="008C53B3" w:rsidRPr="00983458">
        <w:rPr>
          <w:rFonts w:eastAsiaTheme="minorHAnsi"/>
          <w:lang w:eastAsia="en-US"/>
        </w:rPr>
        <w:t>я. Трение скольжения. Трение по</w:t>
      </w:r>
      <w:r w:rsidRPr="00983458">
        <w:rPr>
          <w:rFonts w:eastAsiaTheme="minorHAnsi"/>
          <w:lang w:eastAsia="en-US"/>
        </w:rPr>
        <w:t xml:space="preserve">коя. Трение в природе и технике. </w:t>
      </w:r>
      <w:r w:rsidRPr="00983458">
        <w:rPr>
          <w:rFonts w:eastAsiaTheme="minorHAnsi"/>
          <w:i/>
          <w:iCs/>
          <w:lang w:eastAsia="en-US"/>
        </w:rPr>
        <w:t>Искусственные спутникиЗемли</w:t>
      </w:r>
      <w:proofErr w:type="gramStart"/>
      <w:r w:rsidRPr="00983458">
        <w:rPr>
          <w:rFonts w:eastAsiaTheme="minorHAnsi"/>
          <w:lang w:eastAsia="en-US"/>
        </w:rPr>
        <w:t>1</w:t>
      </w:r>
      <w:proofErr w:type="gramEnd"/>
      <w:r w:rsidRPr="00983458">
        <w:rPr>
          <w:rFonts w:eastAsiaTheme="minorHAnsi"/>
          <w:i/>
          <w:iCs/>
          <w:lang w:eastAsia="en-US"/>
        </w:rPr>
        <w:t>. Первая космическая скорость.</w:t>
      </w:r>
      <w:r w:rsidR="008C53B3" w:rsidRPr="00983458">
        <w:rPr>
          <w:rFonts w:eastAsiaTheme="minorHAnsi"/>
          <w:i/>
          <w:iCs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>Импульс. Закон сохран</w:t>
      </w:r>
      <w:r w:rsidR="008C53B3" w:rsidRPr="00983458">
        <w:rPr>
          <w:rFonts w:eastAsiaTheme="minorHAnsi"/>
          <w:lang w:eastAsia="en-US"/>
        </w:rPr>
        <w:t>ения импульса. Реактивное движе</w:t>
      </w:r>
      <w:r w:rsidRPr="00983458">
        <w:rPr>
          <w:rFonts w:eastAsiaTheme="minorHAnsi"/>
          <w:lang w:eastAsia="en-US"/>
        </w:rPr>
        <w:t>ние. Механическая работа</w:t>
      </w:r>
      <w:r w:rsidR="008C53B3" w:rsidRPr="00983458">
        <w:rPr>
          <w:rFonts w:eastAsiaTheme="minorHAnsi"/>
          <w:lang w:eastAsia="en-US"/>
        </w:rPr>
        <w:t>. Мощность. Энергия. Потенциаль</w:t>
      </w:r>
      <w:r w:rsidRPr="00983458">
        <w:rPr>
          <w:rFonts w:eastAsiaTheme="minorHAnsi"/>
          <w:lang w:eastAsia="en-US"/>
        </w:rPr>
        <w:t>ная и кинетическая энергия. Превращение одного вида механической энергии в другой.</w:t>
      </w:r>
      <w:r w:rsidR="008C53B3" w:rsidRPr="00983458">
        <w:rPr>
          <w:rFonts w:eastAsiaTheme="minorHAnsi"/>
          <w:lang w:eastAsia="en-US"/>
        </w:rPr>
        <w:t xml:space="preserve"> Закон сохранения полной механи</w:t>
      </w:r>
      <w:r w:rsidRPr="00983458">
        <w:rPr>
          <w:rFonts w:eastAsiaTheme="minorHAnsi"/>
          <w:lang w:eastAsia="en-US"/>
        </w:rPr>
        <w:t>ческой энергии.</w:t>
      </w:r>
      <w:r w:rsidR="008C53B3" w:rsidRPr="00983458">
        <w:rPr>
          <w:rFonts w:eastAsiaTheme="minorHAnsi"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>Простые механизмы. Условия равновесия твердого тела,</w:t>
      </w:r>
      <w:r w:rsidR="008C53B3" w:rsidRPr="00983458">
        <w:rPr>
          <w:rFonts w:eastAsiaTheme="minorHAnsi"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 xml:space="preserve">имеющего закрепленную ось движения. Момент силы. </w:t>
      </w:r>
      <w:proofErr w:type="spellStart"/>
      <w:r w:rsidRPr="00983458">
        <w:rPr>
          <w:rFonts w:eastAsiaTheme="minorHAnsi"/>
          <w:lang w:eastAsia="en-US"/>
        </w:rPr>
        <w:t>Центртяжести</w:t>
      </w:r>
      <w:proofErr w:type="spellEnd"/>
      <w:r w:rsidRPr="00983458">
        <w:rPr>
          <w:rFonts w:eastAsiaTheme="minorHAnsi"/>
          <w:lang w:eastAsia="en-US"/>
        </w:rPr>
        <w:t xml:space="preserve"> тела. Рычаг. Равнове</w:t>
      </w:r>
      <w:r w:rsidR="008C53B3" w:rsidRPr="00983458">
        <w:rPr>
          <w:rFonts w:eastAsiaTheme="minorHAnsi"/>
          <w:lang w:eastAsia="en-US"/>
        </w:rPr>
        <w:t>сие сил на рычаге. Рычаги в тех</w:t>
      </w:r>
      <w:r w:rsidRPr="00983458">
        <w:rPr>
          <w:rFonts w:eastAsiaTheme="minorHAnsi"/>
          <w:lang w:eastAsia="en-US"/>
        </w:rPr>
        <w:t>нике, быту и природе. По</w:t>
      </w:r>
      <w:r w:rsidR="008C53B3" w:rsidRPr="00983458">
        <w:rPr>
          <w:rFonts w:eastAsiaTheme="minorHAnsi"/>
          <w:lang w:eastAsia="en-US"/>
        </w:rPr>
        <w:t>движные и неподвижные блоки. Ра</w:t>
      </w:r>
      <w:r w:rsidRPr="00983458">
        <w:rPr>
          <w:rFonts w:eastAsiaTheme="minorHAnsi"/>
          <w:lang w:eastAsia="en-US"/>
        </w:rPr>
        <w:t>венство работ при использо</w:t>
      </w:r>
      <w:r w:rsidR="008C53B3" w:rsidRPr="00983458">
        <w:rPr>
          <w:rFonts w:eastAsiaTheme="minorHAnsi"/>
          <w:lang w:eastAsia="en-US"/>
        </w:rPr>
        <w:t>вании простых механизмов («золо</w:t>
      </w:r>
      <w:r w:rsidRPr="00983458">
        <w:rPr>
          <w:rFonts w:eastAsiaTheme="minorHAnsi"/>
          <w:lang w:eastAsia="en-US"/>
        </w:rPr>
        <w:t xml:space="preserve">тое правило» механики). </w:t>
      </w:r>
      <w:r w:rsidR="008C53B3" w:rsidRPr="00983458">
        <w:rPr>
          <w:rFonts w:eastAsiaTheme="minorHAnsi"/>
          <w:lang w:eastAsia="en-US"/>
        </w:rPr>
        <w:t>Виды равновесия. Коэффициент по</w:t>
      </w:r>
      <w:r w:rsidRPr="00983458">
        <w:rPr>
          <w:rFonts w:eastAsiaTheme="minorHAnsi"/>
          <w:lang w:eastAsia="en-US"/>
        </w:rPr>
        <w:t>лезного действия механизма.</w:t>
      </w:r>
      <w:r w:rsidR="008C53B3" w:rsidRPr="00983458">
        <w:rPr>
          <w:rFonts w:eastAsiaTheme="minorHAnsi"/>
          <w:lang w:eastAsia="en-US"/>
        </w:rPr>
        <w:t xml:space="preserve"> 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983458">
        <w:rPr>
          <w:rFonts w:eastAsiaTheme="minorHAnsi"/>
          <w:b/>
          <w:bCs/>
          <w:lang w:eastAsia="en-US"/>
        </w:rPr>
        <w:t>Лабораторные работы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1. Определение цены деления измерительного прибора.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2. Измерение размеров малых тел.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3. Измерение массы тела на рычажных весах.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4. Измерение объема тела.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5. Определение плотности твердого тела.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 xml:space="preserve">6. </w:t>
      </w:r>
      <w:proofErr w:type="spellStart"/>
      <w:r w:rsidRPr="00983458">
        <w:rPr>
          <w:rFonts w:eastAsiaTheme="minorHAnsi"/>
          <w:lang w:eastAsia="en-US"/>
        </w:rPr>
        <w:t>Градуирование</w:t>
      </w:r>
      <w:proofErr w:type="spellEnd"/>
      <w:r w:rsidRPr="00983458">
        <w:rPr>
          <w:rFonts w:eastAsiaTheme="minorHAnsi"/>
          <w:lang w:eastAsia="en-US"/>
        </w:rPr>
        <w:t xml:space="preserve"> пружины и измерение сил динамометром.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7. Выяснение зависимости силы трения скольжения от</w:t>
      </w:r>
      <w:r w:rsidR="009E101E" w:rsidRPr="00983458">
        <w:rPr>
          <w:rFonts w:eastAsiaTheme="minorHAnsi"/>
          <w:lang w:eastAsia="en-US"/>
        </w:rPr>
        <w:t xml:space="preserve"> </w:t>
      </w:r>
      <w:r w:rsidRPr="00983458">
        <w:rPr>
          <w:rFonts w:eastAsiaTheme="minorHAnsi"/>
          <w:lang w:eastAsia="en-US"/>
        </w:rPr>
        <w:t>площади соприкасающихся тел и прижимающей силы.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8. Определение выталкивающей силы, дейст</w:t>
      </w:r>
      <w:r w:rsidR="009E101E" w:rsidRPr="00983458">
        <w:rPr>
          <w:rFonts w:eastAsiaTheme="minorHAnsi"/>
          <w:lang w:eastAsia="en-US"/>
        </w:rPr>
        <w:t>вующей на по</w:t>
      </w:r>
      <w:r w:rsidRPr="00983458">
        <w:rPr>
          <w:rFonts w:eastAsiaTheme="minorHAnsi"/>
          <w:lang w:eastAsia="en-US"/>
        </w:rPr>
        <w:t>груженное в жидкость тело.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9. Выяснение условий плавания тела в жидкости.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10. Выяснение условия равновесия рычага.</w:t>
      </w:r>
    </w:p>
    <w:p w:rsidR="00113FE9" w:rsidRPr="00983458" w:rsidRDefault="00113FE9" w:rsidP="00983458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3458">
        <w:rPr>
          <w:rFonts w:eastAsiaTheme="minorHAnsi"/>
          <w:lang w:eastAsia="en-US"/>
        </w:rPr>
        <w:t>11. Определение КПД при подъеме тела по наклонной плоскости.</w:t>
      </w:r>
    </w:p>
    <w:p w:rsidR="009E101E" w:rsidRDefault="009E101E" w:rsidP="00983458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58" w:rsidRDefault="00983458" w:rsidP="00983458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58" w:rsidRDefault="00983458" w:rsidP="00983458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FE9" w:rsidRDefault="00983458" w:rsidP="00113FE9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13FE9">
        <w:rPr>
          <w:rFonts w:ascii="Times New Roman" w:hAnsi="Times New Roman" w:cs="Times New Roman"/>
          <w:b/>
          <w:sz w:val="28"/>
          <w:szCs w:val="28"/>
        </w:rPr>
        <w:t>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FE9">
        <w:rPr>
          <w:rFonts w:ascii="Times New Roman" w:hAnsi="Times New Roman" w:cs="Times New Roman"/>
          <w:b/>
          <w:sz w:val="28"/>
          <w:szCs w:val="28"/>
        </w:rPr>
        <w:t xml:space="preserve"> планирование:</w:t>
      </w:r>
    </w:p>
    <w:p w:rsidR="0099688E" w:rsidRDefault="0099688E" w:rsidP="0099688E">
      <w:pPr>
        <w:pStyle w:val="2"/>
        <w:spacing w:before="0" w:after="0"/>
        <w:ind w:left="426"/>
        <w:jc w:val="both"/>
      </w:pPr>
    </w:p>
    <w:tbl>
      <w:tblPr>
        <w:tblStyle w:val="a4"/>
        <w:tblW w:w="15074" w:type="dxa"/>
        <w:tblLook w:val="04A0" w:firstRow="1" w:lastRow="0" w:firstColumn="1" w:lastColumn="0" w:noHBand="0" w:noVBand="1"/>
      </w:tblPr>
      <w:tblGrid>
        <w:gridCol w:w="936"/>
        <w:gridCol w:w="12639"/>
        <w:gridCol w:w="1499"/>
      </w:tblGrid>
      <w:tr w:rsidR="00983458" w:rsidTr="00983458">
        <w:trPr>
          <w:trHeight w:val="276"/>
        </w:trPr>
        <w:tc>
          <w:tcPr>
            <w:tcW w:w="936" w:type="dxa"/>
            <w:noWrap/>
          </w:tcPr>
          <w:p w:rsidR="00983458" w:rsidRPr="0099688E" w:rsidRDefault="00983458" w:rsidP="00983458">
            <w:pPr>
              <w:pStyle w:val="a3"/>
              <w:suppressAutoHyphens w:val="0"/>
              <w:ind w:hanging="360"/>
              <w:rPr>
                <w:rFonts w:ascii="Calibri" w:hAnsi="Calibri"/>
                <w:b/>
                <w:lang w:eastAsia="ru-RU"/>
              </w:rPr>
            </w:pPr>
            <w:proofErr w:type="gramStart"/>
            <w:r w:rsidRPr="0099688E">
              <w:rPr>
                <w:rFonts w:ascii="Calibri" w:hAnsi="Calibri"/>
                <w:b/>
                <w:lang w:eastAsia="ru-RU"/>
              </w:rPr>
              <w:t>п</w:t>
            </w:r>
            <w:proofErr w:type="gramEnd"/>
            <w:r w:rsidRPr="0099688E">
              <w:rPr>
                <w:rFonts w:ascii="Calibri" w:hAnsi="Calibri"/>
                <w:b/>
                <w:lang w:eastAsia="ru-RU"/>
              </w:rPr>
              <w:t>/п</w:t>
            </w:r>
          </w:p>
        </w:tc>
        <w:tc>
          <w:tcPr>
            <w:tcW w:w="12639" w:type="dxa"/>
          </w:tcPr>
          <w:p w:rsidR="00983458" w:rsidRPr="0099688E" w:rsidRDefault="00983458" w:rsidP="00983458">
            <w:pPr>
              <w:suppressAutoHyphens w:val="0"/>
              <w:rPr>
                <w:b/>
                <w:color w:val="000000"/>
                <w:lang w:eastAsia="ru-RU"/>
              </w:rPr>
            </w:pPr>
            <w:r w:rsidRPr="0099688E">
              <w:rPr>
                <w:b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b/>
                <w:color w:val="000000"/>
                <w:lang w:eastAsia="ru-RU"/>
              </w:rPr>
            </w:pPr>
            <w:r w:rsidRPr="0099688E">
              <w:rPr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983458" w:rsidRPr="0099688E" w:rsidTr="00983458">
        <w:trPr>
          <w:trHeight w:val="412"/>
        </w:trPr>
        <w:tc>
          <w:tcPr>
            <w:tcW w:w="936" w:type="dxa"/>
            <w:noWrap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1-2. Что изучает физика. Некоторые физические термины.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27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 xml:space="preserve">§ 3-4. Наблюдения и </w:t>
            </w:r>
            <w:proofErr w:type="spellStart"/>
            <w:r w:rsidRPr="0099688E">
              <w:rPr>
                <w:color w:val="000000"/>
                <w:lang w:eastAsia="ru-RU"/>
              </w:rPr>
              <w:t>опыты</w:t>
            </w:r>
            <w:proofErr w:type="gramStart"/>
            <w:r w:rsidRPr="0099688E">
              <w:rPr>
                <w:color w:val="000000"/>
                <w:lang w:eastAsia="ru-RU"/>
              </w:rPr>
              <w:t>.Ф</w:t>
            </w:r>
            <w:proofErr w:type="gramEnd"/>
            <w:r w:rsidRPr="0099688E">
              <w:rPr>
                <w:color w:val="000000"/>
                <w:lang w:eastAsia="ru-RU"/>
              </w:rPr>
              <w:t>изические</w:t>
            </w:r>
            <w:proofErr w:type="spellEnd"/>
            <w:r w:rsidRPr="0099688E">
              <w:rPr>
                <w:color w:val="000000"/>
                <w:lang w:eastAsia="ru-RU"/>
              </w:rPr>
              <w:t xml:space="preserve"> величины. Измерение физических величин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548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5. Точность и погрешность измерений. Лабораторная работа № 1. «Определение цены деления измерительного прибора»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6. Физика и техника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51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Обобщающий урок по теме «Физика и физические методы изучения природы». Контрольная работа № 1 по теме «Физика и физические методы изучения природы»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243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§7-9. Строение вещества. Молекулы. Броуновское движение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20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Лабораторная работа № 2 «Определение размеров малых тел»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19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10-11. Движение молекул. Взаимодействие молекул.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171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03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Зачет  № 1 по теме «Первоначальные сведения о строении вещества»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26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14-15. Механическое движение. Равномерное и неравномерное движение.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25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16. Скорость. Единицы скорости.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5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17. Расчет пути и времени движения.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18. Инерция.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19. Взаимодействие тел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5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20-21. Масса тела. Единицы массы. Измерение массы тела на весах.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407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413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22. Плотность вещества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41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 xml:space="preserve">Лабораторная работа № 4 «Измерение объема </w:t>
            </w:r>
            <w:proofErr w:type="spellStart"/>
            <w:r w:rsidRPr="0099688E">
              <w:rPr>
                <w:color w:val="000000"/>
                <w:lang w:eastAsia="ru-RU"/>
              </w:rPr>
              <w:t>тела</w:t>
            </w:r>
            <w:proofErr w:type="gramStart"/>
            <w:r w:rsidRPr="0099688E">
              <w:rPr>
                <w:color w:val="000000"/>
                <w:lang w:eastAsia="ru-RU"/>
              </w:rPr>
              <w:t>»Л</w:t>
            </w:r>
            <w:proofErr w:type="gramEnd"/>
            <w:r w:rsidRPr="0099688E">
              <w:rPr>
                <w:color w:val="000000"/>
                <w:lang w:eastAsia="ru-RU"/>
              </w:rPr>
              <w:t>абораторная</w:t>
            </w:r>
            <w:proofErr w:type="spellEnd"/>
            <w:r w:rsidRPr="0099688E">
              <w:rPr>
                <w:color w:val="000000"/>
                <w:lang w:eastAsia="ru-RU"/>
              </w:rPr>
              <w:t xml:space="preserve"> работа № 5 «Определение плотности тела»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5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23. Расчет массы и объема тела по его плотности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87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8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630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24-25. Сила. Явление тяготения. Сила тяжести.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26. Сила упругости. Закон Гука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30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27-28. Вес тела. Единицы силы. Связь между силой тяжести и массой тела.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20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29. Сила тяжести на других планетах.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24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30. Динамометр. Лабораторная работа № 6 «</w:t>
            </w:r>
            <w:proofErr w:type="spellStart"/>
            <w:r w:rsidRPr="0099688E">
              <w:rPr>
                <w:color w:val="000000"/>
                <w:lang w:eastAsia="ru-RU"/>
              </w:rPr>
              <w:t>Градуирование</w:t>
            </w:r>
            <w:proofErr w:type="spellEnd"/>
            <w:r w:rsidRPr="0099688E">
              <w:rPr>
                <w:color w:val="000000"/>
                <w:lang w:eastAsia="ru-RU"/>
              </w:rPr>
              <w:t xml:space="preserve"> пружины и измерение сил динамометром»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86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31. Сложение двух сил, направленных по одной прямой.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1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 xml:space="preserve">§ 32-33. Сила трения. Трение покоя. 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534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34. Трение в природе и технике. Лабораторная работа № 7 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4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Решение задач по темам «Силы», «Равнодействующая сил».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77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Зачет  № 2 по теме «Взаимодействие тел»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35-36. Давление.  Единицы давления. Способы уменьшения  и увеличения давления.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37.  Давление газа.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4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38. Передача давления жидкостями и газами. Закон Паскаля.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39-40. Давление в жидкости и газе. Расчет давления жидкости на дно и стенки сосуда.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4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41. Сообщающиеся сосуды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2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42-43. Вес воздуха. Атмосферное давление.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86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44. Измерение атмосферного давления. Опыт Торричелли.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3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47. Манометры.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01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48-49. Поршневой жидкостный насос. Гидравлический пресс.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33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50. Действие жидкости и газа на погруженное в них тело.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51. Закон Архимеда.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57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52. Плавание тел.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39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71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77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53-54. Плавание судов. Воздухоплавание.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8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8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Зачет № 3 по теме «Давление твердых тел, жидкостей и газов».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8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55. Механическая работа. Единицы работы.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4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56. Мощность. Единицы мощности.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34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57-58. Простые механизмы. Рычаг. Равновесие сил на рычаге.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59. Момент силы.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14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 xml:space="preserve">§ 60. Рычаги в технике, быту и природе. Лабораторная работа № 10 «Выяснение условия равновесия рычага». 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7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61-62. Блоки. «Золотое правило» механики.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51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Решение задач по теме «Условия равновесия рычага».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63. Центр тяжести тела.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64. Условия равновесия тел.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577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65. Коэффициент полезного действия механизмов.  Лабораторная работа № 11 «Определение КПД при подъеме тела по наклонной плоскости».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73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66-67. Энергия. Кинетическая и потенциальная энергия.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63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§ 68. Превращение одного вида механической энергии в другой.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22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Зачет № 4 по теме «Работа и мощность. Энергия».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D514C7">
        <w:trPr>
          <w:trHeight w:val="357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983458" w:rsidRPr="0099688E" w:rsidTr="00983458">
        <w:trPr>
          <w:trHeight w:val="315"/>
        </w:trPr>
        <w:tc>
          <w:tcPr>
            <w:tcW w:w="936" w:type="dxa"/>
            <w:noWrap/>
            <w:hideMark/>
          </w:tcPr>
          <w:p w:rsidR="00983458" w:rsidRPr="0099688E" w:rsidRDefault="00983458" w:rsidP="00983458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  <w:hideMark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 w:rsidRPr="0099688E">
              <w:rPr>
                <w:color w:val="000000"/>
                <w:lang w:eastAsia="ru-RU"/>
              </w:rPr>
              <w:t>Подведение итогов учебного года</w:t>
            </w:r>
          </w:p>
        </w:tc>
        <w:tc>
          <w:tcPr>
            <w:tcW w:w="1499" w:type="dxa"/>
          </w:tcPr>
          <w:p w:rsidR="00983458" w:rsidRPr="0099688E" w:rsidRDefault="00983458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2E6E37" w:rsidRPr="0099688E" w:rsidTr="00983458">
        <w:trPr>
          <w:trHeight w:val="315"/>
        </w:trPr>
        <w:tc>
          <w:tcPr>
            <w:tcW w:w="936" w:type="dxa"/>
            <w:noWrap/>
          </w:tcPr>
          <w:p w:rsidR="002E6E37" w:rsidRPr="0099688E" w:rsidRDefault="002E6E37" w:rsidP="002E6E37">
            <w:pPr>
              <w:pStyle w:val="a3"/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639" w:type="dxa"/>
          </w:tcPr>
          <w:p w:rsidR="002E6E37" w:rsidRPr="0099688E" w:rsidRDefault="002E6E37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499" w:type="dxa"/>
          </w:tcPr>
          <w:p w:rsidR="002E6E37" w:rsidRDefault="002E6E37" w:rsidP="009834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</w:tr>
    </w:tbl>
    <w:p w:rsidR="00D66521" w:rsidRPr="00113FE9" w:rsidRDefault="00D66521" w:rsidP="00113FE9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6521" w:rsidRPr="00113FE9" w:rsidSect="00113FE9">
      <w:footerReference w:type="default" r:id="rId9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53" w:rsidRDefault="009D7353" w:rsidP="00327E75">
      <w:r>
        <w:separator/>
      </w:r>
    </w:p>
  </w:endnote>
  <w:endnote w:type="continuationSeparator" w:id="0">
    <w:p w:rsidR="009D7353" w:rsidRDefault="009D7353" w:rsidP="003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83767"/>
      <w:docPartObj>
        <w:docPartGallery w:val="Page Numbers (Bottom of Page)"/>
        <w:docPartUnique/>
      </w:docPartObj>
    </w:sdtPr>
    <w:sdtEndPr/>
    <w:sdtContent>
      <w:p w:rsidR="00327E75" w:rsidRDefault="00327E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41">
          <w:rPr>
            <w:noProof/>
          </w:rPr>
          <w:t>1</w:t>
        </w:r>
        <w:r>
          <w:fldChar w:fldCharType="end"/>
        </w:r>
      </w:p>
    </w:sdtContent>
  </w:sdt>
  <w:p w:rsidR="00327E75" w:rsidRDefault="00327E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53" w:rsidRDefault="009D7353" w:rsidP="00327E75">
      <w:r>
        <w:separator/>
      </w:r>
    </w:p>
  </w:footnote>
  <w:footnote w:type="continuationSeparator" w:id="0">
    <w:p w:rsidR="009D7353" w:rsidRDefault="009D7353" w:rsidP="003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1F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66E2A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C7C43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E9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A54F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13FE9"/>
    <w:rsid w:val="001320B1"/>
    <w:rsid w:val="00140126"/>
    <w:rsid w:val="001605BF"/>
    <w:rsid w:val="001607E1"/>
    <w:rsid w:val="00162706"/>
    <w:rsid w:val="001672BF"/>
    <w:rsid w:val="00175412"/>
    <w:rsid w:val="0018181B"/>
    <w:rsid w:val="00181F02"/>
    <w:rsid w:val="001851B6"/>
    <w:rsid w:val="001907D0"/>
    <w:rsid w:val="001A0D95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E6E37"/>
    <w:rsid w:val="002F5647"/>
    <w:rsid w:val="002F5866"/>
    <w:rsid w:val="00306BD1"/>
    <w:rsid w:val="003177FB"/>
    <w:rsid w:val="00320391"/>
    <w:rsid w:val="003277BE"/>
    <w:rsid w:val="00327E75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D68A9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E4447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3BDF"/>
    <w:rsid w:val="00885FF1"/>
    <w:rsid w:val="008A2917"/>
    <w:rsid w:val="008B10F9"/>
    <w:rsid w:val="008B52F2"/>
    <w:rsid w:val="008C53B3"/>
    <w:rsid w:val="008D2341"/>
    <w:rsid w:val="008E166A"/>
    <w:rsid w:val="008E5438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3458"/>
    <w:rsid w:val="0098609B"/>
    <w:rsid w:val="00992F34"/>
    <w:rsid w:val="0099403D"/>
    <w:rsid w:val="0099688E"/>
    <w:rsid w:val="00997FD3"/>
    <w:rsid w:val="009C191C"/>
    <w:rsid w:val="009D7353"/>
    <w:rsid w:val="009E101E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2667"/>
    <w:rsid w:val="00C560F6"/>
    <w:rsid w:val="00C7126C"/>
    <w:rsid w:val="00C74447"/>
    <w:rsid w:val="00CA159F"/>
    <w:rsid w:val="00CB15D1"/>
    <w:rsid w:val="00CB2877"/>
    <w:rsid w:val="00CC0D99"/>
    <w:rsid w:val="00CC2270"/>
    <w:rsid w:val="00CC4F1C"/>
    <w:rsid w:val="00CC6D63"/>
    <w:rsid w:val="00D05E4D"/>
    <w:rsid w:val="00D20176"/>
    <w:rsid w:val="00D219FC"/>
    <w:rsid w:val="00D27532"/>
    <w:rsid w:val="00D27F5E"/>
    <w:rsid w:val="00D34043"/>
    <w:rsid w:val="00D34ADB"/>
    <w:rsid w:val="00D34FDD"/>
    <w:rsid w:val="00D35E40"/>
    <w:rsid w:val="00D368BB"/>
    <w:rsid w:val="00D4074B"/>
    <w:rsid w:val="00D514C7"/>
    <w:rsid w:val="00D62EC0"/>
    <w:rsid w:val="00D66521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5732C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13FE9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9688E"/>
    <w:pPr>
      <w:ind w:left="720"/>
      <w:contextualSpacing/>
    </w:pPr>
  </w:style>
  <w:style w:type="table" w:styleId="a4">
    <w:name w:val="Table Grid"/>
    <w:basedOn w:val="a1"/>
    <w:uiPriority w:val="59"/>
    <w:rsid w:val="0099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7E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E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7E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E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13FE9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9688E"/>
    <w:pPr>
      <w:ind w:left="720"/>
      <w:contextualSpacing/>
    </w:pPr>
  </w:style>
  <w:style w:type="table" w:styleId="a4">
    <w:name w:val="Table Grid"/>
    <w:basedOn w:val="a1"/>
    <w:uiPriority w:val="59"/>
    <w:rsid w:val="0099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7E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E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7E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E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Школьный2</cp:lastModifiedBy>
  <cp:revision>3</cp:revision>
  <cp:lastPrinted>2020-05-28T06:40:00Z</cp:lastPrinted>
  <dcterms:created xsi:type="dcterms:W3CDTF">2022-10-17T16:14:00Z</dcterms:created>
  <dcterms:modified xsi:type="dcterms:W3CDTF">2023-02-01T07:01:00Z</dcterms:modified>
</cp:coreProperties>
</file>