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14" w:rsidRDefault="0070198F" w:rsidP="0070198F">
      <w:pPr>
        <w:keepNext/>
        <w:keepLines/>
        <w:suppressLineNumbers/>
        <w:ind w:firstLine="567"/>
        <w:rPr>
          <w:rFonts w:asciiTheme="majorBidi" w:eastAsia="Times New Roman" w:hAnsiTheme="majorBidi" w:cstheme="majorBidi"/>
          <w:b/>
          <w:noProof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noProof/>
          <w:sz w:val="24"/>
          <w:szCs w:val="24"/>
          <w:lang w:eastAsia="ru-RU"/>
        </w:rPr>
        <w:drawing>
          <wp:inline distT="0" distB="0" distL="0" distR="0" wp14:anchorId="116E010A" wp14:editId="442A8DB6">
            <wp:extent cx="6076194" cy="9749270"/>
            <wp:effectExtent l="0" t="7938" r="0" b="0"/>
            <wp:docPr id="2" name="Рисунок 2" descr="C:\Users\defaultuser0\Pictures\2023-02-1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2023-02-13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0207" cy="98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b/>
          <w:noProof/>
          <w:sz w:val="24"/>
          <w:szCs w:val="24"/>
          <w:lang w:eastAsia="ru-RU"/>
        </w:rPr>
        <w:br w:type="page"/>
      </w:r>
      <w:bookmarkStart w:id="0" w:name="_GoBack"/>
      <w:bookmarkEnd w:id="0"/>
    </w:p>
    <w:p w:rsidR="00147987" w:rsidRDefault="00147987" w:rsidP="00147987">
      <w:pPr>
        <w:keepNext/>
        <w:keepLines/>
        <w:suppressLineNumbers/>
        <w:ind w:firstLine="567"/>
        <w:jc w:val="center"/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</w:pPr>
      <w:r w:rsidRPr="00D83FFC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Планируемые результаты</w:t>
      </w: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  <w:t>освоения учебного предмета «Английский язык»</w:t>
      </w:r>
      <w:r w:rsidR="00B5169F"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  <w:t xml:space="preserve"> в 6 классе.</w:t>
      </w:r>
    </w:p>
    <w:p w:rsidR="00147987" w:rsidRPr="00D83FFC" w:rsidRDefault="00147987" w:rsidP="00147987">
      <w:pPr>
        <w:keepNext/>
        <w:keepLines/>
        <w:suppressLineNumbers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147987" w:rsidRPr="00D83FFC" w:rsidRDefault="00147987" w:rsidP="00147987">
      <w:pPr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47F9D">
        <w:rPr>
          <w:rFonts w:asciiTheme="majorBidi" w:eastAsia="Times New Roman" w:hAnsiTheme="majorBidi" w:cstheme="majorBidi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A47F9D">
        <w:rPr>
          <w:rFonts w:asciiTheme="majorBidi" w:eastAsia="Times New Roman" w:hAnsiTheme="majorBidi" w:cstheme="majorBidi"/>
          <w:sz w:val="24"/>
          <w:szCs w:val="24"/>
        </w:rPr>
        <w:t>метапредметных</w:t>
      </w:r>
      <w:proofErr w:type="spellEnd"/>
      <w:r w:rsidRPr="00A47F9D">
        <w:rPr>
          <w:rFonts w:asciiTheme="majorBidi" w:eastAsia="Times New Roman" w:hAnsiTheme="majorBidi" w:cstheme="majorBidi"/>
          <w:sz w:val="24"/>
          <w:szCs w:val="24"/>
        </w:rPr>
        <w:t xml:space="preserve"> и предметных результатов.</w:t>
      </w:r>
    </w:p>
    <w:p w:rsidR="00147987" w:rsidRPr="00D83FFC" w:rsidRDefault="00147987" w:rsidP="00147987">
      <w:pPr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b/>
          <w:sz w:val="24"/>
          <w:szCs w:val="24"/>
        </w:rPr>
        <w:t>Л</w:t>
      </w:r>
      <w:r>
        <w:rPr>
          <w:rFonts w:asciiTheme="majorBidi" w:eastAsia="Times New Roman" w:hAnsiTheme="majorBidi" w:cstheme="majorBidi"/>
          <w:b/>
          <w:sz w:val="24"/>
          <w:szCs w:val="24"/>
        </w:rPr>
        <w:t>ичностные результаты</w:t>
      </w:r>
      <w:r w:rsidRPr="00D83FFC">
        <w:rPr>
          <w:rFonts w:asciiTheme="majorBidi" w:eastAsia="Times New Roman" w:hAnsiTheme="majorBidi" w:cstheme="majorBidi"/>
          <w:b/>
          <w:sz w:val="24"/>
          <w:szCs w:val="24"/>
        </w:rPr>
        <w:t>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способности</w:t>
      </w:r>
      <w:proofErr w:type="gramEnd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осознание возможностей самореализации средствами иностранного языка;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стремление к совершенствованию речевой культуры в целом;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D83FFC">
        <w:rPr>
          <w:rFonts w:asciiTheme="majorBidi" w:eastAsia="Times New Roman" w:hAnsiTheme="majorBidi" w:cstheme="majorBidi"/>
          <w:sz w:val="24"/>
          <w:szCs w:val="24"/>
        </w:rPr>
        <w:t>эмпатия</w:t>
      </w:r>
      <w:proofErr w:type="spellEnd"/>
      <w:r w:rsidRPr="00D83FFC">
        <w:rPr>
          <w:rFonts w:asciiTheme="majorBidi" w:eastAsia="Times New Roman" w:hAnsiTheme="majorBidi" w:cstheme="majorBidi"/>
          <w:sz w:val="24"/>
          <w:szCs w:val="24"/>
        </w:rPr>
        <w:t>, трудолюбие, дисциплинированность;</w:t>
      </w:r>
      <w:proofErr w:type="gramEnd"/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D83FFC">
        <w:rPr>
          <w:rFonts w:asciiTheme="majorBidi" w:eastAsia="Times New Roman" w:hAnsiTheme="majorBidi" w:cstheme="majorBidi"/>
          <w:sz w:val="24"/>
          <w:szCs w:val="24"/>
        </w:rPr>
        <w:t>сформированность</w:t>
      </w:r>
      <w:proofErr w:type="spellEnd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D83FFC">
        <w:rPr>
          <w:rFonts w:asciiTheme="majorBidi" w:eastAsia="Times New Roman" w:hAnsiTheme="majorBidi" w:cstheme="majorBidi"/>
          <w:sz w:val="24"/>
          <w:szCs w:val="24"/>
        </w:rPr>
        <w:t>сформированность</w:t>
      </w:r>
      <w:proofErr w:type="spellEnd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 основ гражданской идентичности.</w:t>
      </w:r>
      <w:proofErr w:type="gramEnd"/>
    </w:p>
    <w:p w:rsidR="00147987" w:rsidRPr="00D83FFC" w:rsidRDefault="00147987" w:rsidP="00147987">
      <w:pPr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D83FFC">
        <w:rPr>
          <w:rFonts w:asciiTheme="majorBidi" w:eastAsia="Times New Roman" w:hAnsiTheme="majorBidi" w:cstheme="majorBidi"/>
          <w:b/>
          <w:sz w:val="24"/>
          <w:szCs w:val="24"/>
        </w:rPr>
        <w:t>Метап</w:t>
      </w:r>
      <w:r>
        <w:rPr>
          <w:rFonts w:asciiTheme="majorBidi" w:eastAsia="Times New Roman" w:hAnsiTheme="majorBidi" w:cstheme="majorBidi"/>
          <w:b/>
          <w:sz w:val="24"/>
          <w:szCs w:val="24"/>
        </w:rPr>
        <w:t>редметные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результаты</w:t>
      </w:r>
      <w:r w:rsidRPr="00D83FFC">
        <w:rPr>
          <w:rFonts w:asciiTheme="majorBidi" w:eastAsia="Times New Roman" w:hAnsiTheme="majorBidi" w:cstheme="majorBidi"/>
          <w:b/>
          <w:sz w:val="24"/>
          <w:szCs w:val="24"/>
        </w:rPr>
        <w:t>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умение оценивать правильность выполнения учебной задачи,  собственные возможности её решения;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родо</w:t>
      </w:r>
      <w:proofErr w:type="spellEnd"/>
      <w:r w:rsidRPr="00D83FFC">
        <w:rPr>
          <w:rFonts w:asciiTheme="majorBidi" w:eastAsia="Times New Roman" w:hAnsiTheme="majorBidi" w:cstheme="majorBidi"/>
          <w:sz w:val="24"/>
          <w:szCs w:val="24"/>
        </w:rPr>
        <w:t>-видовых</w:t>
      </w:r>
      <w:proofErr w:type="gramEnd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 связей; 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логическое рассуждение</w:t>
      </w:r>
      <w:proofErr w:type="gramEnd"/>
      <w:r w:rsidRPr="00D83FFC">
        <w:rPr>
          <w:rFonts w:asciiTheme="majorBidi" w:eastAsia="Times New Roman" w:hAnsiTheme="majorBidi" w:cstheme="majorBidi"/>
          <w:sz w:val="24"/>
          <w:szCs w:val="24"/>
        </w:rPr>
        <w:t>, умозаключение (индуктивное, дедуктивное  и по аналогии) и выводы;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Т–</w:t>
      </w:r>
      <w:proofErr w:type="gramEnd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 компетенции);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развитие умения планировать своё речевое и неречевое поведение;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47987" w:rsidRPr="00D83FFC" w:rsidRDefault="00147987" w:rsidP="00147987">
      <w:pPr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b/>
          <w:sz w:val="24"/>
          <w:szCs w:val="24"/>
        </w:rPr>
        <w:t>П</w:t>
      </w:r>
      <w:r>
        <w:rPr>
          <w:rFonts w:asciiTheme="majorBidi" w:eastAsia="Times New Roman" w:hAnsiTheme="majorBidi" w:cstheme="majorBidi"/>
          <w:b/>
          <w:sz w:val="24"/>
          <w:szCs w:val="24"/>
        </w:rPr>
        <w:t>редметные результаты</w:t>
      </w:r>
      <w:r w:rsidRPr="00D83FFC">
        <w:rPr>
          <w:rFonts w:asciiTheme="majorBidi" w:eastAsia="Times New Roman" w:hAnsiTheme="majorBidi" w:cstheme="majorBidi"/>
          <w:b/>
          <w:sz w:val="24"/>
          <w:szCs w:val="24"/>
        </w:rPr>
        <w:t xml:space="preserve">: 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А. В коммуникативной сфере (т.е. владении иностранным языком как средством общения):   </w:t>
      </w:r>
      <w:r w:rsidRPr="00D83FFC">
        <w:rPr>
          <w:rFonts w:asciiTheme="majorBidi" w:eastAsia="Times New Roman" w:hAnsiTheme="majorBidi" w:cstheme="majorBidi"/>
          <w:sz w:val="24"/>
          <w:szCs w:val="24"/>
        </w:rPr>
        <w:t>Речевая компетенция в следующих видах речевой деятельности: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В говорении:    -</w:t>
      </w: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  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прочитанному</w:t>
      </w:r>
      <w:proofErr w:type="gramEnd"/>
      <w:r w:rsidRPr="00D83FFC">
        <w:rPr>
          <w:rFonts w:asciiTheme="majorBidi" w:eastAsia="Times New Roman" w:hAnsiTheme="majorBidi" w:cstheme="majorBidi"/>
          <w:sz w:val="24"/>
          <w:szCs w:val="24"/>
        </w:rPr>
        <w:t>/услышанному, давать краткую характеристику персонажей.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В </w:t>
      </w:r>
      <w:proofErr w:type="spellStart"/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аудировании</w:t>
      </w:r>
      <w:proofErr w:type="spellEnd"/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: - </w:t>
      </w:r>
      <w:r w:rsidRPr="00D83FFC">
        <w:rPr>
          <w:rFonts w:asciiTheme="majorBidi" w:eastAsia="Times New Roman" w:hAnsiTheme="majorBidi" w:cstheme="majorBidi"/>
          <w:sz w:val="24"/>
          <w:szCs w:val="24"/>
        </w:rPr>
        <w:t>воспринимать на слух и полностью понимать речь учителя, одноклассников;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кст кр</w:t>
      </w:r>
      <w:proofErr w:type="gramEnd"/>
      <w:r w:rsidRPr="00D83FFC">
        <w:rPr>
          <w:rFonts w:asciiTheme="majorBidi" w:eastAsia="Times New Roman" w:hAnsiTheme="majorBidi" w:cstheme="majorBidi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В чтении: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В письменной речи: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заполнять анкеты и формуляры;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Языковая компетенция: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применение правил написания слов, изученных в основной школе;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видо</w:t>
      </w:r>
      <w:proofErr w:type="spellEnd"/>
      <w:r w:rsidRPr="00D83FFC">
        <w:rPr>
          <w:rFonts w:asciiTheme="majorBidi" w:eastAsia="Times New Roman" w:hAnsiTheme="majorBidi" w:cstheme="majorBidi"/>
          <w:sz w:val="24"/>
          <w:szCs w:val="24"/>
        </w:rPr>
        <w:t>-временных</w:t>
      </w:r>
      <w:proofErr w:type="gramEnd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знание основных различий систем иностранного и русского/родного языков.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Социокультурная компетенция: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понимание роли владения иностранными языками в современном мире.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Компенсаторная компетенция</w:t>
      </w: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дств пр</w:t>
      </w:r>
      <w:proofErr w:type="gramEnd"/>
      <w:r w:rsidRPr="00D83FFC">
        <w:rPr>
          <w:rFonts w:asciiTheme="majorBidi" w:eastAsia="Times New Roman" w:hAnsiTheme="majorBidi" w:cstheme="majorBidi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Б. В познавательной сфере: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D83FFC">
        <w:rPr>
          <w:rFonts w:asciiTheme="majorBidi" w:eastAsia="Times New Roman" w:hAnsiTheme="majorBidi" w:cstheme="majorBidi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D83FFC">
        <w:rPr>
          <w:rFonts w:asciiTheme="majorBidi" w:eastAsia="Times New Roman" w:hAnsiTheme="majorBidi" w:cstheme="majorBidi"/>
          <w:sz w:val="24"/>
          <w:szCs w:val="24"/>
        </w:rPr>
        <w:t>аудирования</w:t>
      </w:r>
      <w:proofErr w:type="spellEnd"/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В. В ценностно-ориентационной сфере: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 xml:space="preserve">представление о целостном </w:t>
      </w:r>
      <w:proofErr w:type="spellStart"/>
      <w:r w:rsidRPr="00D83FFC">
        <w:rPr>
          <w:rFonts w:asciiTheme="majorBidi" w:eastAsia="Times New Roman" w:hAnsiTheme="majorBidi" w:cstheme="majorBidi"/>
          <w:sz w:val="24"/>
          <w:szCs w:val="24"/>
        </w:rPr>
        <w:t>полиязычном</w:t>
      </w:r>
      <w:proofErr w:type="spellEnd"/>
      <w:r w:rsidRPr="00D83FFC">
        <w:rPr>
          <w:rFonts w:asciiTheme="majorBidi" w:eastAsia="Times New Roman" w:hAnsiTheme="majorBidi" w:cstheme="majorBidi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Г. В эстетической сфере: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Д. В трудовой сфере: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умение рационально планировать свой учебный труд;</w:t>
      </w:r>
    </w:p>
    <w:p w:rsidR="00147987" w:rsidRPr="00D83FFC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умение работать в соответствии с намеченным планом.</w:t>
      </w:r>
    </w:p>
    <w:p w:rsidR="00147987" w:rsidRPr="00D83FFC" w:rsidRDefault="00147987" w:rsidP="00147987">
      <w:pPr>
        <w:pStyle w:val="a3"/>
        <w:ind w:left="36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83FFC">
        <w:rPr>
          <w:rFonts w:asciiTheme="majorBidi" w:eastAsia="Times New Roman" w:hAnsiTheme="majorBidi" w:cstheme="majorBidi"/>
          <w:sz w:val="24"/>
          <w:szCs w:val="24"/>
          <w:u w:val="single"/>
        </w:rPr>
        <w:t>Е. В физической сфере:</w:t>
      </w:r>
    </w:p>
    <w:p w:rsidR="00147987" w:rsidRDefault="00147987" w:rsidP="00147987">
      <w:pPr>
        <w:numPr>
          <w:ilvl w:val="0"/>
          <w:numId w:val="1"/>
        </w:num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83FFC">
        <w:rPr>
          <w:rFonts w:asciiTheme="majorBidi" w:eastAsia="Times New Roman" w:hAnsiTheme="majorBidi" w:cstheme="majorBidi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147987" w:rsidRPr="00D83FFC" w:rsidRDefault="00147987" w:rsidP="00147987">
      <w:pPr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47987" w:rsidRPr="002B0C46" w:rsidRDefault="00147987" w:rsidP="00147987">
      <w:pPr>
        <w:spacing w:after="200" w:line="276" w:lineRule="auto"/>
        <w:ind w:left="644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B0C4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10985"/>
        <w:gridCol w:w="1843"/>
      </w:tblGrid>
      <w:tr w:rsidR="00147987" w:rsidRPr="002B0C46" w:rsidTr="00147987">
        <w:trPr>
          <w:trHeight w:val="68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Название раздела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7987" w:rsidRPr="002B0C46" w:rsidTr="001479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есть кто.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 и их внешность, черты характера, страны и национальности, наша Вселенная, притяжательный падеж существительных, абсолютная форма притяжательных местоимений.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147987" w:rsidRPr="002B0C46" w:rsidTr="001479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Вот и мы!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недели, месяцы, времена года, комнаты и мебель, типы магазинов, известные улицы Великобритании и США, масштабирование, порядковые числительные, предлоги времени и места,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147987" w:rsidRPr="002B0C46" w:rsidTr="00147987">
        <w:trPr>
          <w:trHeight w:val="84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Поехали!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Путешествия, виды транспорта, достопримечательности Лондона, значение красного цвета, безопасность на дорогах, гонки и гонщики, маршруты, </w:t>
            </w:r>
            <w:proofErr w:type="spellStart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гомографы</w:t>
            </w:r>
            <w:proofErr w:type="spellEnd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повелительное наклонение, модальный глагол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147987" w:rsidRPr="002B0C46" w:rsidTr="001479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 днем.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дня, развлечения, программы телевидения, идеальный день, ежедневные занятия британских подростков, виды графиков, простое настоящее время, наречия частотности, слова-связки.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147987" w:rsidRPr="002B0C46" w:rsidTr="001479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Праздники.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вечеринке, Индийский фестиваль, празднование </w:t>
            </w:r>
            <w:proofErr w:type="spellStart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Хеллоуина</w:t>
            </w:r>
            <w:proofErr w:type="spellEnd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подарки на день рождения, подготовка к Новому году, заказ цветов, Шотландские игры, Л. Кэрол и зазеркалье, настоящее длительное время, глаголы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147987" w:rsidRPr="002B0C46" w:rsidTr="001479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досуге.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 и интересы, школьные клубы, игры и настольные игры, кукольный театр, покупка подарка, сложные существительные, сложносочинённые предложения, сравнение простого настоящего и настоящего длительного времени, глаголы состояния.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147987" w:rsidRPr="002B0C46" w:rsidTr="001479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Вчера, сегодня, завтра.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Города-призраки, Уолт Дисней, супергерои, бюро находок, игрушки прошлого, прошедшее простое время.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147987" w:rsidRPr="002B0C46" w:rsidTr="001479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Правила и инструкции.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жилищ, правила и инструкции, места в городе, знаки и их значения, </w:t>
            </w:r>
            <w:proofErr w:type="spellStart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Эмпайр</w:t>
            </w:r>
            <w:proofErr w:type="spellEnd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Стэйт</w:t>
            </w:r>
            <w:proofErr w:type="spellEnd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Билдинг</w:t>
            </w:r>
            <w:proofErr w:type="spellEnd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микрорайоны, небоскрёбы мира, заказ театральных билетов, модальные глаголы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needn</w:t>
            </w:r>
            <w:proofErr w:type="spellEnd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, степени сравнения прилагательных.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147987" w:rsidRPr="002B0C46" w:rsidTr="001479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Еда и прохладительные напитки.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Еда и напитки, вкусы и блюда, ёмкости и упаковки, Британские закусочные и блюда в них, посещение кафе, способы приготовления, пищевая пирамида, сбалансированное питание, британские деньги, заказ столика в ресторане, меню, как сделать заказ, не/исчисляемые существительные, обозначение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147987" w:rsidRPr="002B0C46" w:rsidTr="0014798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2B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Каникулы.</w:t>
            </w:r>
          </w:p>
        </w:tc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2B0C46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каникулы и выходные, погода и одежда, достопримечательности Эдинбурга, типы пляжей, Сочи, заказ номера в гостинице, конструкция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настоящее длительное время в значении будущего, слова-связки 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B0C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87" w:rsidRPr="00362D4D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часов</w:t>
            </w:r>
          </w:p>
        </w:tc>
      </w:tr>
    </w:tbl>
    <w:p w:rsidR="00147987" w:rsidRPr="002B0C46" w:rsidRDefault="00147987" w:rsidP="0014798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987" w:rsidRPr="002B0C46" w:rsidRDefault="00147987" w:rsidP="00147987">
      <w:pPr>
        <w:spacing w:after="200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47987" w:rsidRDefault="00147987" w:rsidP="00147987">
      <w:pPr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147987" w:rsidRPr="00655254" w:rsidRDefault="00147987" w:rsidP="001479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54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Тематический план</w:t>
      </w:r>
      <w:r w:rsidRPr="00655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58"/>
        <w:gridCol w:w="1276"/>
      </w:tblGrid>
      <w:tr w:rsidR="00147987" w:rsidRPr="00655254" w:rsidTr="00147987">
        <w:trPr>
          <w:trHeight w:val="753"/>
        </w:trPr>
        <w:tc>
          <w:tcPr>
            <w:tcW w:w="1134" w:type="dxa"/>
          </w:tcPr>
          <w:p w:rsidR="00147987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Кто есть кто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. Вводный урок. Члены семьи.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ты?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черты характера.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Межличностные взаимоотношения со сверстниками. 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Вселенная и человек. Жизнь семьи.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 подготовка к тесту «Кто есть кто».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«Кто есть кто» №1.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по теме «Семья».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Вот и мы! 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труда и отдыха.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дома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проживания в городской местности.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соседству. Мой микрорайон.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улицы Англии и США.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обслуживание.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План-чертёж своей комнаты в масштабе. Дачи в России.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 подготовка к тесту «Вот и мы!»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«Вот и мы!» №2.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по теме «Мой дом».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3. Поехали! 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на дорогах. 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 движении.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 ветерком. Гонки и гонщики.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 в Лондоне.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Метро. Как пройти?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означает красный цвет?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 подготовка к тесту «Поехали!».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«Поехали!» №3.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58" w:type="dxa"/>
          </w:tcPr>
          <w:p w:rsidR="00147987" w:rsidRPr="00655254" w:rsidRDefault="00147987" w:rsidP="00901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Тренировочные упражнения по теме «Транспорт».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4. День за днём. 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 ночь – сутки прочь.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Предложение-вопрос «Как </w:t>
            </w:r>
            <w:proofErr w:type="gram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насчёт</w:t>
            </w:r>
            <w:proofErr w:type="gram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…?»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СМИ: телевидение.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день.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подростков в России и Британии.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Назначение/ отмена встречи.   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Вычерчиваем числа.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 подготовка к тесту «День за днём»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«День за днём» №4.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по теме «Будни подростков».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5. Праздники. 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праздников.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Британии и США.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Празднуем всей семьёй!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</w:t>
            </w:r>
            <w:proofErr w:type="gram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Шотландские игры.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цветов. Белые ночи в Санкт-Петербурге.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 зазеркалье.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тесту «Праздники».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теме «Праздники»№5. 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ГИА. Тренировочные упражнения по теме «Праздники».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 На досуге. 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 Виды игр.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tabs>
                <w:tab w:val="left" w:pos="2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Скоротаем время. 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Покупка подарка.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Кукольный театр. Досуг в России.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тесту «На досуге».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rPr>
          <w:trHeight w:val="384"/>
        </w:trPr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«На досуге» №6.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по теме «Досуг».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ind w:left="36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 Вчера, сегодня, завтра.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прошлом. Города-призраки.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Хеллоуина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День, который не забыть.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первооткрыватели.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Супергерои. Стальной человек.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rPr>
          <w:trHeight w:val="309"/>
        </w:trPr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 бюро находок.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 достояние: А.С. Пушкин. Играя с прошлым.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тесту «Тогда и сейчас».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теме «Тогда и сейчас»№7. 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по теме «Прошлое».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8. Правила и инструкции. 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Таковы правила.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Предложение-побуждение к действию «А давай…!».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в городе и правила в них.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дома. Чисто ли в твоем микрорайоне?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Вершины мира.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театральных билетов.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зоопарк.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тесту «Правила и инструкции».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rPr>
          <w:trHeight w:val="363"/>
        </w:trPr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теме «Правила и инструкции» №8. 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по теме «Правила».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 Еда и прохладительные напитки.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Еда и напитки.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меню?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заказ в кафе.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готовить! Рецепты.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rPr>
          <w:trHeight w:val="349"/>
        </w:trPr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и закусочные в Великобритании.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rPr>
          <w:trHeight w:val="192"/>
        </w:trPr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Питайся правильно! Грибы.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тесту «Еда и напитки».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«Еда и напитки» № 9.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по теме «Еда».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 Каникулы. 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каникулы.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погода ожидается?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с удовольствием.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каникулы в Эдинбург.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материала разделов 1-10. Подготовка к итоговой контрольной работе за курс 6 класса.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Пляжи мира. Сочи.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тесту «Каникулы».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«Каникулы»№ 10.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134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58" w:type="dxa"/>
          </w:tcPr>
          <w:p w:rsidR="00147987" w:rsidRPr="00655254" w:rsidRDefault="00147987" w:rsidP="001479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тест</w:t>
            </w:r>
            <w:r w:rsidRPr="00655254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 года.</w:t>
            </w:r>
          </w:p>
        </w:tc>
        <w:tc>
          <w:tcPr>
            <w:tcW w:w="1276" w:type="dxa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987" w:rsidRPr="00655254" w:rsidTr="00147987">
        <w:tc>
          <w:tcPr>
            <w:tcW w:w="15168" w:type="dxa"/>
            <w:gridSpan w:val="3"/>
          </w:tcPr>
          <w:p w:rsidR="00147987" w:rsidRPr="00655254" w:rsidRDefault="00147987" w:rsidP="001479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102 часа</w:t>
            </w:r>
          </w:p>
        </w:tc>
      </w:tr>
    </w:tbl>
    <w:p w:rsidR="00147987" w:rsidRPr="00D83FFC" w:rsidRDefault="00147987" w:rsidP="00147987">
      <w:pPr>
        <w:rPr>
          <w:rFonts w:asciiTheme="majorBidi" w:hAnsiTheme="majorBidi" w:cstheme="majorBidi"/>
          <w:sz w:val="24"/>
          <w:szCs w:val="24"/>
        </w:rPr>
      </w:pPr>
    </w:p>
    <w:p w:rsidR="007E1D12" w:rsidRDefault="007E1D12"/>
    <w:sectPr w:rsidR="007E1D12" w:rsidSect="00147987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C02"/>
    <w:multiLevelType w:val="hybridMultilevel"/>
    <w:tmpl w:val="59B61984"/>
    <w:lvl w:ilvl="0" w:tplc="8EDE59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87"/>
    <w:rsid w:val="00147987"/>
    <w:rsid w:val="0070198F"/>
    <w:rsid w:val="007E1D12"/>
    <w:rsid w:val="00901C7B"/>
    <w:rsid w:val="00B5169F"/>
    <w:rsid w:val="00E71414"/>
    <w:rsid w:val="00E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</dc:creator>
  <cp:lastModifiedBy>Dj RyabikOFF</cp:lastModifiedBy>
  <cp:revision>8</cp:revision>
  <dcterms:created xsi:type="dcterms:W3CDTF">2020-10-29T14:42:00Z</dcterms:created>
  <dcterms:modified xsi:type="dcterms:W3CDTF">2023-02-13T14:27:00Z</dcterms:modified>
</cp:coreProperties>
</file>