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00" w:rsidRDefault="00CF3DB8" w:rsidP="00CF3DB8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ru-RU"/>
        </w:rPr>
      </w:pPr>
      <w:bookmarkStart w:id="0" w:name="_GoBack"/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22914" cy="9103466"/>
            <wp:effectExtent l="0" t="2222" r="4762" b="4763"/>
            <wp:docPr id="2" name="Рисунок 2" descr="C:\Users\defaultuser0\Pictures\2023-02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0\Pictures\2023-02-1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4611" cy="910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eastAsia="ru-RU"/>
        </w:rPr>
        <w:br w:type="page"/>
      </w:r>
    </w:p>
    <w:p w:rsidR="001630C5" w:rsidRDefault="001630C5" w:rsidP="001630C5">
      <w:pPr>
        <w:shd w:val="clear" w:color="auto" w:fill="FFFFFF"/>
        <w:ind w:left="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lastRenderedPageBreak/>
        <w:t>Планируемые результаты</w:t>
      </w:r>
      <w:r w:rsidRPr="00B72DC8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освоения учебного предмета «Английский язык»</w:t>
      </w: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в 10 классе</w:t>
      </w: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.</w:t>
      </w:r>
    </w:p>
    <w:p w:rsidR="001630C5" w:rsidRDefault="001630C5" w:rsidP="001630C5">
      <w:pPr>
        <w:shd w:val="clear" w:color="auto" w:fill="FFFFFF"/>
        <w:ind w:left="72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</w:p>
    <w:p w:rsidR="001630C5" w:rsidRPr="007E3A9F" w:rsidRDefault="001630C5" w:rsidP="001630C5">
      <w:pPr>
        <w:shd w:val="clear" w:color="auto" w:fill="FFFFFF"/>
        <w:ind w:left="72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A47F9D">
        <w:rPr>
          <w:rFonts w:asciiTheme="majorBidi" w:eastAsia="Times New Roman" w:hAnsiTheme="majorBidi" w:cstheme="majorBidi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A47F9D">
        <w:rPr>
          <w:rFonts w:asciiTheme="majorBidi" w:eastAsia="Times New Roman" w:hAnsiTheme="majorBidi" w:cstheme="majorBidi"/>
          <w:sz w:val="24"/>
          <w:szCs w:val="24"/>
        </w:rPr>
        <w:t>метапредметных</w:t>
      </w:r>
      <w:proofErr w:type="spellEnd"/>
      <w:r w:rsidRPr="00A47F9D">
        <w:rPr>
          <w:rFonts w:asciiTheme="majorBidi" w:eastAsia="Times New Roman" w:hAnsiTheme="majorBidi" w:cstheme="majorBidi"/>
          <w:sz w:val="24"/>
          <w:szCs w:val="24"/>
        </w:rPr>
        <w:t xml:space="preserve"> и предметных результатов.</w:t>
      </w:r>
    </w:p>
    <w:p w:rsidR="001630C5" w:rsidRPr="007E3A9F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Личностные результаты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:</w:t>
      </w: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 </w:t>
      </w:r>
    </w:p>
    <w:p w:rsidR="001630C5" w:rsidRPr="007E3A9F" w:rsidRDefault="001630C5" w:rsidP="001630C5">
      <w:pPr>
        <w:numPr>
          <w:ilvl w:val="0"/>
          <w:numId w:val="1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зации средствами иностранного языка, в том числе в будущей профессиональной деятельности;</w:t>
      </w:r>
    </w:p>
    <w:p w:rsidR="001630C5" w:rsidRPr="007E3A9F" w:rsidRDefault="001630C5" w:rsidP="001630C5">
      <w:pPr>
        <w:numPr>
          <w:ilvl w:val="0"/>
          <w:numId w:val="1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эмпатия</w:t>
      </w:r>
      <w:proofErr w:type="spellEnd"/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, трудолюбие, дисци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1630C5" w:rsidRPr="007E3A9F" w:rsidRDefault="001630C5" w:rsidP="001630C5">
      <w:pPr>
        <w:numPr>
          <w:ilvl w:val="0"/>
          <w:numId w:val="1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развитие умения ориентироваться в современном поли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 xml:space="preserve">культурном, </w:t>
      </w:r>
      <w:proofErr w:type="spellStart"/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полиязычном</w:t>
      </w:r>
      <w:proofErr w:type="spellEnd"/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мире, стремление к лучшему осоз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1630C5" w:rsidRPr="007E3A9F" w:rsidRDefault="001630C5" w:rsidP="001630C5">
      <w:pPr>
        <w:numPr>
          <w:ilvl w:val="0"/>
          <w:numId w:val="1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ские, демократические) ценности, свою позицию гражданина и патриота своей страны.</w:t>
      </w:r>
    </w:p>
    <w:p w:rsidR="001630C5" w:rsidRPr="007E3A9F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результаты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:</w:t>
      </w: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 </w:t>
      </w:r>
    </w:p>
    <w:p w:rsidR="001630C5" w:rsidRPr="007E3A9F" w:rsidRDefault="001630C5" w:rsidP="001630C5">
      <w:pPr>
        <w:numPr>
          <w:ilvl w:val="0"/>
          <w:numId w:val="2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развитие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умения планировать своё речевое и неречевое поведение; умения взаимодействовать с окружающими, выпол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няя разные социальные роли;</w:t>
      </w:r>
    </w:p>
    <w:p w:rsidR="001630C5" w:rsidRPr="007E3A9F" w:rsidRDefault="001630C5" w:rsidP="001630C5">
      <w:pPr>
        <w:numPr>
          <w:ilvl w:val="0"/>
          <w:numId w:val="2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умение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осуществлять индивидуальную и совместную с дру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гими учащимися проектную работу, в том числе с выходом в социум;</w:t>
      </w:r>
    </w:p>
    <w:p w:rsidR="001630C5" w:rsidRPr="007E3A9F" w:rsidRDefault="001630C5" w:rsidP="001630C5">
      <w:pPr>
        <w:numPr>
          <w:ilvl w:val="0"/>
          <w:numId w:val="2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совершенствование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ные, устанавливать логическую последовательность основных фактов;</w:t>
      </w:r>
    </w:p>
    <w:p w:rsidR="001630C5" w:rsidRPr="007E3A9F" w:rsidRDefault="001630C5" w:rsidP="001630C5">
      <w:pPr>
        <w:numPr>
          <w:ilvl w:val="0"/>
          <w:numId w:val="2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умение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использовать справочный материал (грамматиче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ский и лингвострановедческий справочники, двуязычный и толковый словари, мультимедийные средства).</w:t>
      </w:r>
    </w:p>
    <w:p w:rsidR="001630C5" w:rsidRDefault="001630C5" w:rsidP="001630C5">
      <w:pPr>
        <w:shd w:val="clear" w:color="auto" w:fill="FFFFFF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Предметные результаты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:</w:t>
      </w: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</w:t>
      </w:r>
    </w:p>
    <w:p w:rsidR="001630C5" w:rsidRPr="00B72DC8" w:rsidRDefault="001630C5" w:rsidP="001630C5">
      <w:pPr>
        <w:pStyle w:val="a3"/>
        <w:numPr>
          <w:ilvl w:val="0"/>
          <w:numId w:val="4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достижение</w:t>
      </w:r>
      <w:r w:rsidRPr="00B72DC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коммуни</w:t>
      </w:r>
      <w:r w:rsidRPr="00B72DC8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1630C5" w:rsidRPr="007E3A9F" w:rsidRDefault="001630C5" w:rsidP="001630C5">
      <w:pPr>
        <w:numPr>
          <w:ilvl w:val="0"/>
          <w:numId w:val="3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умение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рационально планировать свой учебный труд;</w:t>
      </w:r>
    </w:p>
    <w:p w:rsidR="001630C5" w:rsidRPr="007E3A9F" w:rsidRDefault="001630C5" w:rsidP="001630C5">
      <w:pPr>
        <w:numPr>
          <w:ilvl w:val="0"/>
          <w:numId w:val="3"/>
        </w:num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развитие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умений самонаблюдения, самоконтроля, само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оценки в процессе коммуникативной деятельности на ино</w:t>
      </w: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softHyphen/>
        <w:t>странном языке.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В коммуникативной сфере</w:t>
      </w: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 (владение английским языком как средством общения)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Языковая компетенция (владение языковыми средствами)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lastRenderedPageBreak/>
        <w:t>Ученик получит возможность научиться: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gramStart"/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Говорение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рассказывать о своем окружении, рассуждать в рамках изученной тематики и проблематики.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представлять социокультурный портрет своей страны и англоязычных стран.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7A17EA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Чтение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gramStart"/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  <w:proofErr w:type="gramEnd"/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Письменная речь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писать личное письмо, заполнять анкету, письменно излагать сведения о себе в форме, принятой в англоязычных странах, делать выписки из англоязычного текста.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общаться с представителями других стран, ориентации в современном поликультурном мире;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получать сведения из иноязычных источников информации (в том числе через Интернет), необходимых в целях образования и самообразования;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расширять возможности в выборе будущей профессиональной деятельности;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Говорение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lastRenderedPageBreak/>
        <w:t>Диалогическая речь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обращаться за разъяснениями;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выражать свое отношение к высказыванию партнера;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Объем диалогов – до 6–7 реплик со стороны каждого учащегося.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участвовать в беседе/дискуссии на знакомую тему;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осуществлять запрос информации;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выражать свое мнение по обсуждаемой теме.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Монологическая речь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- выступать с устными сообщениями в связи </w:t>
      </w:r>
      <w:proofErr w:type="gramStart"/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с</w:t>
      </w:r>
      <w:proofErr w:type="gramEnd"/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увиденным/прочитанным;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делать сообщения, содержащие наиболее важную информацию по теме/проблеме;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кратко передавать содержание полученной информации;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рассказывать о себе, своем окружении, своих планах, обосновывая свои намерения /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поступки;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описывать особенности жизни и культуры своей страны и англоязычных стран.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Объем монологического высказывания 12–15 фраз.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выступать с устными сообщениями по результатам работы над англоязычным проектом;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рассуждать о фактах/событиях, приводя примеры, аргументы, делая выводы.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7A17EA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понимать на слух (с различной степенью полноты и точности) высказывания собеседников в процессе общения, а также содержания аутентичных аудио- и видеотекстов различных жанров и длительности звучания до 3 минут: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выборочно понимать необходимую информацию в объявлениях и информационной рекламе;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определять свое отношение к ним.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- понимать основное содержание несложных звучащих текстов монологического и диалогического характера: </w:t>
      </w:r>
      <w:proofErr w:type="gramStart"/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теле</w:t>
      </w:r>
      <w:proofErr w:type="gramEnd"/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и радиопередач в рамках изучаемых тем;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относительно полно понимать высказывания собеседника в наиболее распространенных стандартных ситуациях повседневного общения;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- отделять главную информацию от </w:t>
      </w:r>
      <w:proofErr w:type="gramStart"/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второстепенной</w:t>
      </w:r>
      <w:proofErr w:type="gramEnd"/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выявлять наиболее значимые факты;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извлекать из аудио текста необходимую/интересующую информацию.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Чтение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ознакомительному чтению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просмотровому/поисковому чтению – с целью выборочного понимания необходимой/интересующей информации из текста статьи, проспекта.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выделять основные факты;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- отделять главную информацию от </w:t>
      </w:r>
      <w:proofErr w:type="gramStart"/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второстепенной</w:t>
      </w:r>
      <w:proofErr w:type="gramEnd"/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раскрывать причинно-следственные связи между фактами;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извлекать необходимую/интересующую информацию.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изучающему чтению – с целью полного и точного понимания информации прагматических текстов (инструкций, рецептов, статистических данных);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предвосхищать возможные события/факты;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понимать аргументацию;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- определять свое отношение к </w:t>
      </w:r>
      <w:proofErr w:type="gramStart"/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прочитанному</w:t>
      </w:r>
      <w:proofErr w:type="gramEnd"/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Письменная речь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научится: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составлять план, тезисы устного/письменного сообщения, в том числе на основе выписок из текста;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рассказывать об отдельных фактах/событиях своей жизни;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описывать свои планы на будущее.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расспрашивать в личном письме о новостях и сообщать их;</w:t>
      </w:r>
    </w:p>
    <w:p w:rsidR="001630C5" w:rsidRPr="007A17EA" w:rsidRDefault="001630C5" w:rsidP="001630C5">
      <w:pPr>
        <w:shd w:val="clear" w:color="auto" w:fill="FFFFFF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A17EA">
        <w:rPr>
          <w:rFonts w:asciiTheme="majorBidi" w:eastAsia="Times New Roman" w:hAnsiTheme="majorBidi" w:cstheme="majorBidi"/>
          <w:sz w:val="24"/>
          <w:szCs w:val="24"/>
          <w:lang w:eastAsia="ru-RU"/>
        </w:rPr>
        <w:t>- рассказывать об отдельных фактах/событиях своей жизни, выражая свои суждения и чувства.</w:t>
      </w:r>
    </w:p>
    <w:p w:rsidR="001630C5" w:rsidRPr="007E3A9F" w:rsidRDefault="001630C5" w:rsidP="001630C5">
      <w:pPr>
        <w:shd w:val="clear" w:color="auto" w:fill="FFFFFF"/>
        <w:ind w:left="10" w:right="7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ru-RU"/>
        </w:rPr>
        <w:t>Содержание учебного предмета.</w:t>
      </w:r>
    </w:p>
    <w:p w:rsidR="001630C5" w:rsidRPr="007E3A9F" w:rsidRDefault="001630C5" w:rsidP="001630C5">
      <w:pPr>
        <w:shd w:val="clear" w:color="auto" w:fill="FFFFFF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Материал курса «Английский в фокусе» (</w:t>
      </w:r>
      <w:proofErr w:type="spellStart"/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Spotlight</w:t>
      </w:r>
      <w:proofErr w:type="spellEnd"/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) в 10 классе разделен на восемь модулей.          </w:t>
      </w:r>
    </w:p>
    <w:p w:rsidR="001630C5" w:rsidRPr="007E3A9F" w:rsidRDefault="001630C5" w:rsidP="001630C5">
      <w:pPr>
        <w:shd w:val="clear" w:color="auto" w:fill="FFFFFF"/>
        <w:ind w:right="328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ru-RU"/>
        </w:rPr>
        <w:t>Модуль 1.</w:t>
      </w: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 xml:space="preserve"> Семейные узы</w:t>
      </w:r>
    </w:p>
    <w:p w:rsidR="001630C5" w:rsidRPr="007E3A9F" w:rsidRDefault="001630C5" w:rsidP="001630C5">
      <w:pPr>
        <w:shd w:val="clear" w:color="auto" w:fill="FFFFFF"/>
        <w:spacing w:after="11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Изучаемые темы: «Семейные узы», «Качества характера», «Внешность».</w:t>
      </w:r>
    </w:p>
    <w:p w:rsidR="001630C5" w:rsidRPr="007E3A9F" w:rsidRDefault="001630C5" w:rsidP="001630C5">
      <w:pPr>
        <w:shd w:val="clear" w:color="auto" w:fill="FFFFFF"/>
        <w:spacing w:after="11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Школьники освоят лексические единицы по теме «Семейные узы», правила употребления </w:t>
      </w:r>
      <w:proofErr w:type="spellStart"/>
      <w:proofErr w:type="gramStart"/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видо</w:t>
      </w:r>
      <w:proofErr w:type="spellEnd"/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-временных</w:t>
      </w:r>
      <w:proofErr w:type="gramEnd"/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форм глагола; научатся выражать согласие/несогласие, делать предложение, давать совет, выделять смысловую информацию в тексте; получат представление о важности семейных связей.</w:t>
      </w:r>
    </w:p>
    <w:p w:rsidR="001630C5" w:rsidRPr="007E3A9F" w:rsidRDefault="001630C5" w:rsidP="001630C5">
      <w:pPr>
        <w:shd w:val="clear" w:color="auto" w:fill="FFFFFF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> </w:t>
      </w: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ru-RU"/>
        </w:rPr>
        <w:t>Модуль 2.</w:t>
      </w: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 xml:space="preserve"> Наша жизнь</w:t>
      </w:r>
    </w:p>
    <w:p w:rsidR="001630C5" w:rsidRPr="007E3A9F" w:rsidRDefault="001630C5" w:rsidP="001630C5">
      <w:pPr>
        <w:shd w:val="clear" w:color="auto" w:fill="FFFFFF"/>
        <w:ind w:left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Изучаемые темы: «Образ жизни», «Хобби и личность», «Деньги».</w:t>
      </w:r>
    </w:p>
    <w:p w:rsidR="001630C5" w:rsidRPr="007E3A9F" w:rsidRDefault="001630C5" w:rsidP="001630C5">
      <w:pPr>
        <w:shd w:val="clear" w:color="auto" w:fill="FFFFFF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Школьники узнают об отличиях герундиальной и инфинитивной форм глагола; научатся высказывать собственное мнение, выражать и обосновывать согласие/несогласие, выражать личные предпочтения; получат представление о связи образа жизни  с характером человека, о важности ответственного распределения личного бюджета.</w:t>
      </w:r>
    </w:p>
    <w:p w:rsidR="001630C5" w:rsidRPr="007E3A9F" w:rsidRDefault="001630C5" w:rsidP="001630C5">
      <w:pPr>
        <w:shd w:val="clear" w:color="auto" w:fill="FFFFFF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> </w:t>
      </w: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ru-RU"/>
        </w:rPr>
        <w:t>Модуль 3.</w:t>
      </w: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 xml:space="preserve"> Учеба и работа</w:t>
      </w:r>
    </w:p>
    <w:p w:rsidR="001630C5" w:rsidRPr="007E3A9F" w:rsidRDefault="001630C5" w:rsidP="001630C5">
      <w:pPr>
        <w:shd w:val="clear" w:color="auto" w:fill="FFFFFF"/>
        <w:spacing w:after="11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Изучаемые темы: «Школьная жизнь», «Типы школ», «Работа», «Качества, необходимые для работы».</w:t>
      </w:r>
    </w:p>
    <w:p w:rsidR="001630C5" w:rsidRPr="007E3A9F" w:rsidRDefault="001630C5" w:rsidP="001630C5">
      <w:pPr>
        <w:shd w:val="clear" w:color="auto" w:fill="FFFFFF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Школьники узнают правила образования степеней сравнения, использования зависимых предлогов, будущих времен глагола; научатся выражать намерение, адекватно реагировать на новости, высказывать личное мнение по проблеме прав ребенка на бесплатное образование, составлять резюме и письмо-заявку; получат представление о типах школ, существующих в США, об исчезающих животных, о различных профессиях.</w:t>
      </w:r>
    </w:p>
    <w:p w:rsidR="001630C5" w:rsidRPr="007E3A9F" w:rsidRDefault="001630C5" w:rsidP="001630C5">
      <w:pPr>
        <w:shd w:val="clear" w:color="auto" w:fill="FFFFFF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> </w:t>
      </w: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ru-RU"/>
        </w:rPr>
        <w:t>Модуль 4.</w:t>
      </w: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 xml:space="preserve"> Земля в опасности</w:t>
      </w:r>
    </w:p>
    <w:p w:rsidR="001630C5" w:rsidRPr="007E3A9F" w:rsidRDefault="001630C5" w:rsidP="001630C5">
      <w:pPr>
        <w:shd w:val="clear" w:color="auto" w:fill="FFFFFF"/>
        <w:ind w:left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Изучаемые темы: «Экология», «Экологические катастрофы».</w:t>
      </w:r>
    </w:p>
    <w:p w:rsidR="001630C5" w:rsidRPr="007E3A9F" w:rsidRDefault="001630C5" w:rsidP="001630C5">
      <w:pPr>
        <w:shd w:val="clear" w:color="auto" w:fill="FFFFFF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Школьники узнают способы образования отрицательных прилагательных, правила и случаи использования модальных глаголов; научатся выражать озабоченность, надежду, обсуждать погоду, выражать согласие/несогласие; получат представление об экологических опасностях, о способах их предотвращения.</w:t>
      </w:r>
    </w:p>
    <w:p w:rsidR="001630C5" w:rsidRPr="007E3A9F" w:rsidRDefault="001630C5" w:rsidP="001630C5">
      <w:pPr>
        <w:shd w:val="clear" w:color="auto" w:fill="FFFFFF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> </w:t>
      </w: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ru-RU"/>
        </w:rPr>
        <w:t>Модуль 5.</w:t>
      </w: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 xml:space="preserve"> Отдых, праздники</w:t>
      </w:r>
    </w:p>
    <w:p w:rsidR="001630C5" w:rsidRPr="007E3A9F" w:rsidRDefault="001630C5" w:rsidP="001630C5">
      <w:pPr>
        <w:shd w:val="clear" w:color="auto" w:fill="FFFFFF"/>
        <w:spacing w:after="10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Изучаемые темы: «Путешествия и отдых», «Проблемы, возникающие во время путешествий».</w:t>
      </w:r>
    </w:p>
    <w:p w:rsidR="001630C5" w:rsidRPr="007E3A9F" w:rsidRDefault="001630C5" w:rsidP="001630C5">
      <w:pPr>
        <w:shd w:val="clear" w:color="auto" w:fill="FFFFFF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Школьники узнают способы образования сложных существительных, правила использования прошедших времен, употребления артиклей с географическими наименованиями; научатся описывать путешествия, выражать сочувствие, использовать слова-связки; получат представление о типах путешествия, проблемах, которые могут возникнуть во время путешествия.</w:t>
      </w:r>
    </w:p>
    <w:p w:rsidR="001630C5" w:rsidRPr="007E3A9F" w:rsidRDefault="001630C5" w:rsidP="001630C5">
      <w:pPr>
        <w:shd w:val="clear" w:color="auto" w:fill="FFFFFF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> </w:t>
      </w: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ru-RU"/>
        </w:rPr>
        <w:t>Модуль 6.</w:t>
      </w: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 xml:space="preserve"> Питание и здоровье</w:t>
      </w:r>
    </w:p>
    <w:p w:rsidR="001630C5" w:rsidRPr="007E3A9F" w:rsidRDefault="001630C5" w:rsidP="001630C5">
      <w:pPr>
        <w:shd w:val="clear" w:color="auto" w:fill="FFFFFF"/>
        <w:spacing w:after="10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Изучаемые темы: «Здоровый образ жизни», «Еда и диета», «Внешний вид», «Рестораны».</w:t>
      </w:r>
    </w:p>
    <w:p w:rsidR="001630C5" w:rsidRPr="007E3A9F" w:rsidRDefault="001630C5" w:rsidP="001630C5">
      <w:pPr>
        <w:shd w:val="clear" w:color="auto" w:fill="FFFFFF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Школьники узнают правила использования условных предложений (</w:t>
      </w:r>
      <w:proofErr w:type="spellStart"/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Conditional</w:t>
      </w:r>
      <w:proofErr w:type="spellEnd"/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I, II, III), словообразовательных суффиксов; научатся давать совет и адекватно на него реагировать, давать рекомендации, выражать собственное мнение по теме «Здоровье», поддерживать беседу о здоровье; получат представление о составляющих здорового образа жизни.</w:t>
      </w:r>
    </w:p>
    <w:p w:rsidR="001630C5" w:rsidRPr="007E3A9F" w:rsidRDefault="001630C5" w:rsidP="001630C5">
      <w:pPr>
        <w:shd w:val="clear" w:color="auto" w:fill="FFFFFF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> </w:t>
      </w: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ru-RU"/>
        </w:rPr>
        <w:t>Модуль 7.</w:t>
      </w: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 xml:space="preserve"> Развлечения</w:t>
      </w:r>
    </w:p>
    <w:p w:rsidR="001630C5" w:rsidRPr="007E3A9F" w:rsidRDefault="001630C5" w:rsidP="001630C5">
      <w:pPr>
        <w:shd w:val="clear" w:color="auto" w:fill="FFFFFF"/>
        <w:spacing w:after="10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Изучаемые темы: «Культура», «Типы представлений», «Кино», «Обзор книги», «Обзор фильма».</w:t>
      </w:r>
    </w:p>
    <w:p w:rsidR="001630C5" w:rsidRPr="007E3A9F" w:rsidRDefault="001630C5" w:rsidP="001630C5">
      <w:pPr>
        <w:shd w:val="clear" w:color="auto" w:fill="FFFFFF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Школьники узнают случаи использования страдательного залога, способы образования сложных прилагательных; научатся делать, принимать и отклонять приглашение, выражать собственное мнение и рекомендовать книгу, фильм и т. д.; получат представление о типах развлечений, музеях в Лондоне, типах представлений.</w:t>
      </w:r>
    </w:p>
    <w:p w:rsidR="001630C5" w:rsidRPr="007E3A9F" w:rsidRDefault="001630C5" w:rsidP="001630C5">
      <w:pPr>
        <w:shd w:val="clear" w:color="auto" w:fill="FFFFFF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> </w:t>
      </w: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ru-RU"/>
        </w:rPr>
        <w:t>Модуль 8.</w:t>
      </w: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t xml:space="preserve"> Технологии.</w:t>
      </w:r>
    </w:p>
    <w:p w:rsidR="001630C5" w:rsidRPr="007E3A9F" w:rsidRDefault="001630C5" w:rsidP="001630C5">
      <w:pPr>
        <w:shd w:val="clear" w:color="auto" w:fill="FFFFFF"/>
        <w:spacing w:after="11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Изучаемые темы: «Современные технологии», «Высокие технологии», «Электронное оборудование и проблемы, связанные с ним».</w:t>
      </w:r>
    </w:p>
    <w:p w:rsidR="001630C5" w:rsidRPr="007E3A9F" w:rsidRDefault="001630C5" w:rsidP="001630C5">
      <w:pPr>
        <w:shd w:val="clear" w:color="auto" w:fill="FFFFFF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gramStart"/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Школьники узнают правила преобразования прямой речи в косвенную, построения вопросов в косвенной речи, употребления словообразовательных суффиксов и префиксов; научатся запрашивать информацию с учетом речевого этикета изучаемого языка, делать запрос о технических проблемах и отвечать на подобные запросы; получат представление о современных технологиях и их роли в нашей жизни.</w:t>
      </w:r>
      <w:proofErr w:type="gramEnd"/>
    </w:p>
    <w:p w:rsidR="001630C5" w:rsidRPr="007E3A9F" w:rsidRDefault="001630C5" w:rsidP="001630C5">
      <w:pPr>
        <w:shd w:val="clear" w:color="auto" w:fill="FFFFFF"/>
        <w:ind w:left="67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1630C5" w:rsidRPr="007E3A9F" w:rsidRDefault="001630C5" w:rsidP="001630C5">
      <w:pPr>
        <w:shd w:val="clear" w:color="auto" w:fill="FFFFFF"/>
        <w:ind w:left="2075" w:hanging="1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ru-RU"/>
        </w:rPr>
      </w:pPr>
      <w:r w:rsidRPr="007E3A9F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  <w:lang w:eastAsia="ru-RU"/>
        </w:rPr>
        <w:t>Тематический план</w:t>
      </w:r>
    </w:p>
    <w:p w:rsidR="001630C5" w:rsidRPr="007E3A9F" w:rsidRDefault="001630C5" w:rsidP="001630C5">
      <w:pPr>
        <w:shd w:val="clear" w:color="auto" w:fill="FFFFFF"/>
        <w:ind w:left="2075" w:hanging="10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tbl>
      <w:tblPr>
        <w:tblW w:w="1516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881"/>
        <w:gridCol w:w="12491"/>
        <w:gridCol w:w="987"/>
      </w:tblGrid>
      <w:tr w:rsidR="001630C5" w:rsidRPr="007E3A9F" w:rsidTr="009E2956">
        <w:trPr>
          <w:trHeight w:val="653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left="74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1630C5" w:rsidRPr="007E3A9F" w:rsidRDefault="001630C5" w:rsidP="009E2956">
            <w:pPr>
              <w:ind w:left="1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33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6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1630C5" w:rsidRPr="007E3A9F" w:rsidTr="009E2956">
        <w:trPr>
          <w:trHeight w:val="33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spacing w:after="1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spacing w:after="1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6C44A5" w:rsidP="009E29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Модуль 1. Семейные</w:t>
            </w:r>
            <w:r w:rsidR="001630C5" w:rsidRPr="007E3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узы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5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Урок введе</w:t>
            </w:r>
            <w:r w:rsidR="006C44A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ния лексики по теме «Семейные</w:t>
            </w: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узы»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Что значит быть подростком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Качества характера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Настоящие времена глагола.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Словообразование прилагательных. Фразовый глагол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2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Луиза </w:t>
            </w:r>
            <w:proofErr w:type="spellStart"/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Элкотт</w:t>
            </w:r>
            <w:proofErr w:type="spellEnd"/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«Маленькие женщины»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Письмо неофициального стиля 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Молодежная мода в Британии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Дискриминация и защита прав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Переработка мусора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Контрольная работа по теме «Крепкие узы» 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Повторение и закрепление</w:t>
            </w:r>
            <w:r w:rsidRPr="00197ED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материала модуля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spacing w:after="16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spacing w:after="1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Модуль 2. Наша жизнь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5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Молодые британские покупатели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Инфинитив и герундий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Словообразование существительных. Фразовый глагол.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Эдит </w:t>
            </w:r>
            <w:proofErr w:type="spellStart"/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Нэсбит</w:t>
            </w:r>
            <w:proofErr w:type="spellEnd"/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«Дети железной дороги»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Короткие сообщения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Спортивные события Британии 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Социальное образование 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Чистый воздух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2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Контрольная работа по теме «Наша жизнь»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97ED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Повторение и закрепление материала модуля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spacing w:after="16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spacing w:after="1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Модуль 3. Учёба и работа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5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Типы школ и школьная жизнь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Разнообразие профессий 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Будущие времена глагола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А. П. Чехов «Душечка»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Деловое письмо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Американская школа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Право на образование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Исчезающие виды. 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33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8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Контрольная работа по теме по теме «Учёба и работа»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5" w:type="dxa"/>
            </w:tcMar>
            <w:hideMark/>
          </w:tcPr>
          <w:p w:rsidR="001630C5" w:rsidRPr="007E3A9F" w:rsidRDefault="001630C5" w:rsidP="009E2956">
            <w:pPr>
              <w:ind w:right="5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</w:tbl>
    <w:p w:rsidR="001630C5" w:rsidRPr="007E3A9F" w:rsidRDefault="001630C5" w:rsidP="001630C5">
      <w:pPr>
        <w:shd w:val="clear" w:color="auto" w:fill="FFFFFF"/>
        <w:ind w:left="-1702" w:right="11062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E3A9F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</w:p>
    <w:tbl>
      <w:tblPr>
        <w:tblW w:w="1516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5"/>
        <w:gridCol w:w="12759"/>
        <w:gridCol w:w="993"/>
      </w:tblGrid>
      <w:tr w:rsidR="001630C5" w:rsidRPr="007E3A9F" w:rsidTr="009E2956">
        <w:trPr>
          <w:trHeight w:val="5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97ED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Повторение и закрепление материала модуля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141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Модуль 4. Земля в опасности!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9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Негативные влияния деятельности человека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Отрицательные приставки и суффиксы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А.К. Дойл «</w:t>
            </w:r>
            <w:proofErr w:type="spellStart"/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Затеряный</w:t>
            </w:r>
            <w:proofErr w:type="spellEnd"/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мир»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Эссе «за» и «против»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Большой Барьерный Риф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Фотосинтез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Контрольная работа по теме «Земля в опасности!»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Проблема тропических лесов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97ED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Повторение и закрепление материала модуля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141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9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Модуль 5. Отдых, праздники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9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Красивый Непал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Трудности в поездке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Артикли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Прошедшие времена глаголов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Жюль Верн «Вокруг света за 80 дней»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Выражение эмоций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Река Темза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Загрязнение морей.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Контрольная работа по теме по теме «Отдых, праздники»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97ED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Повторение и закрепление материала модуля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141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2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Модуль 6. Питание и здоровье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9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Основы правильного питания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Диета и здоровье подростков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Условные предложения 1,2,3 типа.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Значимые приставки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Чарльз Диккенс «Оливер Твист»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Оценочный отчет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Придаточные предложения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Ночь Р. Бернса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Анатомия. Здоровые зубы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Органическое земледелие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Контрольная работа по теме «Питание и здоровье»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97ED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Повторение и закрепление материала модуля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84"/>
        </w:trPr>
        <w:tc>
          <w:tcPr>
            <w:tcW w:w="14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</w:tcPr>
          <w:p w:rsidR="001630C5" w:rsidRPr="007E3A9F" w:rsidRDefault="001630C5" w:rsidP="009E2956">
            <w:pPr>
              <w:spacing w:after="160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Модуль 7. Развлечения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6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Досуг подростков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Театр и кино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Сложные прилагательные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Гастон </w:t>
            </w:r>
            <w:proofErr w:type="spellStart"/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Леруа</w:t>
            </w:r>
            <w:proofErr w:type="spellEnd"/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«Призрак оперы»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Отзыв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Музей Мадам </w:t>
            </w:r>
            <w:proofErr w:type="spellStart"/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Тюссо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Бумага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Большой театр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Контрольная работа по теме «Развлечения»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97ED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Повторение и закрепление материала модуля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14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spacing w:after="16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Модуль 8. Технологии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6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Высокие технологии вокруг нас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Электронное оборудование и проблемы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Г.Уэлс</w:t>
            </w:r>
            <w:proofErr w:type="spellEnd"/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 «Машина времени»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Эссе «Свое мнение»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Британские изобретатели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Типы термометров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Альтернативные источники энергии.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Исследование космоса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Контрольная работа по теме по теме «Путешествия»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97ED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Повторение и закрепление материала модуля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1630C5" w:rsidRPr="007E3A9F" w:rsidTr="009E2956">
        <w:trPr>
          <w:trHeight w:val="20"/>
        </w:trPr>
        <w:tc>
          <w:tcPr>
            <w:tcW w:w="14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</w:tcPr>
          <w:p w:rsidR="001630C5" w:rsidRPr="007E3A9F" w:rsidRDefault="001630C5" w:rsidP="009E295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</w:tcPr>
          <w:p w:rsidR="001630C5" w:rsidRPr="007E3A9F" w:rsidRDefault="001630C5" w:rsidP="009E2956">
            <w:pPr>
              <w:spacing w:after="1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8" w:type="dxa"/>
              <w:bottom w:w="0" w:type="dxa"/>
              <w:right w:w="50" w:type="dxa"/>
            </w:tcMar>
            <w:hideMark/>
          </w:tcPr>
          <w:p w:rsidR="001630C5" w:rsidRPr="007E3A9F" w:rsidRDefault="001630C5" w:rsidP="009E2956">
            <w:pPr>
              <w:ind w:right="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E3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</w:tr>
    </w:tbl>
    <w:p w:rsidR="001630C5" w:rsidRPr="007E3A9F" w:rsidRDefault="001630C5" w:rsidP="001630C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64111" w:rsidRDefault="00764111"/>
    <w:sectPr w:rsidR="00764111" w:rsidSect="00E0249E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8FA"/>
    <w:multiLevelType w:val="multilevel"/>
    <w:tmpl w:val="76F0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A61C2"/>
    <w:multiLevelType w:val="multilevel"/>
    <w:tmpl w:val="3628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B0659"/>
    <w:multiLevelType w:val="multilevel"/>
    <w:tmpl w:val="72D8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06BA2"/>
    <w:multiLevelType w:val="hybridMultilevel"/>
    <w:tmpl w:val="0006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C5"/>
    <w:rsid w:val="001630C5"/>
    <w:rsid w:val="006C44A5"/>
    <w:rsid w:val="00764111"/>
    <w:rsid w:val="00CF3DB8"/>
    <w:rsid w:val="00F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2481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КАЗЫМОВА</dc:creator>
  <cp:lastModifiedBy>Dj RyabikOFF</cp:lastModifiedBy>
  <cp:revision>7</cp:revision>
  <dcterms:created xsi:type="dcterms:W3CDTF">2020-10-29T15:27:00Z</dcterms:created>
  <dcterms:modified xsi:type="dcterms:W3CDTF">2023-02-13T14:42:00Z</dcterms:modified>
</cp:coreProperties>
</file>