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E3" w:rsidRDefault="000F2CF2" w:rsidP="00070025">
      <w:pPr>
        <w:pStyle w:val="Default"/>
        <w:jc w:val="both"/>
        <w:rPr>
          <w:b/>
          <w:bCs/>
          <w:sz w:val="23"/>
          <w:szCs w:val="23"/>
        </w:rPr>
      </w:pPr>
      <w:bookmarkStart w:id="0" w:name="_GoBack"/>
      <w:r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5714563" cy="9561643"/>
            <wp:effectExtent l="635" t="0" r="1270" b="1270"/>
            <wp:docPr id="1" name="Рисунок 1" descr="C:\Users\Школьный2\Desktop\сканы\рп физ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ьный2\Desktop\сканы\рп физ 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13574" cy="955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2CF2" w:rsidRDefault="000F2CF2" w:rsidP="00070025">
      <w:pPr>
        <w:pStyle w:val="Default"/>
        <w:jc w:val="both"/>
        <w:rPr>
          <w:b/>
          <w:bCs/>
          <w:sz w:val="23"/>
          <w:szCs w:val="23"/>
        </w:rPr>
      </w:pPr>
    </w:p>
    <w:p w:rsidR="000F2CF2" w:rsidRDefault="000F2CF2" w:rsidP="00070025">
      <w:pPr>
        <w:pStyle w:val="Default"/>
        <w:jc w:val="both"/>
        <w:rPr>
          <w:b/>
          <w:bCs/>
          <w:sz w:val="23"/>
          <w:szCs w:val="23"/>
        </w:rPr>
      </w:pPr>
    </w:p>
    <w:p w:rsidR="00070025" w:rsidRDefault="00070025" w:rsidP="0007002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Личностные, </w:t>
      </w:r>
      <w:proofErr w:type="spellStart"/>
      <w:r>
        <w:rPr>
          <w:b/>
          <w:bCs/>
          <w:sz w:val="23"/>
          <w:szCs w:val="23"/>
        </w:rPr>
        <w:t>метапредметные</w:t>
      </w:r>
      <w:proofErr w:type="spellEnd"/>
      <w:r>
        <w:rPr>
          <w:b/>
          <w:bCs/>
          <w:sz w:val="23"/>
          <w:szCs w:val="23"/>
        </w:rPr>
        <w:t xml:space="preserve"> и предметные результаты освоения учебного предмета. </w:t>
      </w:r>
    </w:p>
    <w:p w:rsidR="00070025" w:rsidRDefault="00070025" w:rsidP="00070025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Программа обеспечивает достижение следующих результатов: </w:t>
      </w:r>
    </w:p>
    <w:p w:rsidR="00070025" w:rsidRDefault="00070025" w:rsidP="00070025">
      <w:pPr>
        <w:tabs>
          <w:tab w:val="left" w:pos="2010"/>
        </w:tabs>
        <w:jc w:val="both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личностные: </w:t>
      </w:r>
    </w:p>
    <w:p w:rsidR="00070025" w:rsidRDefault="00070025" w:rsidP="0007002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070025" w:rsidRDefault="00070025" w:rsidP="0007002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формирование целостного мировоззрения, соответствующего современному уровню развития науки и общественной практики; </w:t>
      </w:r>
    </w:p>
    <w:p w:rsidR="00070025" w:rsidRDefault="00070025" w:rsidP="0007002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070025" w:rsidRDefault="00070025" w:rsidP="0007002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sz w:val="23"/>
          <w:szCs w:val="23"/>
        </w:rPr>
        <w:t>контрпримеры</w:t>
      </w:r>
      <w:proofErr w:type="spellEnd"/>
      <w:r>
        <w:rPr>
          <w:sz w:val="23"/>
          <w:szCs w:val="23"/>
        </w:rPr>
        <w:t xml:space="preserve">; </w:t>
      </w:r>
    </w:p>
    <w:p w:rsidR="00070025" w:rsidRDefault="00070025" w:rsidP="0007002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критичность мышления, умение распознавать логически некорректные высказывания, отличать гипотезу от факта; </w:t>
      </w:r>
    </w:p>
    <w:p w:rsidR="00070025" w:rsidRDefault="00070025" w:rsidP="0007002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креативность мышления, инициатива, находчивость, активность при решении геометрических задач; </w:t>
      </w:r>
    </w:p>
    <w:p w:rsidR="00070025" w:rsidRDefault="00070025" w:rsidP="0007002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умение контролировать процесс и результат учебной математической деятельности; </w:t>
      </w:r>
    </w:p>
    <w:p w:rsidR="00070025" w:rsidRDefault="00070025" w:rsidP="00070025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8. способность к эмоциональному восприятию математических объектов, задач, решений, рассуждений; </w:t>
      </w:r>
    </w:p>
    <w:p w:rsidR="00070025" w:rsidRDefault="00070025" w:rsidP="00070025">
      <w:pPr>
        <w:pStyle w:val="Default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метапредметные</w:t>
      </w:r>
      <w:proofErr w:type="spellEnd"/>
      <w:r>
        <w:rPr>
          <w:b/>
          <w:bCs/>
          <w:sz w:val="23"/>
          <w:szCs w:val="23"/>
        </w:rPr>
        <w:t xml:space="preserve">: </w:t>
      </w:r>
    </w:p>
    <w:p w:rsidR="00070025" w:rsidRDefault="00070025" w:rsidP="0007002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070025" w:rsidRDefault="00070025" w:rsidP="0007002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070025" w:rsidRDefault="00070025" w:rsidP="0007002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070025" w:rsidRDefault="00070025" w:rsidP="0007002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родовых связей; </w:t>
      </w:r>
    </w:p>
    <w:p w:rsidR="00070025" w:rsidRDefault="00070025" w:rsidP="0007002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умение устанавливать причинно-следственные связи, строить </w:t>
      </w:r>
      <w:proofErr w:type="gramStart"/>
      <w:r>
        <w:rPr>
          <w:sz w:val="23"/>
          <w:szCs w:val="23"/>
        </w:rPr>
        <w:t>логическое рассуждение</w:t>
      </w:r>
      <w:proofErr w:type="gramEnd"/>
      <w:r>
        <w:rPr>
          <w:sz w:val="23"/>
          <w:szCs w:val="23"/>
        </w:rPr>
        <w:t xml:space="preserve">, умозаключение (индуктивное, дедуктивное и по аналогии) и выводы; </w:t>
      </w:r>
    </w:p>
    <w:p w:rsidR="00070025" w:rsidRDefault="00070025" w:rsidP="0007002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умение создавать, применять и преобразовывать знаково-символические средства, модели и схемы для решения учебных и познавательных задач; </w:t>
      </w:r>
    </w:p>
    <w:p w:rsidR="00070025" w:rsidRDefault="00070025" w:rsidP="0007002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способу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 </w:t>
      </w:r>
    </w:p>
    <w:p w:rsidR="00070025" w:rsidRDefault="00070025" w:rsidP="0007002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формирование и развитие учебной и </w:t>
      </w:r>
      <w:proofErr w:type="spellStart"/>
      <w:r>
        <w:rPr>
          <w:sz w:val="23"/>
          <w:szCs w:val="23"/>
        </w:rPr>
        <w:t>общепользовательской</w:t>
      </w:r>
      <w:proofErr w:type="spellEnd"/>
      <w:r>
        <w:rPr>
          <w:sz w:val="23"/>
          <w:szCs w:val="23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>
        <w:rPr>
          <w:sz w:val="23"/>
          <w:szCs w:val="23"/>
        </w:rPr>
        <w:t>ИКТ-компетентности</w:t>
      </w:r>
      <w:proofErr w:type="gramEnd"/>
      <w:r>
        <w:rPr>
          <w:sz w:val="23"/>
          <w:szCs w:val="23"/>
        </w:rPr>
        <w:t xml:space="preserve">); </w:t>
      </w:r>
    </w:p>
    <w:p w:rsidR="00070025" w:rsidRDefault="00070025" w:rsidP="0007002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9. первоначальные представления об идеях и о методах математики как универсальном языке науки и техники, о средстве моделирования явлений и процессов; </w:t>
      </w:r>
    </w:p>
    <w:p w:rsidR="00070025" w:rsidRDefault="00070025" w:rsidP="000700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умение видеть математическую задачу в контексте проблемной ситуации в других дисциплинах, в окружающей жизни; </w:t>
      </w:r>
    </w:p>
    <w:p w:rsidR="00070025" w:rsidRDefault="00070025" w:rsidP="0007002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070025" w:rsidRDefault="00070025" w:rsidP="0007002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070025" w:rsidRDefault="00070025" w:rsidP="0007002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умение выдвигать гипотезы при решении учебных задач и понимать необходимость их проверки; </w:t>
      </w:r>
    </w:p>
    <w:p w:rsidR="00070025" w:rsidRDefault="00070025" w:rsidP="0007002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умение применять индуктивные и дедуктивные способы рассуждений, видеть различные стратегии решения задач; </w:t>
      </w:r>
    </w:p>
    <w:p w:rsidR="00070025" w:rsidRDefault="00070025" w:rsidP="0007002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понимание сущности алгоритмических предписаний и умение действовать в соответствии с предложенным алгоритмом; </w:t>
      </w:r>
    </w:p>
    <w:p w:rsidR="00070025" w:rsidRDefault="00070025" w:rsidP="0007002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умение самостоятельно ставить цели, выбирать и создавать алгоритмы для решения учебных математических проблем; </w:t>
      </w:r>
    </w:p>
    <w:p w:rsidR="00070025" w:rsidRDefault="00070025" w:rsidP="000700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умение планировать и осуществлять деятельность, направленную на решение задач исследовательского характера; </w:t>
      </w:r>
    </w:p>
    <w:p w:rsidR="00070025" w:rsidRDefault="00070025" w:rsidP="00070025">
      <w:pPr>
        <w:pStyle w:val="Default"/>
        <w:jc w:val="both"/>
        <w:rPr>
          <w:sz w:val="23"/>
          <w:szCs w:val="23"/>
        </w:rPr>
      </w:pPr>
    </w:p>
    <w:p w:rsidR="00070025" w:rsidRDefault="00070025" w:rsidP="0007002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предметные: </w:t>
      </w:r>
    </w:p>
    <w:p w:rsidR="00070025" w:rsidRDefault="00070025" w:rsidP="0007002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 </w:t>
      </w:r>
    </w:p>
    <w:p w:rsidR="00070025" w:rsidRDefault="00070025" w:rsidP="0007002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070025" w:rsidRDefault="00070025" w:rsidP="0007002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овладение навыками устных, письменных, инструментальных вычислений; </w:t>
      </w:r>
    </w:p>
    <w:p w:rsidR="00070025" w:rsidRDefault="00070025" w:rsidP="0007002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</w:t>
      </w:r>
    </w:p>
    <w:p w:rsidR="00070025" w:rsidRDefault="00070025" w:rsidP="0007002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 </w:t>
      </w:r>
    </w:p>
    <w:p w:rsidR="00070025" w:rsidRDefault="00070025" w:rsidP="00070025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умение измерять длины отрезков, величины углов, использовать формулы для нахождения периметров геометрических фигур (треугольника); </w:t>
      </w:r>
    </w:p>
    <w:p w:rsidR="00070025" w:rsidRDefault="00070025" w:rsidP="000700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умение применять изученные понятия, результаты, методы для решения задач практического характера и задач из смежных дисциплин с использование при необходимости справочных материалов, калькулятора, компьютера. </w:t>
      </w:r>
    </w:p>
    <w:p w:rsidR="00070025" w:rsidRDefault="00070025" w:rsidP="00070025">
      <w:pPr>
        <w:pStyle w:val="Default"/>
        <w:jc w:val="both"/>
        <w:rPr>
          <w:sz w:val="23"/>
          <w:szCs w:val="23"/>
        </w:rPr>
      </w:pPr>
    </w:p>
    <w:p w:rsidR="00070025" w:rsidRDefault="00070025" w:rsidP="0007002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СОДЕРЖАНИЕ КУРСА ГЕОМЕТРИИ</w:t>
      </w:r>
    </w:p>
    <w:p w:rsidR="00070025" w:rsidRDefault="00070025" w:rsidP="0007002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Начальные геометрические сведения </w:t>
      </w:r>
      <w:r>
        <w:rPr>
          <w:b/>
          <w:bCs/>
        </w:rPr>
        <w:t xml:space="preserve">10 ч </w:t>
      </w:r>
    </w:p>
    <w:p w:rsidR="00070025" w:rsidRDefault="00070025" w:rsidP="000700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 </w:t>
      </w:r>
    </w:p>
    <w:p w:rsidR="00070025" w:rsidRDefault="00070025" w:rsidP="00070025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lastRenderedPageBreak/>
        <w:t xml:space="preserve">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I— 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</w:t>
      </w:r>
    </w:p>
    <w:p w:rsidR="00070025" w:rsidRDefault="00070025" w:rsidP="0007002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Треугольники  </w:t>
      </w:r>
      <w:r>
        <w:rPr>
          <w:b/>
          <w:bCs/>
        </w:rPr>
        <w:t xml:space="preserve">18 ч </w:t>
      </w:r>
    </w:p>
    <w:p w:rsidR="00070025" w:rsidRDefault="00070025" w:rsidP="00070025">
      <w:pPr>
        <w:tabs>
          <w:tab w:val="left" w:pos="2595"/>
        </w:tabs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Треугольник. Признаки равенства треугольников. Перпендикуляр </w:t>
      </w:r>
      <w:proofErr w:type="gramStart"/>
      <w:r>
        <w:rPr>
          <w:rFonts w:ascii="Times New Roman" w:hAnsi="Times New Roman" w:cs="Times New Roman"/>
          <w:sz w:val="23"/>
          <w:szCs w:val="23"/>
        </w:rPr>
        <w:t>к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 </w:t>
      </w:r>
    </w:p>
    <w:p w:rsidR="00070025" w:rsidRDefault="00070025" w:rsidP="000700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 </w:t>
      </w:r>
    </w:p>
    <w:p w:rsidR="00070025" w:rsidRDefault="00070025" w:rsidP="00070025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Применение признаков равенства треугольников при решении задач дает возможность постепенно накапливать опыт проведения доказательных рассуждений. </w:t>
      </w:r>
    </w:p>
    <w:p w:rsidR="00070025" w:rsidRDefault="00070025" w:rsidP="0007002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Параллельные прямые   </w:t>
      </w:r>
      <w:r>
        <w:rPr>
          <w:b/>
          <w:bCs/>
        </w:rPr>
        <w:t xml:space="preserve">13 ч </w:t>
      </w:r>
    </w:p>
    <w:p w:rsidR="00070025" w:rsidRDefault="00070025" w:rsidP="000700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Признаки параллельности </w:t>
      </w:r>
      <w:proofErr w:type="gramStart"/>
      <w:r>
        <w:rPr>
          <w:sz w:val="23"/>
          <w:szCs w:val="23"/>
        </w:rPr>
        <w:t>прямых</w:t>
      </w:r>
      <w:proofErr w:type="gramEnd"/>
      <w:r>
        <w:rPr>
          <w:sz w:val="23"/>
          <w:szCs w:val="23"/>
        </w:rPr>
        <w:t xml:space="preserve">. Аксиома </w:t>
      </w:r>
      <w:proofErr w:type="gramStart"/>
      <w:r>
        <w:rPr>
          <w:sz w:val="23"/>
          <w:szCs w:val="23"/>
        </w:rPr>
        <w:t>параллельных</w:t>
      </w:r>
      <w:proofErr w:type="gramEnd"/>
      <w:r>
        <w:rPr>
          <w:sz w:val="23"/>
          <w:szCs w:val="23"/>
        </w:rPr>
        <w:t xml:space="preserve"> прямых. Свойства </w:t>
      </w:r>
      <w:proofErr w:type="gramStart"/>
      <w:r>
        <w:rPr>
          <w:sz w:val="23"/>
          <w:szCs w:val="23"/>
        </w:rPr>
        <w:t>параллельных</w:t>
      </w:r>
      <w:proofErr w:type="gramEnd"/>
      <w:r>
        <w:rPr>
          <w:sz w:val="23"/>
          <w:szCs w:val="23"/>
        </w:rPr>
        <w:t xml:space="preserve"> прямых. </w:t>
      </w:r>
    </w:p>
    <w:p w:rsidR="00070025" w:rsidRDefault="00070025" w:rsidP="00070025">
      <w:pPr>
        <w:pStyle w:val="Default"/>
        <w:jc w:val="both"/>
        <w:rPr>
          <w:b/>
          <w:bCs/>
          <w:sz w:val="23"/>
          <w:szCs w:val="23"/>
        </w:rPr>
      </w:pPr>
      <w:proofErr w:type="gramStart"/>
      <w:r>
        <w:rPr>
          <w:sz w:val="23"/>
          <w:szCs w:val="23"/>
        </w:rPr>
        <w:t xml:space="preserve"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 стереометрии. </w:t>
      </w:r>
      <w:proofErr w:type="gramEnd"/>
    </w:p>
    <w:p w:rsidR="00070025" w:rsidRDefault="00070025" w:rsidP="00070025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Соотношения между сторонами и углами треугольника.   </w:t>
      </w:r>
      <w:r>
        <w:rPr>
          <w:b/>
          <w:bCs/>
        </w:rPr>
        <w:t xml:space="preserve">18 ч </w:t>
      </w:r>
    </w:p>
    <w:p w:rsidR="00070025" w:rsidRDefault="00070025" w:rsidP="000700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прямой. Расстояние между </w:t>
      </w:r>
      <w:proofErr w:type="gramStart"/>
      <w:r>
        <w:rPr>
          <w:sz w:val="23"/>
          <w:szCs w:val="23"/>
        </w:rPr>
        <w:t>параллельными</w:t>
      </w:r>
      <w:proofErr w:type="gramEnd"/>
      <w:r>
        <w:rPr>
          <w:sz w:val="23"/>
          <w:szCs w:val="23"/>
        </w:rPr>
        <w:t xml:space="preserve"> прямыми. Построение треугольника по трем элементам. </w:t>
      </w:r>
    </w:p>
    <w:p w:rsidR="00070025" w:rsidRDefault="00070025" w:rsidP="000700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 </w:t>
      </w:r>
    </w:p>
    <w:p w:rsidR="00070025" w:rsidRDefault="00070025" w:rsidP="0007002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Понятие расстояния между </w:t>
      </w:r>
      <w:proofErr w:type="gramStart"/>
      <w:r>
        <w:rPr>
          <w:sz w:val="23"/>
          <w:szCs w:val="23"/>
        </w:rPr>
        <w:t>параллельными</w:t>
      </w:r>
      <w:proofErr w:type="gramEnd"/>
      <w:r>
        <w:rPr>
          <w:sz w:val="23"/>
          <w:szCs w:val="23"/>
        </w:rPr>
        <w:t xml:space="preserve">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и частности используется в задачах на построение. </w:t>
      </w:r>
    </w:p>
    <w:p w:rsidR="00070025" w:rsidRDefault="00070025" w:rsidP="00070025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 </w:t>
      </w:r>
    </w:p>
    <w:p w:rsidR="00070025" w:rsidRDefault="00070025" w:rsidP="00070025">
      <w:pPr>
        <w:pStyle w:val="Default"/>
        <w:jc w:val="both"/>
      </w:pPr>
      <w:r>
        <w:rPr>
          <w:b/>
          <w:bCs/>
          <w:sz w:val="23"/>
          <w:szCs w:val="23"/>
        </w:rPr>
        <w:t xml:space="preserve">       Повторение.  </w:t>
      </w:r>
      <w:r>
        <w:rPr>
          <w:b/>
          <w:bCs/>
        </w:rPr>
        <w:t xml:space="preserve"> 9 ч </w:t>
      </w:r>
    </w:p>
    <w:p w:rsidR="00070025" w:rsidRDefault="00070025" w:rsidP="000700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025" w:rsidRDefault="00070025" w:rsidP="000700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025" w:rsidRDefault="00070025" w:rsidP="000700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025" w:rsidRDefault="00070025" w:rsidP="000700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025" w:rsidRDefault="00070025" w:rsidP="000700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025" w:rsidRPr="003421AC" w:rsidRDefault="00070025" w:rsidP="00070025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  <w:r w:rsidRPr="003421AC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 xml:space="preserve">Тематическое планирование учебного материала  </w:t>
      </w:r>
    </w:p>
    <w:p w:rsidR="00070025" w:rsidRPr="003421AC" w:rsidRDefault="00070025" w:rsidP="00070025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</w:pPr>
    </w:p>
    <w:tbl>
      <w:tblPr>
        <w:tblW w:w="1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9402"/>
        <w:gridCol w:w="4066"/>
        <w:gridCol w:w="17"/>
      </w:tblGrid>
      <w:tr w:rsidR="00070025" w:rsidRPr="003421AC" w:rsidTr="00D37731">
        <w:trPr>
          <w:gridAfter w:val="1"/>
          <w:wAfter w:w="17" w:type="dxa"/>
          <w:trHeight w:val="290"/>
        </w:trPr>
        <w:tc>
          <w:tcPr>
            <w:tcW w:w="1010" w:type="dxa"/>
            <w:vMerge w:val="restart"/>
            <w:shd w:val="clear" w:color="auto" w:fill="auto"/>
          </w:tcPr>
          <w:p w:rsidR="00070025" w:rsidRPr="003421AC" w:rsidRDefault="00070025" w:rsidP="00D377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070025" w:rsidRPr="003421AC" w:rsidRDefault="00070025" w:rsidP="00D377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070025" w:rsidRPr="003421AC" w:rsidRDefault="00070025" w:rsidP="00D377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402" w:type="dxa"/>
            <w:vMerge w:val="restart"/>
            <w:shd w:val="clear" w:color="auto" w:fill="auto"/>
          </w:tcPr>
          <w:p w:rsidR="00070025" w:rsidRPr="003421AC" w:rsidRDefault="00070025" w:rsidP="00D377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070025" w:rsidRPr="003421AC" w:rsidRDefault="00070025" w:rsidP="00D377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070025" w:rsidRPr="003421AC" w:rsidRDefault="00070025" w:rsidP="00D377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066" w:type="dxa"/>
            <w:tcBorders>
              <w:bottom w:val="nil"/>
            </w:tcBorders>
            <w:shd w:val="clear" w:color="auto" w:fill="auto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8"/>
                <w:lang w:eastAsia="en-US"/>
              </w:rPr>
            </w:pPr>
          </w:p>
        </w:tc>
      </w:tr>
      <w:tr w:rsidR="00070025" w:rsidRPr="003421AC" w:rsidTr="00D37731">
        <w:trPr>
          <w:trHeight w:val="74"/>
        </w:trPr>
        <w:tc>
          <w:tcPr>
            <w:tcW w:w="1010" w:type="dxa"/>
            <w:vMerge/>
            <w:shd w:val="clear" w:color="auto" w:fill="auto"/>
          </w:tcPr>
          <w:p w:rsidR="00070025" w:rsidRPr="003421AC" w:rsidRDefault="00070025" w:rsidP="00D377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402" w:type="dxa"/>
            <w:vMerge/>
            <w:shd w:val="clear" w:color="auto" w:fill="auto"/>
          </w:tcPr>
          <w:p w:rsidR="00070025" w:rsidRPr="003421AC" w:rsidRDefault="00070025" w:rsidP="00D377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083" w:type="dxa"/>
            <w:gridSpan w:val="2"/>
            <w:tcBorders>
              <w:top w:val="nil"/>
            </w:tcBorders>
            <w:shd w:val="clear" w:color="auto" w:fill="auto"/>
          </w:tcPr>
          <w:p w:rsidR="00070025" w:rsidRPr="003421AC" w:rsidRDefault="00070025" w:rsidP="00D37731">
            <w:pPr>
              <w:suppressAutoHyphens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070025" w:rsidRPr="003421AC" w:rsidTr="00D37731">
        <w:trPr>
          <w:trHeight w:val="365"/>
        </w:trPr>
        <w:tc>
          <w:tcPr>
            <w:tcW w:w="1010" w:type="dxa"/>
            <w:shd w:val="clear" w:color="auto" w:fill="auto"/>
          </w:tcPr>
          <w:p w:rsidR="00070025" w:rsidRPr="003421AC" w:rsidRDefault="00070025" w:rsidP="00D377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02" w:type="dxa"/>
            <w:shd w:val="clear" w:color="auto" w:fill="auto"/>
          </w:tcPr>
          <w:p w:rsidR="00070025" w:rsidRPr="003421AC" w:rsidRDefault="00070025" w:rsidP="00D377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Начальные геометрические сведения</w:t>
            </w:r>
          </w:p>
        </w:tc>
        <w:tc>
          <w:tcPr>
            <w:tcW w:w="4083" w:type="dxa"/>
            <w:gridSpan w:val="2"/>
            <w:shd w:val="clear" w:color="auto" w:fill="auto"/>
          </w:tcPr>
          <w:p w:rsidR="00070025" w:rsidRPr="003421AC" w:rsidRDefault="00070025" w:rsidP="00D377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10</w:t>
            </w:r>
          </w:p>
        </w:tc>
      </w:tr>
      <w:tr w:rsidR="00070025" w:rsidRPr="003421AC" w:rsidTr="00D37731">
        <w:trPr>
          <w:trHeight w:val="345"/>
        </w:trPr>
        <w:tc>
          <w:tcPr>
            <w:tcW w:w="1010" w:type="dxa"/>
            <w:shd w:val="clear" w:color="auto" w:fill="auto"/>
          </w:tcPr>
          <w:p w:rsidR="00070025" w:rsidRPr="003421AC" w:rsidRDefault="00070025" w:rsidP="00D377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02" w:type="dxa"/>
            <w:shd w:val="clear" w:color="auto" w:fill="auto"/>
          </w:tcPr>
          <w:p w:rsidR="00070025" w:rsidRPr="003421AC" w:rsidRDefault="00070025" w:rsidP="00D377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Треугольники</w:t>
            </w:r>
          </w:p>
        </w:tc>
        <w:tc>
          <w:tcPr>
            <w:tcW w:w="4083" w:type="dxa"/>
            <w:gridSpan w:val="2"/>
            <w:shd w:val="clear" w:color="auto" w:fill="auto"/>
          </w:tcPr>
          <w:p w:rsidR="00070025" w:rsidRPr="003421AC" w:rsidRDefault="00070025" w:rsidP="00D377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17</w:t>
            </w:r>
          </w:p>
        </w:tc>
      </w:tr>
      <w:tr w:rsidR="00070025" w:rsidRPr="003421AC" w:rsidTr="00D37731">
        <w:trPr>
          <w:trHeight w:val="345"/>
        </w:trPr>
        <w:tc>
          <w:tcPr>
            <w:tcW w:w="1010" w:type="dxa"/>
            <w:shd w:val="clear" w:color="auto" w:fill="auto"/>
          </w:tcPr>
          <w:p w:rsidR="00070025" w:rsidRPr="003421AC" w:rsidRDefault="00070025" w:rsidP="00D377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02" w:type="dxa"/>
            <w:shd w:val="clear" w:color="auto" w:fill="auto"/>
          </w:tcPr>
          <w:p w:rsidR="00070025" w:rsidRPr="003421AC" w:rsidRDefault="00070025" w:rsidP="00D377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Параллельные прямые</w:t>
            </w:r>
          </w:p>
        </w:tc>
        <w:tc>
          <w:tcPr>
            <w:tcW w:w="4083" w:type="dxa"/>
            <w:gridSpan w:val="2"/>
            <w:shd w:val="clear" w:color="auto" w:fill="auto"/>
          </w:tcPr>
          <w:p w:rsidR="00070025" w:rsidRPr="003421AC" w:rsidRDefault="00070025" w:rsidP="00D377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13</w:t>
            </w:r>
          </w:p>
        </w:tc>
      </w:tr>
      <w:tr w:rsidR="00070025" w:rsidRPr="003421AC" w:rsidTr="00D37731">
        <w:trPr>
          <w:trHeight w:val="709"/>
        </w:trPr>
        <w:tc>
          <w:tcPr>
            <w:tcW w:w="1010" w:type="dxa"/>
            <w:shd w:val="clear" w:color="auto" w:fill="auto"/>
          </w:tcPr>
          <w:p w:rsidR="00070025" w:rsidRPr="003421AC" w:rsidRDefault="00070025" w:rsidP="00D377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02" w:type="dxa"/>
            <w:shd w:val="clear" w:color="auto" w:fill="auto"/>
          </w:tcPr>
          <w:p w:rsidR="00070025" w:rsidRPr="003421AC" w:rsidRDefault="00070025" w:rsidP="00D377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Соотношения между сторонами и углами треугольника</w:t>
            </w:r>
          </w:p>
        </w:tc>
        <w:tc>
          <w:tcPr>
            <w:tcW w:w="4083" w:type="dxa"/>
            <w:gridSpan w:val="2"/>
            <w:shd w:val="clear" w:color="auto" w:fill="auto"/>
          </w:tcPr>
          <w:p w:rsidR="00070025" w:rsidRPr="003421AC" w:rsidRDefault="00070025" w:rsidP="00D377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18</w:t>
            </w:r>
          </w:p>
        </w:tc>
      </w:tr>
      <w:tr w:rsidR="00070025" w:rsidRPr="003421AC" w:rsidTr="00D37731">
        <w:trPr>
          <w:trHeight w:val="345"/>
        </w:trPr>
        <w:tc>
          <w:tcPr>
            <w:tcW w:w="1010" w:type="dxa"/>
            <w:shd w:val="clear" w:color="auto" w:fill="auto"/>
          </w:tcPr>
          <w:p w:rsidR="00070025" w:rsidRPr="003421AC" w:rsidRDefault="00070025" w:rsidP="00D377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02" w:type="dxa"/>
            <w:shd w:val="clear" w:color="auto" w:fill="auto"/>
          </w:tcPr>
          <w:p w:rsidR="00070025" w:rsidRPr="003421AC" w:rsidRDefault="00070025" w:rsidP="00D377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Повторение. Решение задач</w:t>
            </w:r>
          </w:p>
        </w:tc>
        <w:tc>
          <w:tcPr>
            <w:tcW w:w="4083" w:type="dxa"/>
            <w:gridSpan w:val="2"/>
            <w:shd w:val="clear" w:color="auto" w:fill="auto"/>
          </w:tcPr>
          <w:p w:rsidR="00070025" w:rsidRPr="003421AC" w:rsidRDefault="00070025" w:rsidP="00D377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10</w:t>
            </w:r>
          </w:p>
        </w:tc>
      </w:tr>
      <w:tr w:rsidR="00070025" w:rsidRPr="003421AC" w:rsidTr="00D37731">
        <w:trPr>
          <w:trHeight w:val="345"/>
        </w:trPr>
        <w:tc>
          <w:tcPr>
            <w:tcW w:w="1010" w:type="dxa"/>
            <w:shd w:val="clear" w:color="auto" w:fill="auto"/>
          </w:tcPr>
          <w:p w:rsidR="00070025" w:rsidRPr="003421AC" w:rsidRDefault="00070025" w:rsidP="00D3773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402" w:type="dxa"/>
            <w:shd w:val="clear" w:color="auto" w:fill="auto"/>
          </w:tcPr>
          <w:p w:rsidR="00070025" w:rsidRPr="003421AC" w:rsidRDefault="00070025" w:rsidP="00D37731">
            <w:pPr>
              <w:suppressAutoHyphens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083" w:type="dxa"/>
            <w:gridSpan w:val="2"/>
            <w:shd w:val="clear" w:color="auto" w:fill="auto"/>
          </w:tcPr>
          <w:p w:rsidR="00070025" w:rsidRPr="003421AC" w:rsidRDefault="00070025" w:rsidP="00D37731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68</w:t>
            </w:r>
          </w:p>
        </w:tc>
      </w:tr>
    </w:tbl>
    <w:p w:rsidR="00070025" w:rsidRPr="003421AC" w:rsidRDefault="00070025" w:rsidP="00070025">
      <w:pPr>
        <w:suppressAutoHyphens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</w:p>
    <w:p w:rsidR="00070025" w:rsidRPr="003421AC" w:rsidRDefault="00070025" w:rsidP="00070025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</w:pPr>
      <w:r w:rsidRPr="003421AC">
        <w:rPr>
          <w:rFonts w:ascii="Times New Roman" w:eastAsia="Calibri" w:hAnsi="Times New Roman" w:cs="Times New Roman"/>
          <w:kern w:val="0"/>
          <w:sz w:val="24"/>
          <w:szCs w:val="24"/>
          <w:lang w:eastAsia="en-US"/>
        </w:rPr>
        <w:t>Запланировано контрольных работ - 6</w:t>
      </w:r>
    </w:p>
    <w:p w:rsidR="00070025" w:rsidRPr="003421AC" w:rsidRDefault="00070025" w:rsidP="00070025">
      <w:pPr>
        <w:suppressAutoHyphens w:val="0"/>
        <w:spacing w:after="160"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070025" w:rsidRPr="003421AC" w:rsidRDefault="00070025" w:rsidP="00070025">
      <w:pPr>
        <w:suppressAutoHyphens w:val="0"/>
        <w:spacing w:after="160"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070025" w:rsidRPr="003421AC" w:rsidRDefault="00070025" w:rsidP="00070025">
      <w:pPr>
        <w:suppressAutoHyphens w:val="0"/>
        <w:spacing w:after="160"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070025" w:rsidRPr="003421AC" w:rsidRDefault="00070025" w:rsidP="00070025">
      <w:pPr>
        <w:suppressAutoHyphens w:val="0"/>
        <w:spacing w:after="160"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070025" w:rsidRPr="003421AC" w:rsidRDefault="00070025" w:rsidP="00070025">
      <w:pPr>
        <w:suppressAutoHyphens w:val="0"/>
        <w:spacing w:after="160" w:line="259" w:lineRule="auto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070025" w:rsidRPr="003421AC" w:rsidRDefault="00070025" w:rsidP="00070025">
      <w:pPr>
        <w:suppressAutoHyphens w:val="0"/>
        <w:spacing w:after="160"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070025" w:rsidRPr="003421AC" w:rsidRDefault="00070025" w:rsidP="00070025">
      <w:pPr>
        <w:suppressAutoHyphens w:val="0"/>
        <w:spacing w:after="160"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</w:p>
    <w:p w:rsidR="00070025" w:rsidRPr="003421AC" w:rsidRDefault="00070025" w:rsidP="00070025">
      <w:pPr>
        <w:suppressAutoHyphens w:val="0"/>
        <w:spacing w:after="160" w:line="259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3421AC">
        <w:rPr>
          <w:rFonts w:ascii="Times New Roman" w:eastAsia="Calibri" w:hAnsi="Times New Roman" w:cs="Times New Roman"/>
          <w:b/>
          <w:kern w:val="0"/>
          <w:sz w:val="24"/>
          <w:szCs w:val="24"/>
          <w:lang w:eastAsia="en-US"/>
        </w:rPr>
        <w:t>Тематическое планирование с указанием количества часов, отводимых на освоение каждой темы.</w:t>
      </w:r>
    </w:p>
    <w:tbl>
      <w:tblPr>
        <w:tblStyle w:val="1"/>
        <w:tblW w:w="2015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383"/>
        <w:gridCol w:w="9465"/>
        <w:gridCol w:w="15"/>
        <w:gridCol w:w="2272"/>
        <w:gridCol w:w="1407"/>
        <w:gridCol w:w="3616"/>
      </w:tblGrid>
      <w:tr w:rsidR="00070025" w:rsidRPr="003421AC" w:rsidTr="00D37731">
        <w:trPr>
          <w:gridAfter w:val="2"/>
          <w:wAfter w:w="5023" w:type="dxa"/>
          <w:trHeight w:val="530"/>
        </w:trPr>
        <w:tc>
          <w:tcPr>
            <w:tcW w:w="3383" w:type="dxa"/>
            <w:tcBorders>
              <w:bottom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</w:t>
            </w:r>
            <w:proofErr w:type="gramEnd"/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4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070025" w:rsidRPr="003421AC" w:rsidTr="00D37731">
        <w:trPr>
          <w:gridAfter w:val="2"/>
          <w:wAfter w:w="5023" w:type="dxa"/>
          <w:trHeight w:val="507"/>
        </w:trPr>
        <w:tc>
          <w:tcPr>
            <w:tcW w:w="3383" w:type="dxa"/>
            <w:tcBorders>
              <w:top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8"/>
                <w:lang w:eastAsia="en-US"/>
              </w:rPr>
            </w:pPr>
          </w:p>
        </w:tc>
        <w:tc>
          <w:tcPr>
            <w:tcW w:w="94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Начальные геометрические сведения  10 ч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kern w:val="0"/>
                <w:sz w:val="28"/>
                <w:lang w:eastAsia="en-US"/>
              </w:rPr>
            </w:pP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gramStart"/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Прямая</w:t>
            </w:r>
            <w:proofErr w:type="gramEnd"/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и отрезок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Луч и угол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Сравнение отрезков и углов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Измерение отрезков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Измерение углов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Измерение углов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531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Смежные</w:t>
            </w:r>
          </w:p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и вертикальные углы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Перпендикулярные</w:t>
            </w:r>
          </w:p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прямые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Решение задач по теме: «Начальные геометрические сведения»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Контрольная работа №1 по теме: «Начальные геометрические сведения»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95"/>
        </w:trPr>
        <w:tc>
          <w:tcPr>
            <w:tcW w:w="3383" w:type="dxa"/>
            <w:tcBorders>
              <w:top w:val="nil"/>
              <w:bottom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48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proofErr w:type="spellStart"/>
            <w:r w:rsidRPr="003421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val="en-US" w:eastAsia="en-US"/>
              </w:rPr>
              <w:t>Треугольник</w:t>
            </w:r>
            <w:proofErr w:type="spellEnd"/>
            <w:r w:rsidRPr="003421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и  17 ч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070025" w:rsidRPr="003421AC" w:rsidTr="00D37731">
        <w:trPr>
          <w:gridAfter w:val="2"/>
          <w:wAfter w:w="5023" w:type="dxa"/>
          <w:trHeight w:val="345"/>
        </w:trPr>
        <w:tc>
          <w:tcPr>
            <w:tcW w:w="3383" w:type="dxa"/>
            <w:tcBorders>
              <w:top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4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proofErr w:type="spellStart"/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en-US" w:eastAsia="en-US"/>
              </w:rPr>
              <w:t>Треугольник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Треугольник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Первый признак равенства треугольников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Перпендикуляр </w:t>
            </w:r>
            <w:proofErr w:type="gramStart"/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к</w:t>
            </w:r>
            <w:proofErr w:type="gramEnd"/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прямой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Медианы, биссектрисы и высоты треугольника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Свойства равнобедренного треугольника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1"/>
          <w:wAfter w:w="3616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Второй и третий признаки равенства треугольников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7" w:type="dxa"/>
            <w:tcBorders>
              <w:top w:val="nil"/>
              <w:bottom w:val="nil"/>
              <w:right w:val="nil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070025" w:rsidRPr="003421AC" w:rsidTr="00D37731">
        <w:trPr>
          <w:trHeight w:val="130"/>
        </w:trPr>
        <w:tc>
          <w:tcPr>
            <w:tcW w:w="3383" w:type="dxa"/>
            <w:tcBorders>
              <w:top w:val="nil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480" w:type="dxa"/>
            <w:gridSpan w:val="2"/>
            <w:tcBorders>
              <w:top w:val="nil"/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Второй и третий признаки равенства треугольников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23" w:type="dxa"/>
            <w:gridSpan w:val="2"/>
            <w:tcBorders>
              <w:top w:val="nil"/>
              <w:right w:val="nil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:lang w:eastAsia="en-US"/>
              </w:rPr>
            </w:pP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Второй и третий признаки равенства треугольников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Второй и третий признаки равенства треугольников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Окружность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Построения циркулем и линейкой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  <w:tcBorders>
              <w:top w:val="nil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9480" w:type="dxa"/>
            <w:gridSpan w:val="2"/>
            <w:tcBorders>
              <w:top w:val="nil"/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Задачи на построение</w:t>
            </w:r>
          </w:p>
        </w:tc>
        <w:tc>
          <w:tcPr>
            <w:tcW w:w="2272" w:type="dxa"/>
            <w:tcBorders>
              <w:top w:val="nil"/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Задачи на построение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Решение задач</w:t>
            </w:r>
          </w:p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 теме: «Треугольники»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Решение задач</w:t>
            </w:r>
          </w:p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по теме: «Треугольники»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Контрольная работа №2 по теме: «Треугольники»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309"/>
        </w:trPr>
        <w:tc>
          <w:tcPr>
            <w:tcW w:w="3383" w:type="dxa"/>
            <w:tcBorders>
              <w:bottom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4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Параллельные прямые  13 ч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070025" w:rsidRPr="003421AC" w:rsidTr="00D37731">
        <w:trPr>
          <w:gridAfter w:val="2"/>
          <w:wAfter w:w="5023" w:type="dxa"/>
          <w:trHeight w:val="270"/>
        </w:trPr>
        <w:tc>
          <w:tcPr>
            <w:tcW w:w="3383" w:type="dxa"/>
            <w:tcBorders>
              <w:top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4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Параллельные прямые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Признаки параллельности двух прямых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Признаки параллельности двух прямых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Признаки параллельности двух прямых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Аксиома </w:t>
            </w:r>
            <w:proofErr w:type="gramStart"/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параллельных</w:t>
            </w:r>
            <w:proofErr w:type="gramEnd"/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прямых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Аксиома </w:t>
            </w:r>
            <w:proofErr w:type="gramStart"/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параллельных</w:t>
            </w:r>
            <w:proofErr w:type="gramEnd"/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прямых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Аксиома </w:t>
            </w:r>
            <w:proofErr w:type="gramStart"/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параллельных</w:t>
            </w:r>
            <w:proofErr w:type="gramEnd"/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прямых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Аксиома </w:t>
            </w:r>
            <w:proofErr w:type="gramStart"/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параллельных</w:t>
            </w:r>
            <w:proofErr w:type="gramEnd"/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прямых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Аксиома </w:t>
            </w:r>
            <w:proofErr w:type="gramStart"/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параллельных</w:t>
            </w:r>
            <w:proofErr w:type="gramEnd"/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 xml:space="preserve"> прямых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Решение задач по теме: «Параллельные прямые»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Решение задач по теме: «Параллельные прямые»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Решение задач по теме: «Параллельные прямые»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Контрольная работа №3 по теме: «Параллельные прямые»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285"/>
        </w:trPr>
        <w:tc>
          <w:tcPr>
            <w:tcW w:w="3383" w:type="dxa"/>
            <w:tcBorders>
              <w:bottom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48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Соотношения между сторонами и углами треугольника 18 ч</w:t>
            </w:r>
          </w:p>
          <w:p w:rsidR="00070025" w:rsidRPr="003421AC" w:rsidRDefault="00070025" w:rsidP="00D3773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070025" w:rsidRPr="003421AC" w:rsidTr="00D37731">
        <w:trPr>
          <w:gridAfter w:val="2"/>
          <w:wAfter w:w="5023" w:type="dxa"/>
          <w:trHeight w:val="252"/>
        </w:trPr>
        <w:tc>
          <w:tcPr>
            <w:tcW w:w="3383" w:type="dxa"/>
            <w:tcBorders>
              <w:top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4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Сумма углов треугольника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Сумма углов треугольника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Соотношения между сторонами и углами треугольника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Соотношения между сторонами и углами треугольника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Соотношения между сторонами и углами треугольника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Контрольная работа № 4 по теме: «Соотношения между сторонами и углами треугольника»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419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Прямоугольные треугольники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Прямоугольные треугольники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Прямоугольные треугольники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Прямоугольные треугольники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Построение треугольника по трем элементам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Построение треугольника по трем элементам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Построение треугольника по трем элементам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Построение треугольника по трем элементам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480" w:type="dxa"/>
            <w:gridSpan w:val="2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2272" w:type="dxa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465" w:type="dxa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690"/>
        </w:trPr>
        <w:tc>
          <w:tcPr>
            <w:tcW w:w="3383" w:type="dxa"/>
            <w:tcBorders>
              <w:bottom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465" w:type="dxa"/>
            <w:tcBorders>
              <w:bottom w:val="single" w:sz="4" w:space="0" w:color="auto"/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Контрольная работа № 5 по теме: «Прямоугольные треугольники. Геометрические построения»</w:t>
            </w:r>
          </w:p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  <w:t>1</w:t>
            </w:r>
          </w:p>
        </w:tc>
      </w:tr>
      <w:tr w:rsidR="00070025" w:rsidRPr="003421AC" w:rsidTr="00D37731">
        <w:trPr>
          <w:gridAfter w:val="2"/>
          <w:wAfter w:w="5023" w:type="dxa"/>
          <w:trHeight w:val="399"/>
        </w:trPr>
        <w:tc>
          <w:tcPr>
            <w:tcW w:w="3383" w:type="dxa"/>
            <w:tcBorders>
              <w:top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465" w:type="dxa"/>
            <w:tcBorders>
              <w:top w:val="single" w:sz="4" w:space="0" w:color="auto"/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jc w:val="center"/>
              <w:rPr>
                <w:rFonts w:ascii="Times New Roman" w:eastAsia="Calibri" w:hAnsi="Times New Roman" w:cs="Times New Roman"/>
                <w:b/>
                <w:i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Повторение. Решение задач  10 ч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i/>
                <w:kern w:val="0"/>
                <w:sz w:val="24"/>
                <w:szCs w:val="24"/>
                <w:lang w:eastAsia="en-US"/>
              </w:rPr>
            </w:pP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59</w:t>
            </w:r>
          </w:p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60</w:t>
            </w:r>
          </w:p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465" w:type="dxa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Повторение. Треугольники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62</w:t>
            </w:r>
          </w:p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63</w:t>
            </w:r>
          </w:p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465" w:type="dxa"/>
            <w:tcBorders>
              <w:righ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Повторение. Параллельные прямые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3</w:t>
            </w:r>
          </w:p>
        </w:tc>
      </w:tr>
      <w:tr w:rsidR="00070025" w:rsidRPr="003421AC" w:rsidTr="00D37731">
        <w:trPr>
          <w:gridAfter w:val="2"/>
          <w:wAfter w:w="5023" w:type="dxa"/>
          <w:trHeight w:val="130"/>
        </w:trPr>
        <w:tc>
          <w:tcPr>
            <w:tcW w:w="3383" w:type="dxa"/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65</w:t>
            </w:r>
          </w:p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66</w:t>
            </w:r>
          </w:p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67</w:t>
            </w:r>
          </w:p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9465" w:type="dxa"/>
            <w:tcBorders>
              <w:right w:val="single" w:sz="4" w:space="0" w:color="auto"/>
            </w:tcBorders>
          </w:tcPr>
          <w:p w:rsidR="00070025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lang w:eastAsia="en-US"/>
              </w:rPr>
              <w:t>Повторение. Соотношение между сторонами и углами треугольника</w:t>
            </w:r>
          </w:p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/>
              </w:rPr>
              <w:t>Итого</w:t>
            </w:r>
            <w:proofErr w:type="gramStart"/>
            <w:r>
              <w:rPr>
                <w:rFonts w:ascii="Times New Roman" w:eastAsia="Calibri" w:hAnsi="Times New Roman" w:cs="Times New Roman"/>
                <w:kern w:val="0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kern w:val="0"/>
                <w:lang w:eastAsia="en-US"/>
              </w:rPr>
              <w:t>68 ч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</w:tcPr>
          <w:p w:rsidR="00070025" w:rsidRPr="003421AC" w:rsidRDefault="00070025" w:rsidP="00D37731">
            <w:pPr>
              <w:suppressAutoHyphens w:val="0"/>
              <w:rPr>
                <w:rFonts w:ascii="Times New Roman" w:eastAsia="Calibri" w:hAnsi="Times New Roman" w:cs="Times New Roman"/>
                <w:kern w:val="0"/>
                <w:lang w:eastAsia="en-US"/>
              </w:rPr>
            </w:pPr>
            <w:r w:rsidRPr="003421AC">
              <w:rPr>
                <w:rFonts w:ascii="Times New Roman" w:eastAsia="Calibri" w:hAnsi="Times New Roman" w:cs="Times New Roman"/>
                <w:kern w:val="0"/>
                <w:lang w:eastAsia="en-US"/>
              </w:rPr>
              <w:t>4</w:t>
            </w:r>
          </w:p>
        </w:tc>
      </w:tr>
    </w:tbl>
    <w:p w:rsidR="00070025" w:rsidRDefault="00070025" w:rsidP="00070025"/>
    <w:p w:rsidR="00894B87" w:rsidRDefault="00894B87"/>
    <w:sectPr w:rsidR="00894B87" w:rsidSect="00963A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EA"/>
    <w:rsid w:val="00070025"/>
    <w:rsid w:val="000F2CF2"/>
    <w:rsid w:val="007526EA"/>
    <w:rsid w:val="00894B87"/>
    <w:rsid w:val="00A564E3"/>
    <w:rsid w:val="00B4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2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002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table" w:customStyle="1" w:styleId="1">
    <w:name w:val="Сетка таблицы1"/>
    <w:basedOn w:val="a1"/>
    <w:next w:val="a3"/>
    <w:rsid w:val="0007002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7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F2"/>
    <w:rPr>
      <w:rFonts w:ascii="Tahoma" w:eastAsia="SimSu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25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002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table" w:customStyle="1" w:styleId="1">
    <w:name w:val="Сетка таблицы1"/>
    <w:basedOn w:val="a1"/>
    <w:next w:val="a3"/>
    <w:rsid w:val="0007002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7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F2"/>
    <w:rPr>
      <w:rFonts w:ascii="Tahoma" w:eastAsia="SimSu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1812</Words>
  <Characters>10331</Characters>
  <Application>Microsoft Office Word</Application>
  <DocSecurity>0</DocSecurity>
  <Lines>86</Lines>
  <Paragraphs>24</Paragraphs>
  <ScaleCrop>false</ScaleCrop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Школьный2</dc:creator>
  <cp:keywords/>
  <dc:description/>
  <cp:lastModifiedBy>Школьный2</cp:lastModifiedBy>
  <cp:revision>5</cp:revision>
  <dcterms:created xsi:type="dcterms:W3CDTF">2023-02-13T17:30:00Z</dcterms:created>
  <dcterms:modified xsi:type="dcterms:W3CDTF">2023-02-13T17:35:00Z</dcterms:modified>
</cp:coreProperties>
</file>