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Всероссийский конкурс </w:t>
      </w: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C32">
        <w:rPr>
          <w:rFonts w:ascii="Times New Roman" w:hAnsi="Times New Roman"/>
          <w:sz w:val="28"/>
          <w:szCs w:val="28"/>
        </w:rPr>
        <w:t>среди общеобразовательных организаций на лучшую организацию работы по этнокультурному образованию</w:t>
      </w: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EA5806" w:rsidRDefault="00EA5806" w:rsidP="00EA5806">
      <w:pPr>
        <w:pStyle w:val="a5"/>
        <w:spacing w:line="360" w:lineRule="auto"/>
        <w:rPr>
          <w:noProof/>
          <w:sz w:val="40"/>
          <w:szCs w:val="40"/>
          <w:lang w:val="tt-RU"/>
        </w:rPr>
      </w:pPr>
      <w:r>
        <w:rPr>
          <w:noProof/>
          <w:sz w:val="28"/>
          <w:szCs w:val="28"/>
        </w:rPr>
        <w:t xml:space="preserve">                                                   </w:t>
      </w:r>
      <w:r w:rsidR="006B3C27">
        <w:rPr>
          <w:noProof/>
          <w:sz w:val="40"/>
          <w:szCs w:val="40"/>
        </w:rPr>
        <w:t xml:space="preserve"> </w:t>
      </w:r>
      <w:r w:rsidR="006B3C27">
        <w:rPr>
          <w:sz w:val="28"/>
          <w:szCs w:val="28"/>
        </w:rPr>
        <w:t xml:space="preserve">« </w:t>
      </w:r>
      <w:r w:rsidRPr="00EA5806">
        <w:rPr>
          <w:noProof/>
          <w:sz w:val="40"/>
          <w:szCs w:val="40"/>
        </w:rPr>
        <w:t xml:space="preserve">Аулак </w:t>
      </w:r>
      <w:r w:rsidR="006B3C27">
        <w:rPr>
          <w:noProof/>
          <w:sz w:val="40"/>
          <w:szCs w:val="40"/>
          <w:lang w:val="tt-RU"/>
        </w:rPr>
        <w:t xml:space="preserve">өй </w:t>
      </w:r>
      <w:r w:rsidR="006B3C27" w:rsidRPr="006B3C27">
        <w:rPr>
          <w:b/>
          <w:color w:val="000000"/>
          <w:sz w:val="28"/>
          <w:szCs w:val="28"/>
          <w:lang w:bidi="ta-IN"/>
        </w:rPr>
        <w:t>»</w:t>
      </w:r>
      <w:r w:rsidR="006B3C27" w:rsidRPr="006B3C27">
        <w:rPr>
          <w:b/>
          <w:noProof/>
          <w:sz w:val="40"/>
          <w:szCs w:val="40"/>
          <w:lang w:val="tt-RU"/>
        </w:rPr>
        <w:t xml:space="preserve"> </w:t>
      </w: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Второвагайская</w:t>
      </w:r>
      <w:proofErr w:type="spellEnd"/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средняя общеобразовательная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5806" w:rsidRPr="00EA5806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школа, филиал </w:t>
      </w:r>
      <w:proofErr w:type="gramStart"/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муниципального</w:t>
      </w:r>
      <w:proofErr w:type="gramEnd"/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автономного</w:t>
      </w:r>
    </w:p>
    <w:p w:rsidR="00EA5806" w:rsidRP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общеобразовательного учреждения </w:t>
      </w:r>
      <w:proofErr w:type="spellStart"/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Бегишевская</w:t>
      </w:r>
      <w:proofErr w:type="spellEnd"/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средняя общеобразовательная школа </w:t>
      </w:r>
      <w:proofErr w:type="spellStart"/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Вагайского</w:t>
      </w:r>
      <w:proofErr w:type="spellEnd"/>
    </w:p>
    <w:p w:rsidR="00EA5806" w:rsidRPr="00566C32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района тюменской области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EA5806" w:rsidRPr="00566C32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proofErr w:type="spellEnd"/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EA58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Второвагайское</w:t>
      </w:r>
      <w:proofErr w:type="spellEnd"/>
      <w:r w:rsidRPr="00566C32">
        <w:rPr>
          <w:rFonts w:ascii="Times New Roman" w:eastAsia="Times New Roman" w:hAnsi="Times New Roman"/>
          <w:sz w:val="28"/>
          <w:szCs w:val="28"/>
          <w:lang w:eastAsia="ru-RU"/>
        </w:rPr>
        <w:t>, 2021 год</w:t>
      </w:r>
    </w:p>
    <w:p w:rsidR="00EA5806" w:rsidRPr="00566C32" w:rsidRDefault="00EA5806" w:rsidP="00EA5806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C36" w:rsidRDefault="00D66C36" w:rsidP="00D66C36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Содержание.</w:t>
      </w:r>
    </w:p>
    <w:p w:rsidR="00D66C36" w:rsidRPr="00EA5806" w:rsidRDefault="00EA5806" w:rsidP="00D66C3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66C36" w:rsidRDefault="00EA5806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66C36">
        <w:rPr>
          <w:rFonts w:ascii="Times New Roman" w:hAnsi="Times New Roman"/>
          <w:sz w:val="28"/>
          <w:szCs w:val="28"/>
        </w:rPr>
        <w:t xml:space="preserve">. Наименование  конкурсной работы                                </w:t>
      </w:r>
      <w:r w:rsidR="006A143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66C36" w:rsidRDefault="00EA5806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66C36">
        <w:rPr>
          <w:rFonts w:ascii="Times New Roman" w:hAnsi="Times New Roman"/>
          <w:sz w:val="28"/>
          <w:szCs w:val="28"/>
        </w:rPr>
        <w:t xml:space="preserve">. Целевая аудитория </w:t>
      </w:r>
      <w:proofErr w:type="gramStart"/>
      <w:r w:rsidR="00D66C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66C36">
        <w:rPr>
          <w:rFonts w:ascii="Times New Roman" w:hAnsi="Times New Roman"/>
          <w:sz w:val="28"/>
          <w:szCs w:val="28"/>
        </w:rPr>
        <w:t xml:space="preserve">, на которых рассчитана конкурсная работа                                                                                                             </w:t>
      </w:r>
      <w:r w:rsidR="006A1430">
        <w:rPr>
          <w:rFonts w:ascii="Times New Roman" w:hAnsi="Times New Roman"/>
          <w:sz w:val="28"/>
          <w:szCs w:val="28"/>
        </w:rPr>
        <w:t xml:space="preserve">       </w:t>
      </w:r>
    </w:p>
    <w:p w:rsidR="00D66C36" w:rsidRDefault="00EA5806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1430">
        <w:rPr>
          <w:rFonts w:ascii="Times New Roman" w:hAnsi="Times New Roman"/>
          <w:sz w:val="28"/>
          <w:szCs w:val="28"/>
        </w:rPr>
        <w:t>3</w:t>
      </w:r>
      <w:r w:rsidR="00D66C36">
        <w:rPr>
          <w:rFonts w:ascii="Times New Roman" w:hAnsi="Times New Roman"/>
          <w:sz w:val="28"/>
          <w:szCs w:val="28"/>
        </w:rPr>
        <w:t>.</w:t>
      </w:r>
      <w:r w:rsidR="006A1430">
        <w:rPr>
          <w:rFonts w:ascii="Times New Roman" w:hAnsi="Times New Roman"/>
          <w:sz w:val="28"/>
          <w:szCs w:val="28"/>
        </w:rPr>
        <w:t xml:space="preserve"> </w:t>
      </w:r>
      <w:r w:rsidR="006A1430" w:rsidRPr="006A1430">
        <w:rPr>
          <w:rFonts w:ascii="Times New Roman" w:hAnsi="Times New Roman"/>
          <w:sz w:val="28"/>
          <w:szCs w:val="28"/>
        </w:rPr>
        <w:t>Роль и место конкурсной работы в системе работы</w:t>
      </w:r>
      <w:r w:rsidR="00D66C36" w:rsidRPr="006A143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A1430" w:rsidRPr="006A143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66C36" w:rsidRDefault="00EA5806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1430">
        <w:rPr>
          <w:rFonts w:ascii="Times New Roman" w:hAnsi="Times New Roman"/>
          <w:sz w:val="28"/>
          <w:szCs w:val="28"/>
        </w:rPr>
        <w:t>4. Цель проекта</w:t>
      </w:r>
      <w:r w:rsidR="00D66C3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A143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66C36" w:rsidRDefault="00EA5806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1430">
        <w:rPr>
          <w:rFonts w:ascii="Times New Roman" w:hAnsi="Times New Roman"/>
          <w:sz w:val="28"/>
          <w:szCs w:val="28"/>
        </w:rPr>
        <w:t>5. Планируемые результаты</w:t>
      </w:r>
      <w:r w:rsidR="00D66C3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A143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66C36" w:rsidRDefault="00EA5806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1430">
        <w:rPr>
          <w:rFonts w:ascii="Times New Roman" w:hAnsi="Times New Roman"/>
          <w:sz w:val="28"/>
          <w:szCs w:val="28"/>
        </w:rPr>
        <w:t>6. Форма проведения</w:t>
      </w:r>
    </w:p>
    <w:p w:rsidR="006A1430" w:rsidRPr="006A1430" w:rsidRDefault="006A1430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1430">
        <w:rPr>
          <w:rFonts w:ascii="Times New Roman" w:hAnsi="Times New Roman"/>
          <w:sz w:val="28"/>
          <w:szCs w:val="28"/>
        </w:rPr>
        <w:t>7. Используемые педагогические технологии, методы, приемы</w:t>
      </w:r>
    </w:p>
    <w:p w:rsidR="006A1430" w:rsidRPr="006A1430" w:rsidRDefault="006A1430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A1430">
        <w:rPr>
          <w:rFonts w:ascii="Times New Roman" w:hAnsi="Times New Roman"/>
          <w:sz w:val="28"/>
          <w:szCs w:val="28"/>
        </w:rPr>
        <w:t>1.8. Ресурсы, используемые при подготовке и проведении конкурсной работы</w:t>
      </w:r>
    </w:p>
    <w:p w:rsidR="006A1430" w:rsidRPr="00FD78EB" w:rsidRDefault="006A1430" w:rsidP="006A1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Основная часть </w:t>
      </w:r>
      <w:r w:rsidRPr="00FD78EB">
        <w:rPr>
          <w:rFonts w:ascii="Times New Roman" w:hAnsi="Times New Roman"/>
          <w:sz w:val="28"/>
          <w:szCs w:val="28"/>
        </w:rPr>
        <w:t>(описание хода подготовки и проведения конкурсной работы, раскрывающее его содержание)</w:t>
      </w:r>
    </w:p>
    <w:p w:rsidR="006A1430" w:rsidRDefault="006A1430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Заключение</w:t>
      </w:r>
    </w:p>
    <w:p w:rsidR="006A1430" w:rsidRDefault="00E54CE7" w:rsidP="00D66C3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Список источников</w:t>
      </w:r>
    </w:p>
    <w:p w:rsidR="00D66C36" w:rsidRDefault="00EA5806" w:rsidP="006A1430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C36" w:rsidRDefault="00D66C36" w:rsidP="00D66C36">
      <w:pPr>
        <w:pStyle w:val="a5"/>
        <w:spacing w:line="360" w:lineRule="auto"/>
        <w:rPr>
          <w:sz w:val="28"/>
          <w:szCs w:val="28"/>
        </w:rPr>
      </w:pPr>
    </w:p>
    <w:p w:rsidR="00D66C36" w:rsidRDefault="00D66C36" w:rsidP="00D66C36">
      <w:pPr>
        <w:pStyle w:val="a5"/>
        <w:spacing w:line="360" w:lineRule="auto"/>
        <w:rPr>
          <w:sz w:val="28"/>
          <w:szCs w:val="28"/>
        </w:rPr>
      </w:pPr>
    </w:p>
    <w:p w:rsidR="00D66C36" w:rsidRDefault="00D66C36" w:rsidP="00D66C36">
      <w:pPr>
        <w:pStyle w:val="a5"/>
        <w:spacing w:line="360" w:lineRule="auto"/>
        <w:rPr>
          <w:sz w:val="28"/>
          <w:szCs w:val="28"/>
        </w:rPr>
      </w:pPr>
    </w:p>
    <w:p w:rsidR="00D66C36" w:rsidRDefault="00D66C36" w:rsidP="00D66C36">
      <w:pPr>
        <w:pStyle w:val="a5"/>
        <w:spacing w:line="360" w:lineRule="auto"/>
        <w:rPr>
          <w:sz w:val="28"/>
          <w:szCs w:val="28"/>
        </w:rPr>
      </w:pPr>
    </w:p>
    <w:p w:rsidR="00D66C36" w:rsidRDefault="00D66C36" w:rsidP="00D66C36">
      <w:pPr>
        <w:pStyle w:val="a5"/>
        <w:spacing w:line="360" w:lineRule="auto"/>
        <w:rPr>
          <w:sz w:val="28"/>
          <w:szCs w:val="28"/>
        </w:rPr>
      </w:pPr>
    </w:p>
    <w:p w:rsidR="00D66C36" w:rsidRDefault="00D66C36" w:rsidP="00D66C36">
      <w:pPr>
        <w:pStyle w:val="a5"/>
        <w:spacing w:line="360" w:lineRule="auto"/>
        <w:rPr>
          <w:sz w:val="28"/>
          <w:szCs w:val="28"/>
        </w:rPr>
      </w:pPr>
    </w:p>
    <w:p w:rsidR="00D66C36" w:rsidRDefault="00D66C36" w:rsidP="00D66C36">
      <w:pPr>
        <w:pStyle w:val="a5"/>
        <w:spacing w:line="360" w:lineRule="auto"/>
        <w:rPr>
          <w:sz w:val="28"/>
          <w:szCs w:val="28"/>
        </w:rPr>
      </w:pPr>
    </w:p>
    <w:p w:rsidR="002619BE" w:rsidRDefault="002619BE" w:rsidP="00D66C36">
      <w:pPr>
        <w:pStyle w:val="a5"/>
        <w:spacing w:line="360" w:lineRule="auto"/>
        <w:rPr>
          <w:sz w:val="28"/>
          <w:szCs w:val="28"/>
        </w:rPr>
      </w:pPr>
    </w:p>
    <w:p w:rsidR="00D66C36" w:rsidRDefault="00EA5806" w:rsidP="00D66C36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</w:t>
      </w:r>
      <w:r w:rsidR="00D66C36">
        <w:rPr>
          <w:b/>
          <w:sz w:val="28"/>
          <w:szCs w:val="28"/>
        </w:rPr>
        <w:t>. Наименование конкурсной работы.</w:t>
      </w:r>
    </w:p>
    <w:p w:rsidR="00D66C36" w:rsidRDefault="00D66C36" w:rsidP="00D66C36">
      <w:pPr>
        <w:pStyle w:val="a5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Наша конкурсная работа названа «</w:t>
      </w:r>
      <w:proofErr w:type="spellStart"/>
      <w:r>
        <w:rPr>
          <w:sz w:val="28"/>
          <w:szCs w:val="28"/>
        </w:rPr>
        <w:t>Аулак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  <w:lang w:bidi="ta-IN"/>
        </w:rPr>
        <w:t>өй</w:t>
      </w:r>
      <w:r>
        <w:rPr>
          <w:color w:val="000000"/>
          <w:sz w:val="28"/>
          <w:szCs w:val="28"/>
          <w:lang w:bidi="ta-IN"/>
        </w:rPr>
        <w:t xml:space="preserve">».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Аулак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өй» в переводе на русский язык означает «свободный дом». В начале прошлого столетия термин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аулак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приобрел значение гуляний и развлечений молодежи, которые проводились в доме односельчан во время отсутствия хозяев. Первоначально, очевидно, это были коллективные собрания девушек для выполнения совместной работы: прядение пряжи, шитье или вязание. </w:t>
      </w:r>
    </w:p>
    <w:p w:rsidR="00D66C36" w:rsidRDefault="00D66C36" w:rsidP="00D66C36">
      <w:pPr>
        <w:pStyle w:val="a5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перерыве между работой, девушки пили чай, играли в национальные игры и танцевали. </w:t>
      </w:r>
    </w:p>
    <w:p w:rsidR="00D66C36" w:rsidRDefault="00D66C36" w:rsidP="00D66C36">
      <w:pPr>
        <w:pStyle w:val="a5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Важность такой коммуникации заключалось в том, что происходила передача опыта и навыков молодому поколению, осуществлялось воспитание молодежи, передача народных традиций и обычаев из поколения в поколение.</w:t>
      </w:r>
    </w:p>
    <w:p w:rsidR="00D66C36" w:rsidRDefault="00D66C36" w:rsidP="00D66C36">
      <w:pPr>
        <w:pStyle w:val="a5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современной ситуации, когда интенсивно происходят процессы глобализации, возникла объективная необходимость вернуть эти традиции в среду молодежи. Также им будет интересен обычай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Аулак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өй», так как здесь можно познакомиться девушкам и юношам. Многие пары нашли друг друга во время таких гуляний.</w:t>
      </w:r>
    </w:p>
    <w:p w:rsidR="002619BE" w:rsidRDefault="002619BE" w:rsidP="002619BE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1.2. </w:t>
      </w:r>
      <w:r>
        <w:rPr>
          <w:b/>
          <w:sz w:val="28"/>
          <w:szCs w:val="28"/>
        </w:rPr>
        <w:t xml:space="preserve">Целевая аудитория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, на которых рассчитана конкурсная работа.</w:t>
      </w:r>
    </w:p>
    <w:p w:rsidR="002619BE" w:rsidRDefault="002619BE" w:rsidP="002619BE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Конкурсная работа рассчитана на обучающихся 13-16 лет.</w:t>
      </w:r>
      <w:proofErr w:type="gramEnd"/>
    </w:p>
    <w:p w:rsidR="002619BE" w:rsidRDefault="002619BE" w:rsidP="002619BE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Роль и место конкурсной работы в системе работы.</w:t>
      </w:r>
    </w:p>
    <w:p w:rsidR="002619BE" w:rsidRDefault="002619BE" w:rsidP="002619BE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целью работы является знакомство подростков с татарскими национальными   посиделками – </w:t>
      </w:r>
      <w:proofErr w:type="spellStart"/>
      <w:r>
        <w:rPr>
          <w:sz w:val="28"/>
          <w:szCs w:val="28"/>
        </w:rPr>
        <w:t>аулак</w:t>
      </w:r>
      <w:proofErr w:type="spell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highlight w:val="white"/>
          <w:lang w:bidi="ta-IN"/>
        </w:rPr>
        <w:t>өй</w:t>
      </w:r>
      <w:r>
        <w:rPr>
          <w:color w:val="000000"/>
          <w:sz w:val="28"/>
          <w:szCs w:val="28"/>
          <w:shd w:val="clear" w:color="auto" w:fill="FFFFFF"/>
        </w:rPr>
        <w:t xml:space="preserve">. Для ее реализации поставлены следующие задачи: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619BE" w:rsidRDefault="002619BE" w:rsidP="002619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Воспитание интереса и уважения к татарскому народу и обычаям.</w:t>
      </w:r>
    </w:p>
    <w:p w:rsidR="002619BE" w:rsidRDefault="002619BE" w:rsidP="002619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bidi="ta-IN"/>
        </w:rPr>
        <w:t>Повышение активности родителей и детей к изучению и уважению национальной культуры родного края и других народов.</w:t>
      </w:r>
    </w:p>
    <w:p w:rsidR="002619BE" w:rsidRDefault="002619BE" w:rsidP="002619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умение инсценировать песни и совершенствовать танцевальные движения; формировать и развивать творческие, актерские способности.</w:t>
      </w:r>
    </w:p>
    <w:p w:rsidR="002619BE" w:rsidRDefault="002619BE" w:rsidP="002619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Привить любовь к народным праздникам, традициям и обычаям.</w:t>
      </w:r>
    </w:p>
    <w:p w:rsidR="002619BE" w:rsidRDefault="002619BE" w:rsidP="002619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игры, проводимые в "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Аулак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bidi="ta-IN"/>
        </w:rPr>
        <w:t>өй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".</w:t>
      </w:r>
    </w:p>
    <w:p w:rsidR="002619BE" w:rsidRDefault="002619BE" w:rsidP="002619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Осуществить инсценировку.</w:t>
      </w:r>
    </w:p>
    <w:p w:rsidR="002619BE" w:rsidRPr="002619BE" w:rsidRDefault="002619BE" w:rsidP="002619B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Продуктом реализации конкурсной работы является театрализованное представление национального татарского праздника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Аулак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өй».</w:t>
      </w:r>
    </w:p>
    <w:p w:rsidR="002619BE" w:rsidRPr="00FD78EB" w:rsidRDefault="00FD78EB" w:rsidP="00FD78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2619BE" w:rsidRPr="00FD78EB">
        <w:rPr>
          <w:rFonts w:ascii="Times New Roman" w:hAnsi="Times New Roman"/>
          <w:b/>
          <w:sz w:val="28"/>
          <w:szCs w:val="28"/>
        </w:rPr>
        <w:t>Цель проекта</w:t>
      </w:r>
    </w:p>
    <w:p w:rsidR="002619BE" w:rsidRDefault="002619BE" w:rsidP="002619BE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Цель - </w:t>
      </w:r>
      <w:r>
        <w:rPr>
          <w:rFonts w:ascii="Times New Roman CYR" w:hAnsi="Times New Roman CYR" w:cs="Times New Roman CYR"/>
          <w:sz w:val="28"/>
          <w:szCs w:val="28"/>
          <w:lang w:bidi="ta-IN"/>
        </w:rPr>
        <w:t>Формирование толерантного отношения к разным национальностям посредством изучения традиций и культуры своего народа.</w:t>
      </w:r>
      <w:r w:rsidRPr="00BF6DEC">
        <w:rPr>
          <w:rFonts w:ascii="Georgia" w:hAnsi="Georgia"/>
          <w:color w:val="000000"/>
          <w:shd w:val="clear" w:color="auto" w:fill="FFFFFF"/>
        </w:rPr>
        <w:t xml:space="preserve"> </w:t>
      </w:r>
      <w:r w:rsidRPr="00BF6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омить молодежь</w:t>
      </w:r>
      <w:r w:rsidRPr="00BF6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татарск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</w:t>
      </w:r>
      <w:r w:rsidRPr="00BF6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ыми</w:t>
      </w:r>
      <w:r w:rsidRPr="00BF6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посиделк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BF6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F6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аулак</w:t>
      </w:r>
      <w:proofErr w:type="spellEnd"/>
      <w:r w:rsidRPr="00BF6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bidi="ta-IN"/>
        </w:rPr>
        <w:t>өй</w:t>
      </w:r>
      <w:r w:rsidRPr="00BF6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619BE" w:rsidRPr="002619BE" w:rsidRDefault="002619BE" w:rsidP="002619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619BE">
        <w:rPr>
          <w:rFonts w:ascii="Times New Roman" w:hAnsi="Times New Roman"/>
          <w:b/>
          <w:sz w:val="28"/>
          <w:szCs w:val="28"/>
        </w:rPr>
        <w:t>Задачи проекта</w:t>
      </w:r>
    </w:p>
    <w:p w:rsidR="002619BE" w:rsidRPr="00F75FAA" w:rsidRDefault="002619BE" w:rsidP="002619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интерес и уважение к татарскому народу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обычаям</w:t>
      </w:r>
      <w:r w:rsidRPr="00F75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619BE" w:rsidRPr="00F75FAA" w:rsidRDefault="002619BE" w:rsidP="002619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bidi="ta-IN"/>
        </w:rPr>
        <w:t>Повышение активности родителей и детей к изучению и уважению национальной культуры родного края и других народов.</w:t>
      </w:r>
    </w:p>
    <w:p w:rsidR="002619BE" w:rsidRPr="007C47F6" w:rsidRDefault="002619BE" w:rsidP="002619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5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умение инсценировать песни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</w:t>
      </w:r>
      <w:r w:rsidRPr="00F75F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овершенствовать танцевальные движения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619BE" w:rsidRPr="00F75FAA" w:rsidRDefault="002619BE" w:rsidP="002619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Привить любовь к народным праздникам, традициям и обычаям.</w:t>
      </w:r>
    </w:p>
    <w:p w:rsidR="002619BE" w:rsidRPr="007C47F6" w:rsidRDefault="002619BE" w:rsidP="002619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игры, проводимые в "</w:t>
      </w:r>
      <w:proofErr w:type="spellStart"/>
      <w:r w:rsidRPr="007C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Аулак</w:t>
      </w:r>
      <w:proofErr w:type="spellEnd"/>
      <w:r w:rsidRPr="007C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bidi="ta-IN"/>
        </w:rPr>
        <w:t>өй</w:t>
      </w:r>
      <w:r w:rsidRPr="007C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".</w:t>
      </w:r>
    </w:p>
    <w:p w:rsidR="002619BE" w:rsidRPr="002619BE" w:rsidRDefault="002619BE" w:rsidP="002619B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7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Сделать по этой теме презентацию.</w:t>
      </w:r>
    </w:p>
    <w:p w:rsidR="002619BE" w:rsidRPr="002619BE" w:rsidRDefault="002619BE" w:rsidP="002619BE">
      <w:pPr>
        <w:pStyle w:val="a4"/>
        <w:numPr>
          <w:ilvl w:val="1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619BE">
        <w:rPr>
          <w:rFonts w:ascii="Times New Roman" w:hAnsi="Times New Roman"/>
          <w:sz w:val="28"/>
          <w:szCs w:val="28"/>
        </w:rPr>
        <w:t xml:space="preserve"> </w:t>
      </w:r>
      <w:r w:rsidRPr="002619BE">
        <w:rPr>
          <w:rFonts w:ascii="Times New Roman" w:hAnsi="Times New Roman"/>
          <w:b/>
          <w:sz w:val="28"/>
          <w:szCs w:val="28"/>
        </w:rPr>
        <w:t>Планируемые результаты</w:t>
      </w:r>
      <w:proofErr w:type="gramStart"/>
      <w:r w:rsidRPr="002619B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2619BE">
        <w:rPr>
          <w:rFonts w:ascii="Times New Roman" w:hAnsi="Times New Roman"/>
          <w:b/>
          <w:sz w:val="28"/>
          <w:szCs w:val="28"/>
        </w:rPr>
        <w:t xml:space="preserve"> </w:t>
      </w:r>
    </w:p>
    <w:p w:rsidR="002619BE" w:rsidRDefault="002619BE" w:rsidP="002619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нашего проекта у разновозрастной аудитории возникает интерес к традициям и обычаям празднования национального татарского праздника – «</w:t>
      </w:r>
      <w:proofErr w:type="spellStart"/>
      <w:r>
        <w:rPr>
          <w:rFonts w:ascii="Times New Roman" w:hAnsi="Times New Roman"/>
          <w:sz w:val="28"/>
          <w:szCs w:val="28"/>
        </w:rPr>
        <w:t>Аулак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ой».</w:t>
      </w:r>
    </w:p>
    <w:p w:rsidR="002619BE" w:rsidRDefault="002619BE" w:rsidP="002619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сайте школы все желающие могут познакомиться с традициями этого обычая.</w:t>
      </w:r>
    </w:p>
    <w:p w:rsidR="00FD78EB" w:rsidRPr="00FD78EB" w:rsidRDefault="002619BE" w:rsidP="00FD7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в народные игры молодежь, детей и взрослых оставит массу впечатлений, и запомниться зрителям, а значит, будет способствовать развитию их интереса к обычаям и традициям.</w:t>
      </w:r>
    </w:p>
    <w:p w:rsidR="002619BE" w:rsidRPr="00FD78EB" w:rsidRDefault="002619BE" w:rsidP="00FD78EB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FD78EB">
        <w:rPr>
          <w:rFonts w:ascii="Times New Roman" w:hAnsi="Times New Roman"/>
          <w:b/>
          <w:sz w:val="28"/>
          <w:szCs w:val="28"/>
        </w:rPr>
        <w:t>Особенности реализации.</w:t>
      </w:r>
    </w:p>
    <w:p w:rsidR="002619BE" w:rsidRDefault="002619BE" w:rsidP="002619B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на возможно ранних ступнях обучения способностей обучающихся к творчеству, актерского мастерства и их развитие;</w:t>
      </w:r>
    </w:p>
    <w:p w:rsidR="002619BE" w:rsidRDefault="002619BE" w:rsidP="002619B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традиционными  формами обучения широкое использование инновационных технологий посредством использования метода проектов;</w:t>
      </w:r>
    </w:p>
    <w:p w:rsidR="002619BE" w:rsidRDefault="002619BE" w:rsidP="002619B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интересов, способностей и потребностей учащихся через систему внеурочной деятельности;</w:t>
      </w:r>
    </w:p>
    <w:p w:rsidR="002619BE" w:rsidRDefault="002619BE" w:rsidP="002619B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Совершенствование профессионального мастерства педагогов родного языка и литературы в результате функционирования новой модели внеурочной воспитательной работы;</w:t>
      </w:r>
    </w:p>
    <w:p w:rsidR="002619BE" w:rsidRDefault="002619BE" w:rsidP="002619B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творческого поиска, постоянная рефлексия и анализ воспитательной работы в рамках данного проекта.                                                                      </w:t>
      </w:r>
    </w:p>
    <w:p w:rsidR="002619BE" w:rsidRDefault="002619BE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Каких-либо специальных требований или иных условий реализации проекта «</w:t>
      </w:r>
      <w:proofErr w:type="spellStart"/>
      <w:r>
        <w:rPr>
          <w:rFonts w:ascii="Times New Roman" w:hAnsi="Times New Roman"/>
          <w:sz w:val="28"/>
          <w:szCs w:val="28"/>
        </w:rPr>
        <w:t>Аулак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өй» не требуется.</w:t>
      </w:r>
    </w:p>
    <w:p w:rsidR="00E319F4" w:rsidRDefault="00E319F4" w:rsidP="002619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9F4">
        <w:rPr>
          <w:rFonts w:ascii="Times New Roman" w:hAnsi="Times New Roman"/>
          <w:b/>
          <w:sz w:val="28"/>
          <w:szCs w:val="28"/>
          <w:shd w:val="clear" w:color="auto" w:fill="FFFFFF"/>
        </w:rPr>
        <w:t>1.6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ta-IN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Конкурсное игровое театрализованное представление.</w:t>
      </w:r>
    </w:p>
    <w:p w:rsidR="00E319F4" w:rsidRDefault="00E319F4" w:rsidP="002619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19F4">
        <w:rPr>
          <w:rFonts w:ascii="Times New Roman" w:hAnsi="Times New Roman"/>
          <w:b/>
          <w:sz w:val="28"/>
          <w:szCs w:val="28"/>
        </w:rPr>
        <w:t>1.7 Используемые педагогические технологии, методы, приемы.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реализации проекта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өй» использовали следующие технологии: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игровая технология, 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-технология коллективного творческого дела, 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-технология проектной деятельности, 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-личностно-ориентированная технология. Наиболее эффективные методы, которые применялись в процессе реализации проекта. 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-наглядный метод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-метод воспитывающих ситуаций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-практический метод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-словесный метод</w:t>
      </w:r>
    </w:p>
    <w:p w:rsidR="00461410" w:rsidRDefault="00FD78EB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решения поставленных задач применяются следующие активные формы работы:</w:t>
      </w:r>
    </w:p>
    <w:p w:rsidR="00FD78EB" w:rsidRDefault="00FD78EB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-сюжетно-ролевые игры;</w:t>
      </w:r>
    </w:p>
    <w:p w:rsidR="00FD78EB" w:rsidRDefault="00FD78EB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-загадки;</w:t>
      </w:r>
    </w:p>
    <w:p w:rsidR="00FD78EB" w:rsidRDefault="00FD78EB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-беседы;</w:t>
      </w:r>
    </w:p>
    <w:p w:rsidR="00FD78EB" w:rsidRDefault="00FD78EB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-сочинение историй;</w:t>
      </w:r>
    </w:p>
    <w:p w:rsidR="00FD78EB" w:rsidRPr="00FD78EB" w:rsidRDefault="00FD78EB" w:rsidP="002619B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-танцы, песни;</w:t>
      </w:r>
    </w:p>
    <w:p w:rsidR="000825F3" w:rsidRDefault="000825F3" w:rsidP="002619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Ресурсы, используемые при подготовке и проведении конкурсной работы. </w:t>
      </w:r>
    </w:p>
    <w:p w:rsidR="00461410" w:rsidRDefault="000825F3" w:rsidP="002619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25F3">
        <w:rPr>
          <w:rFonts w:ascii="Times New Roman" w:hAnsi="Times New Roman"/>
          <w:sz w:val="28"/>
          <w:szCs w:val="28"/>
        </w:rPr>
        <w:t>Кадровые: учителя,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61410">
        <w:rPr>
          <w:rFonts w:ascii="Times New Roman" w:hAnsi="Times New Roman"/>
          <w:sz w:val="28"/>
          <w:szCs w:val="28"/>
        </w:rPr>
        <w:t>родители, учащиеся.</w:t>
      </w:r>
    </w:p>
    <w:p w:rsidR="00461410" w:rsidRDefault="00461410" w:rsidP="002619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Информационные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0825F3" w:rsidRPr="00082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5F3" w:rsidRPr="000825F3">
        <w:rPr>
          <w:rFonts w:ascii="Times New Roman" w:hAnsi="Times New Roman"/>
          <w:sz w:val="28"/>
          <w:szCs w:val="28"/>
        </w:rPr>
        <w:t>интернет-п</w:t>
      </w:r>
      <w:r>
        <w:rPr>
          <w:rFonts w:ascii="Times New Roman" w:hAnsi="Times New Roman"/>
          <w:sz w:val="28"/>
          <w:szCs w:val="28"/>
        </w:rPr>
        <w:t>орталы</w:t>
      </w:r>
      <w:proofErr w:type="spellEnd"/>
      <w:r>
        <w:rPr>
          <w:rFonts w:ascii="Times New Roman" w:hAnsi="Times New Roman"/>
          <w:sz w:val="28"/>
          <w:szCs w:val="28"/>
        </w:rPr>
        <w:t>, методическая литература.</w:t>
      </w:r>
    </w:p>
    <w:p w:rsidR="00FD78EB" w:rsidRDefault="00461410" w:rsidP="00FD78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Учебно-методические:</w:t>
      </w:r>
      <w:r w:rsidR="000825F3" w:rsidRPr="000825F3">
        <w:rPr>
          <w:rFonts w:ascii="Times New Roman" w:hAnsi="Times New Roman"/>
          <w:sz w:val="28"/>
          <w:szCs w:val="28"/>
        </w:rPr>
        <w:t xml:space="preserve"> пособия, наглядный материал.</w:t>
      </w:r>
    </w:p>
    <w:p w:rsidR="00FD78EB" w:rsidRPr="006A1430" w:rsidRDefault="00FD78EB" w:rsidP="006A1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78E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61410" w:rsidRPr="00FD78EB">
        <w:rPr>
          <w:rFonts w:ascii="Times New Roman" w:hAnsi="Times New Roman"/>
          <w:b/>
          <w:sz w:val="28"/>
          <w:szCs w:val="28"/>
        </w:rPr>
        <w:t xml:space="preserve">Основная часть </w:t>
      </w:r>
      <w:r w:rsidR="00461410" w:rsidRPr="00FD78EB">
        <w:rPr>
          <w:rFonts w:ascii="Times New Roman" w:hAnsi="Times New Roman"/>
          <w:sz w:val="28"/>
          <w:szCs w:val="28"/>
        </w:rPr>
        <w:t>(описание хода подготовки и проведения конкурсной работы, раскрывающее его содержание)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Оформление зала: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На сцене убранство деревенской избы: стены украшены изделиями татарского декоративно – прикладного творчества; на столе – узорчатая скатерть, самовар, чашки; вдоль стены стоят лавки; на полу лежит ковер.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Оборудование: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Костюмы татарские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два платка.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Гармонь, деревянные ложки, </w:t>
      </w:r>
      <w:proofErr w:type="spellStart"/>
      <w:r>
        <w:rPr>
          <w:rFonts w:ascii="Times New Roman" w:hAnsi="Times New Roman"/>
          <w:i/>
          <w:sz w:val="28"/>
          <w:szCs w:val="28"/>
        </w:rPr>
        <w:t>бавырсаки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урама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чак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чак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татарская мелодия.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1-я Ведущая: 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дальше в будущее входим,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больше прошлым дорожим.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старом красоту находим,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новому принадлежим.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дорогие друзья!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переводе на русский язык «</w:t>
      </w:r>
      <w:proofErr w:type="spellStart"/>
      <w:r>
        <w:rPr>
          <w:rFonts w:ascii="Times New Roman" w:hAnsi="Times New Roman"/>
          <w:sz w:val="28"/>
          <w:szCs w:val="28"/>
        </w:rPr>
        <w:t>Аулак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» означает «дом, в котором устраивают посиделки. Раньше молодые люди часто собирались на посиделки – себя показать и на других посмотреть. Девушки занимались рукоделием – пряли, вязали, вышивали, а ребята плели из лыка лапти, вырезали из дерева разные предметы. Без дела никто не сидел. А уж когда откладывали работу, то веселились от души – плясали, пели, шутили.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вас приглашаем на посиделки.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Открывается занавес.  На сцену выходят юноша и девушка в татарских  костюмах с </w:t>
      </w:r>
      <w:proofErr w:type="spellStart"/>
      <w:r>
        <w:rPr>
          <w:rFonts w:ascii="Times New Roman" w:hAnsi="Times New Roman"/>
          <w:i/>
          <w:sz w:val="28"/>
          <w:szCs w:val="28"/>
        </w:rPr>
        <w:t>бавырсаками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чак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чаком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Ведущий: </w:t>
      </w:r>
      <w:r>
        <w:rPr>
          <w:rFonts w:ascii="Times New Roman" w:hAnsi="Times New Roman"/>
          <w:sz w:val="28"/>
          <w:szCs w:val="28"/>
        </w:rPr>
        <w:t>Мое село…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земля и небо.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любовь,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/>
          <w:sz w:val="28"/>
          <w:szCs w:val="28"/>
        </w:rPr>
        <w:t>соловьинный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край.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жаль того,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здесь ни разу не был.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Мне жаль того, кому не пел </w:t>
      </w:r>
      <w:proofErr w:type="spellStart"/>
      <w:r>
        <w:rPr>
          <w:rFonts w:ascii="Times New Roman" w:hAnsi="Times New Roman"/>
          <w:sz w:val="28"/>
          <w:szCs w:val="28"/>
        </w:rPr>
        <w:t>курай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Ведущий: </w:t>
      </w:r>
      <w:r>
        <w:rPr>
          <w:rFonts w:ascii="Times New Roman" w:hAnsi="Times New Roman"/>
          <w:sz w:val="28"/>
          <w:szCs w:val="28"/>
        </w:rPr>
        <w:t>Лучистое солнце не делим на части.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вечную землю нельзя разделить.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искорку счастья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можешь, ты должен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Любимым друзьям подарить.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Ведущий: </w:t>
      </w:r>
      <w:r>
        <w:rPr>
          <w:rFonts w:ascii="Times New Roman" w:hAnsi="Times New Roman"/>
          <w:sz w:val="28"/>
          <w:szCs w:val="28"/>
        </w:rPr>
        <w:t>Эх, сторонушка родная,</w:t>
      </w:r>
    </w:p>
    <w:p w:rsidR="00D66C36" w:rsidRDefault="00D66C36" w:rsidP="00D66C36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Дорогая сторона,</w:t>
      </w:r>
    </w:p>
    <w:p w:rsidR="00D66C36" w:rsidRDefault="00D66C36" w:rsidP="00D66C36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повсюду нас встречает</w:t>
      </w:r>
    </w:p>
    <w:p w:rsidR="00D66C36" w:rsidRDefault="00D66C36" w:rsidP="00D66C36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Наших предков старина.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Ведущий: </w:t>
      </w:r>
      <w:r>
        <w:rPr>
          <w:rFonts w:ascii="Times New Roman" w:hAnsi="Times New Roman"/>
          <w:sz w:val="28"/>
          <w:szCs w:val="28"/>
        </w:rPr>
        <w:t>Старину мы уважаем.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Старину мы бережем.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 нашем родном крае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звонкую поем.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Ведущий: </w:t>
      </w:r>
      <w:r>
        <w:rPr>
          <w:rFonts w:ascii="Times New Roman" w:hAnsi="Times New Roman"/>
          <w:sz w:val="28"/>
          <w:szCs w:val="28"/>
        </w:rPr>
        <w:t xml:space="preserve">Приезжайте в гости к нам, 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рады мы гостям.</w:t>
      </w:r>
    </w:p>
    <w:p w:rsidR="00D66C36" w:rsidRDefault="00D66C36" w:rsidP="00D66C3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вас чаем угостим,</w:t>
      </w:r>
    </w:p>
    <w:p w:rsidR="00D66C36" w:rsidRDefault="00D66C36" w:rsidP="00D66C3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нами в пляску пригласим!</w:t>
      </w:r>
    </w:p>
    <w:p w:rsidR="00D66C36" w:rsidRDefault="00D66C36" w:rsidP="00D66C36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66C36" w:rsidRDefault="00D66C36" w:rsidP="00D66C36">
      <w:pPr>
        <w:pStyle w:val="a3"/>
        <w:spacing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Ведущие  угощают зрителей </w:t>
      </w:r>
      <w:proofErr w:type="spellStart"/>
      <w:r>
        <w:rPr>
          <w:rFonts w:ascii="Times New Roman" w:hAnsi="Times New Roman"/>
          <w:i/>
          <w:sz w:val="28"/>
          <w:szCs w:val="28"/>
        </w:rPr>
        <w:t>бавырсаками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чак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чак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уходят.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сцене убранство деревенской избы: стены украшены изделиями татарского декоративно – прикладного творчества; на столе – узорчатая скатерть, самовар, пиалы; вдоль стены стоят лавки; на полу лежит ковер.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лавках сидят девушки, одетые в татарские костюмы, занимаются рукоделием и тихо поют песню «Шаль вязала». Раздается стук в дверь, и заходят парни. Девушки оставляют рукоделие, приветствуют их.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татарский парень:</w:t>
      </w:r>
      <w:r>
        <w:rPr>
          <w:rFonts w:ascii="Times New Roman" w:hAnsi="Times New Roman"/>
          <w:sz w:val="28"/>
          <w:szCs w:val="28"/>
        </w:rPr>
        <w:t xml:space="preserve"> Здравствуйте, девушки!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1-я татарская девушка:</w:t>
      </w:r>
      <w:r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татарский парень:</w:t>
      </w:r>
      <w:r>
        <w:rPr>
          <w:rFonts w:ascii="Times New Roman" w:hAnsi="Times New Roman"/>
          <w:sz w:val="28"/>
          <w:szCs w:val="28"/>
        </w:rPr>
        <w:t xml:space="preserve"> По улице мы шли, песню звонкую услышали, на огонек зашли.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3-й татарский парень:</w:t>
      </w:r>
      <w:r>
        <w:rPr>
          <w:rFonts w:ascii="Times New Roman" w:hAnsi="Times New Roman"/>
          <w:sz w:val="28"/>
          <w:szCs w:val="28"/>
        </w:rPr>
        <w:t xml:space="preserve"> Мы и гостинцев вам к чаю принесли. (Ставят угощения на стол)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4-й татарский парень:</w:t>
      </w:r>
      <w:r>
        <w:rPr>
          <w:rFonts w:ascii="Times New Roman" w:hAnsi="Times New Roman"/>
          <w:sz w:val="28"/>
          <w:szCs w:val="28"/>
        </w:rPr>
        <w:t xml:space="preserve"> А чем вы сегодня занимались?  Покажите нам свои работы. </w:t>
      </w:r>
      <w:r>
        <w:rPr>
          <w:rFonts w:ascii="Times New Roman" w:hAnsi="Times New Roman"/>
          <w:i/>
          <w:sz w:val="28"/>
          <w:szCs w:val="28"/>
        </w:rPr>
        <w:t>(Девушки показывают рукоделие).</w:t>
      </w:r>
      <w:r>
        <w:rPr>
          <w:rFonts w:ascii="Times New Roman" w:hAnsi="Times New Roman"/>
          <w:sz w:val="28"/>
          <w:szCs w:val="28"/>
        </w:rPr>
        <w:t xml:space="preserve"> Так – так, умелые мастерицы – рукодельницы.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на веселый танец.</w:t>
      </w:r>
    </w:p>
    <w:p w:rsidR="00D66C36" w:rsidRDefault="00D66C36" w:rsidP="00D66C36">
      <w:pPr>
        <w:pStyle w:val="a3"/>
        <w:spacing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Исполняется татарский танец «Приглашение»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2-я татарская девушка:</w:t>
      </w:r>
      <w:r>
        <w:rPr>
          <w:rFonts w:ascii="Times New Roman" w:hAnsi="Times New Roman"/>
          <w:sz w:val="28"/>
          <w:szCs w:val="28"/>
        </w:rPr>
        <w:t xml:space="preserve"> Раз уж мы все собрались, давайте поиграем!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3-я татарская девушка:</w:t>
      </w:r>
      <w:r>
        <w:rPr>
          <w:rFonts w:ascii="Times New Roman" w:hAnsi="Times New Roman"/>
          <w:sz w:val="28"/>
          <w:szCs w:val="28"/>
        </w:rPr>
        <w:t xml:space="preserve"> (весело кричит) Поиграем в игру «Юрта»!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Юноша на гармони исполняет татарскую мелодию.</w:t>
      </w:r>
    </w:p>
    <w:p w:rsidR="00D66C36" w:rsidRDefault="00D66C36" w:rsidP="00D66C36">
      <w:pPr>
        <w:pStyle w:val="a3"/>
        <w:spacing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«Юрта»</w:t>
      </w:r>
    </w:p>
    <w:p w:rsidR="00D66C36" w:rsidRDefault="00D66C36" w:rsidP="00D66C36">
      <w:pPr>
        <w:pStyle w:val="a3"/>
        <w:spacing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Юноши и девушки делятся на две равные группы. Ставят два стула, на которых лежат платки с национальным узором. Все участники игры образуют круг и под музыку исполняют песню: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веселые ребята, 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Соберемся все в кружок.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Поиграем, и попляшем,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помчимся на лужок.</w:t>
      </w:r>
    </w:p>
    <w:p w:rsidR="00D66C36" w:rsidRDefault="00D66C36" w:rsidP="00D66C36">
      <w:pPr>
        <w:pStyle w:val="a3"/>
        <w:spacing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окончанием музыки, они быстро бегут к своим стульям, берут платок и натягивают его над головой в виде шатра (крыши), получается юрта.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1-я татарская девушка:</w:t>
      </w:r>
      <w:r>
        <w:rPr>
          <w:rFonts w:ascii="Times New Roman" w:hAnsi="Times New Roman"/>
          <w:sz w:val="28"/>
          <w:szCs w:val="28"/>
        </w:rPr>
        <w:t xml:space="preserve"> Проигравшая команда вспомнит пословицы и поговорки.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Пословицы: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 серебро – молчание золото;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выпущенное слово, что птица в полете;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думай дважды, говори раз;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знай много, да говори мало;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коня гонит кнут, а человека – совесть;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чужбине дороже богатства родная сторона;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встал пораньше, ушел подальше;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-сделаешь наспех – сделаешь </w:t>
      </w:r>
      <w:proofErr w:type="spellStart"/>
      <w:r>
        <w:rPr>
          <w:rFonts w:ascii="Times New Roman" w:hAnsi="Times New Roman"/>
          <w:sz w:val="28"/>
          <w:szCs w:val="28"/>
        </w:rPr>
        <w:t>насмех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1-й татарский парень:</w:t>
      </w:r>
      <w:r>
        <w:rPr>
          <w:rFonts w:ascii="Times New Roman" w:hAnsi="Times New Roman"/>
          <w:sz w:val="28"/>
          <w:szCs w:val="28"/>
        </w:rPr>
        <w:t xml:space="preserve"> Мудрые советы, наверное, стоит к ним прислушаться.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2-я татарская девушка:</w:t>
      </w:r>
      <w:r>
        <w:rPr>
          <w:rFonts w:ascii="Times New Roman" w:hAnsi="Times New Roman"/>
          <w:sz w:val="28"/>
          <w:szCs w:val="28"/>
        </w:rPr>
        <w:t xml:space="preserve">  А теперь, гости, сяду рядышком на лавке,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вами посижу,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Загадаю вам загадки,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смышленей, погляжу:</w:t>
      </w:r>
    </w:p>
    <w:p w:rsidR="00D66C36" w:rsidRDefault="00D66C36" w:rsidP="00D66C36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полянке девочки в белых </w:t>
      </w:r>
      <w:proofErr w:type="spellStart"/>
      <w:r>
        <w:rPr>
          <w:rFonts w:ascii="Times New Roman" w:hAnsi="Times New Roman"/>
          <w:sz w:val="28"/>
          <w:szCs w:val="28"/>
        </w:rPr>
        <w:t>распашоночках</w:t>
      </w:r>
      <w:proofErr w:type="spellEnd"/>
      <w:r>
        <w:rPr>
          <w:rFonts w:ascii="Times New Roman" w:hAnsi="Times New Roman"/>
          <w:sz w:val="28"/>
          <w:szCs w:val="28"/>
        </w:rPr>
        <w:t xml:space="preserve">, в зеленых </w:t>
      </w:r>
      <w:proofErr w:type="spellStart"/>
      <w:r>
        <w:rPr>
          <w:rFonts w:ascii="Times New Roman" w:hAnsi="Times New Roman"/>
          <w:sz w:val="28"/>
          <w:szCs w:val="28"/>
        </w:rPr>
        <w:t>полушалочках</w:t>
      </w:r>
      <w:proofErr w:type="spellEnd"/>
      <w:r>
        <w:rPr>
          <w:rFonts w:ascii="Times New Roman" w:hAnsi="Times New Roman"/>
          <w:sz w:val="28"/>
          <w:szCs w:val="28"/>
        </w:rPr>
        <w:t>? (Березы).</w:t>
      </w:r>
    </w:p>
    <w:p w:rsidR="00D66C36" w:rsidRDefault="00D66C36" w:rsidP="00D66C3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тянет, и носит, и доход приносит?  (Лошадь)</w:t>
      </w:r>
    </w:p>
    <w:p w:rsidR="00D66C36" w:rsidRDefault="00D66C36" w:rsidP="00D66C3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Сестра к брату в гости идет, а он от нее прячется? (Луна и солнце).</w:t>
      </w:r>
    </w:p>
    <w:p w:rsidR="00D66C36" w:rsidRDefault="00D66C36" w:rsidP="00D66C3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Чего в сундук не запрешь? (Луч солнца).</w:t>
      </w:r>
    </w:p>
    <w:p w:rsidR="00D66C36" w:rsidRDefault="00D66C36" w:rsidP="00D66C3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вниз вершиной растет? (Сосулька).</w:t>
      </w:r>
    </w:p>
    <w:p w:rsidR="00D66C36" w:rsidRDefault="00D66C36" w:rsidP="00D66C3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говорит, двое глядят, двое слушают, что это?  (Рот, глаза, уши).</w:t>
      </w:r>
    </w:p>
    <w:p w:rsidR="00D66C36" w:rsidRDefault="00D66C36" w:rsidP="00D66C36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Иголки есть, а шить не умеет. (Еж).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4-я татарская девушка:</w:t>
      </w:r>
      <w:r>
        <w:rPr>
          <w:rFonts w:ascii="Times New Roman" w:hAnsi="Times New Roman"/>
          <w:sz w:val="28"/>
          <w:szCs w:val="28"/>
        </w:rPr>
        <w:t xml:space="preserve"> Хорошо наши гости загадки отгадывают, а теперь спойте нам что-нибудь.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Играет гармонь. Исполняются частушки.</w:t>
      </w:r>
    </w:p>
    <w:p w:rsidR="00D66C36" w:rsidRDefault="00D66C36" w:rsidP="00D66C36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4-я татарская девушка:</w:t>
      </w:r>
      <w:r>
        <w:rPr>
          <w:rFonts w:ascii="Times New Roman" w:hAnsi="Times New Roman"/>
          <w:sz w:val="28"/>
          <w:szCs w:val="28"/>
        </w:rPr>
        <w:t xml:space="preserve"> А теперь, гармонист, сыграй </w:t>
      </w:r>
      <w:proofErr w:type="gramStart"/>
      <w:r>
        <w:rPr>
          <w:rFonts w:ascii="Times New Roman" w:hAnsi="Times New Roman"/>
          <w:sz w:val="28"/>
          <w:szCs w:val="28"/>
        </w:rPr>
        <w:t>татарскую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плясовую «</w:t>
      </w:r>
      <w:proofErr w:type="spellStart"/>
      <w:r>
        <w:rPr>
          <w:rFonts w:ascii="Times New Roman" w:hAnsi="Times New Roman"/>
          <w:sz w:val="28"/>
          <w:szCs w:val="28"/>
        </w:rPr>
        <w:t>Такмак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/>
          <w:sz w:val="28"/>
          <w:szCs w:val="28"/>
        </w:rPr>
        <w:t>Все мы живем в многонациональной стране, несмотря на различие языков, обычаев, традиций, нас объединяет стремление жить в мире и согласии, желание быть счастливыми.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/>
          <w:sz w:val="28"/>
          <w:szCs w:val="28"/>
        </w:rPr>
        <w:t>Есть в природе нашего народа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Вечные особые черты,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берут их годы, ни невзгоды,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капризы переменной моды: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души они, от доброты.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/>
          <w:sz w:val="28"/>
          <w:szCs w:val="28"/>
        </w:rPr>
        <w:t>Гость, войди! Традиций не нарушим.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 чайку всегда попьем.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Русское – татарское радушье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известно:</w:t>
      </w:r>
    </w:p>
    <w:p w:rsidR="00D66C36" w:rsidRDefault="00D66C3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Хлебосольство и открытый дом!</w:t>
      </w:r>
    </w:p>
    <w:p w:rsidR="00EA5806" w:rsidRPr="00EA5806" w:rsidRDefault="00EA5806" w:rsidP="00EA580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A5806" w:rsidRDefault="00EA5806" w:rsidP="00EA5806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цель театрализованного игрового мероприятия – распространение знаний о народных обычаях и культуре, погружение в атмосферу народного праздника, вовлечение народные гуляния молодежи и детей.</w:t>
      </w:r>
    </w:p>
    <w:p w:rsidR="00EA5806" w:rsidRDefault="00EA5806" w:rsidP="00EA5806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нашего проекта у разновозрастной аудитории возникает интерес к традициям и обычаям празднования национального татарского праздника – «</w:t>
      </w:r>
      <w:proofErr w:type="spellStart"/>
      <w:r>
        <w:rPr>
          <w:rFonts w:ascii="Times New Roman" w:hAnsi="Times New Roman"/>
          <w:sz w:val="28"/>
          <w:szCs w:val="28"/>
        </w:rPr>
        <w:t>Аулак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ой».</w:t>
      </w:r>
    </w:p>
    <w:p w:rsidR="00EA5806" w:rsidRDefault="00EA5806" w:rsidP="00EA5806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в народные игры молодежь, детей и взрослых оставит массу впечатлений, и запомниться зрителям, а значит, будет способствовать развитию их интереса к обычаям и традициям.</w:t>
      </w:r>
    </w:p>
    <w:p w:rsidR="00FD78EB" w:rsidRDefault="00FD78EB" w:rsidP="00EA5806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</w:p>
    <w:p w:rsidR="00EA5806" w:rsidRDefault="00E54CE7" w:rsidP="00E54CE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4CE7"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6B3C27" w:rsidRPr="006B3C27" w:rsidRDefault="006B3C27" w:rsidP="006B3C27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 xml:space="preserve">- </w:t>
      </w:r>
      <w:r w:rsidRPr="006B3C27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татарское</w:t>
      </w:r>
      <w:r w:rsidRPr="006B3C27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Pr="006B3C27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устное</w:t>
      </w:r>
      <w:r w:rsidRPr="006B3C27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Pr="006B3C27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народное</w:t>
      </w:r>
      <w:r w:rsidRPr="006B3C27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Pr="006B3C27"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творчество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BFBFB"/>
        </w:rPr>
        <w:t>.</w:t>
      </w: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Default="00E54CE7" w:rsidP="00E54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CE7" w:rsidRPr="00E54CE7" w:rsidRDefault="00E54CE7" w:rsidP="00E54CE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EA5806" w:rsidRDefault="00EA5806" w:rsidP="00D66C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6C36" w:rsidRDefault="006B3C27" w:rsidP="00D66C3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7" name="Рисунок 6" descr="C:\Users\73B5~1\AppData\Local\Temp\Rar$DIa0.547\image-30-11-21-03-59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3B5~1\AppData\Local\Temp\Rar$DIa0.547\image-30-11-21-03-59-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57" w:rsidRDefault="006B3C2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8" name="Рисунок 7" descr="C:\Users\73B5~1\AppData\Local\Temp\Rar$DIa0.082\image-30-11-21-03-5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3B5~1\AppData\Local\Temp\Rar$DIa0.082\image-30-11-21-03-59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E7" w:rsidRDefault="00E54CE7"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2" name="Рисунок 1" descr="C:\Users\73B5~1\AppData\Local\Temp\Rar$DIa0.164\image-30-11-21-03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164\image-30-11-21-03-5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E7" w:rsidRDefault="00E54CE7"/>
    <w:p w:rsidR="00E54CE7" w:rsidRDefault="00E54CE7"/>
    <w:p w:rsidR="00E54CE7" w:rsidRDefault="00E54CE7"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3" name="Рисунок 2" descr="C:\Users\73B5~1\AppData\Local\Temp\Rar$DIa0.297\image-30-11-21-03-5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0.297\image-30-11-21-03-58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E7" w:rsidRDefault="00E54CE7"/>
    <w:p w:rsidR="00E54CE7" w:rsidRDefault="006B3C27"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4" name="Рисунок 3" descr="C:\Users\73B5~1\AppData\Local\Temp\Rar$DIa0.352\image-30-11-21-03-58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Rar$DIa0.352\image-30-11-21-03-58-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27" w:rsidRDefault="006B3C27"/>
    <w:p w:rsidR="006B3C27" w:rsidRDefault="006B3C27"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5" name="Рисунок 4" descr="C:\Users\73B5~1\AppData\Local\Temp\Rar$DIa0.871\image-30-11-21-03-58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Rar$DIa0.871\image-30-11-21-03-58-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27" w:rsidRDefault="006B3C27"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6" name="Рисунок 5" descr="C:\Users\73B5~1\AppData\Local\Temp\Rar$DIa0.055\image-30-11-21-03-5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Rar$DIa0.055\image-30-11-21-03-59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E7" w:rsidRDefault="00E54CE7"/>
    <w:p w:rsidR="00E54CE7" w:rsidRDefault="00E54CE7"/>
    <w:p w:rsidR="00E54CE7" w:rsidRDefault="00E54CE7"/>
    <w:p w:rsidR="00E54CE7" w:rsidRDefault="00E54CE7"/>
    <w:sectPr w:rsidR="00E54CE7" w:rsidSect="000D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7B0"/>
    <w:multiLevelType w:val="hybridMultilevel"/>
    <w:tmpl w:val="5C9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E703E"/>
    <w:multiLevelType w:val="multilevel"/>
    <w:tmpl w:val="4990A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69C2129"/>
    <w:multiLevelType w:val="hybridMultilevel"/>
    <w:tmpl w:val="E81C1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459C"/>
    <w:multiLevelType w:val="hybridMultilevel"/>
    <w:tmpl w:val="D3B8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83384"/>
    <w:multiLevelType w:val="hybridMultilevel"/>
    <w:tmpl w:val="42922E90"/>
    <w:lvl w:ilvl="0" w:tplc="C6F06C12">
      <w:start w:val="6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63A7"/>
    <w:multiLevelType w:val="hybridMultilevel"/>
    <w:tmpl w:val="0BF2A32E"/>
    <w:lvl w:ilvl="0" w:tplc="94A8808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B03836"/>
    <w:multiLevelType w:val="multilevel"/>
    <w:tmpl w:val="F41423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BE"/>
    <w:rsid w:val="000825F3"/>
    <w:rsid w:val="000D1975"/>
    <w:rsid w:val="00251257"/>
    <w:rsid w:val="002619BE"/>
    <w:rsid w:val="00461410"/>
    <w:rsid w:val="004E7FBE"/>
    <w:rsid w:val="006A1430"/>
    <w:rsid w:val="006B3C27"/>
    <w:rsid w:val="00D66C36"/>
    <w:rsid w:val="00E319F4"/>
    <w:rsid w:val="00E54CE7"/>
    <w:rsid w:val="00EA5806"/>
    <w:rsid w:val="00FD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6C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66C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6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8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28B3-BE07-42FA-AE88-AE8D3AE5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2021-11-30T11:05:00Z</dcterms:created>
  <dcterms:modified xsi:type="dcterms:W3CDTF">2021-11-30T12:30:00Z</dcterms:modified>
</cp:coreProperties>
</file>