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D6" w:rsidRDefault="00DD11D6" w:rsidP="00DD11D6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422CAB">
        <w:rPr>
          <w:b/>
          <w:bCs/>
          <w:color w:val="000000"/>
          <w:spacing w:val="2"/>
          <w:sz w:val="24"/>
          <w:szCs w:val="24"/>
        </w:rPr>
        <w:t xml:space="preserve">Дорожная карта программы повышения качества образования </w:t>
      </w:r>
    </w:p>
    <w:p w:rsidR="00DD11D6" w:rsidRDefault="00DD11D6" w:rsidP="00DD11D6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Второвагайской СОШ, филиала МАОУ Бегишевская СОШ на май- декабрь 2021 г.</w:t>
      </w:r>
    </w:p>
    <w:p w:rsidR="00DD11D6" w:rsidRDefault="00DD11D6" w:rsidP="00DD11D6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5"/>
        <w:gridCol w:w="3967"/>
        <w:gridCol w:w="1870"/>
        <w:gridCol w:w="2296"/>
      </w:tblGrid>
      <w:tr w:rsidR="00DD11D6" w:rsidRPr="00D12CAE" w:rsidTr="002A06B0">
        <w:tc>
          <w:tcPr>
            <w:tcW w:w="2465" w:type="dxa"/>
          </w:tcPr>
          <w:p w:rsidR="00DD11D6" w:rsidRPr="00D12CAE" w:rsidRDefault="00DD11D6" w:rsidP="002A06B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12CAE">
              <w:rPr>
                <w:color w:val="000000"/>
                <w:spacing w:val="-3"/>
                <w:sz w:val="24"/>
                <w:szCs w:val="24"/>
              </w:rPr>
              <w:t>Задача</w:t>
            </w:r>
          </w:p>
        </w:tc>
        <w:tc>
          <w:tcPr>
            <w:tcW w:w="3967" w:type="dxa"/>
          </w:tcPr>
          <w:p w:rsidR="00DD11D6" w:rsidRPr="00D12CAE" w:rsidRDefault="00DD11D6" w:rsidP="002A06B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12CAE">
              <w:rPr>
                <w:color w:val="000000"/>
                <w:spacing w:val="-3"/>
                <w:sz w:val="24"/>
                <w:szCs w:val="24"/>
              </w:rPr>
              <w:t>Мероприятия</w:t>
            </w:r>
          </w:p>
          <w:p w:rsidR="00DD11D6" w:rsidRPr="00D12CAE" w:rsidRDefault="00DD11D6" w:rsidP="002A06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D11D6" w:rsidRPr="00D12CAE" w:rsidRDefault="00DD11D6" w:rsidP="002A06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2CAE">
              <w:rPr>
                <w:color w:val="000000"/>
                <w:spacing w:val="4"/>
                <w:sz w:val="24"/>
                <w:szCs w:val="24"/>
              </w:rPr>
              <w:t>Сроки</w:t>
            </w:r>
          </w:p>
        </w:tc>
        <w:tc>
          <w:tcPr>
            <w:tcW w:w="2296" w:type="dxa"/>
          </w:tcPr>
          <w:p w:rsidR="00DD11D6" w:rsidRPr="00D12CAE" w:rsidRDefault="00DD11D6" w:rsidP="002A06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2CAE">
              <w:rPr>
                <w:sz w:val="24"/>
                <w:szCs w:val="24"/>
              </w:rPr>
              <w:t>Ответственные.</w:t>
            </w:r>
          </w:p>
        </w:tc>
      </w:tr>
      <w:tr w:rsidR="00DD11D6" w:rsidRPr="00D12CAE" w:rsidTr="002A06B0">
        <w:tc>
          <w:tcPr>
            <w:tcW w:w="2465" w:type="dxa"/>
          </w:tcPr>
          <w:p w:rsidR="00DD11D6" w:rsidRPr="00D12CAE" w:rsidRDefault="00DD11D6" w:rsidP="002A06B0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CAE">
              <w:rPr>
                <w:color w:val="000000"/>
                <w:spacing w:val="-1"/>
                <w:sz w:val="24"/>
                <w:szCs w:val="24"/>
              </w:rPr>
              <w:t>Систематизирование работы по повышению качественной успеваемости.</w:t>
            </w:r>
          </w:p>
          <w:p w:rsidR="00DD11D6" w:rsidRPr="00D12CAE" w:rsidRDefault="00DD11D6" w:rsidP="002A06B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7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 xml:space="preserve">1.Проведение первичных мониторинговых исследований </w:t>
            </w:r>
            <w:r w:rsidRPr="00822624">
              <w:rPr>
                <w:spacing w:val="-3"/>
                <w:sz w:val="24"/>
                <w:szCs w:val="24"/>
              </w:rPr>
              <w:t>и самообследования на уровне школы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2.</w:t>
            </w:r>
            <w:r w:rsidRPr="00822624">
              <w:rPr>
                <w:spacing w:val="-4"/>
                <w:sz w:val="24"/>
                <w:szCs w:val="24"/>
              </w:rPr>
              <w:t xml:space="preserve"> Разработка ВСОКО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3.Разработка и реализация программы (Дорожной карты) школы по повышению результативности работы.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4.Провести обучающие семинары и последующие консультирования педагогов по вопросам применения современных педагогических технологий, улучшающих качество преподавания и обучения.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 Методический семинар по теме «Формирование и оценка функциональной грамотности на уроках и во внеурочное время», открытые уроки и мастер-классы по теме.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 Методический семинар по теме «Обзор современных педагогических технологий, улучшающих качество преподавания и обучения».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-Консультации для педагогов по вопросам применения современных педагогических технологий.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-Единые требования и подходы к ведению школьной документации обучающимися;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 Практикум «Единые требования к выполнению домашнего задания обучающимися и его оценивание на уроках. Дозировка  домашнего задания»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Создание условий для повышения качества  обучения: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 внедрение современных образовательных технологий;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  создание ситуации успеха на уроках и во внеурочное время для обучающихся;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 индивидуальная работа с учащимися;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 xml:space="preserve">- составление и реализация </w:t>
            </w:r>
            <w:r w:rsidRPr="00822624">
              <w:rPr>
                <w:spacing w:val="-4"/>
                <w:sz w:val="24"/>
                <w:szCs w:val="24"/>
              </w:rPr>
              <w:lastRenderedPageBreak/>
              <w:t>индивидуальных образовательных траекторий для обучающихся с пониженной и низкой мотивацией к обучению;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-разработка и реализация единых подходов, требований к выполнению и оценивания домашнего задания обучающимися.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1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lastRenderedPageBreak/>
              <w:t>Март-апрель</w:t>
            </w:r>
            <w:r w:rsidRPr="00822624">
              <w:rPr>
                <w:spacing w:val="1"/>
                <w:sz w:val="24"/>
                <w:szCs w:val="24"/>
              </w:rPr>
              <w:t xml:space="preserve"> 2021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1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Июнь-август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1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Июнь-август 2021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В течение всего периода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Сентябрь  2021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Август 2021 г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По запросу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Май 2021 г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Июнь 2021 г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96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 xml:space="preserve">Заведующая филиалом , методист, 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Заведующая филиалом, методист, куратор, муниципальный координатор.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Методист Аллаярова Н.А.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Методист Аллаярова Н.А.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Методист Аллаярова Н.А.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Методист Аллаярова Н.А., руководители ШМО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Методист Аллаярова Н.А.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Методист Аллаярова Н.А.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Методист Аллаярова, педагоги.</w:t>
            </w:r>
          </w:p>
        </w:tc>
      </w:tr>
      <w:tr w:rsidR="00DD11D6" w:rsidRPr="00D12CAE" w:rsidTr="002A06B0">
        <w:tc>
          <w:tcPr>
            <w:tcW w:w="2465" w:type="dxa"/>
          </w:tcPr>
          <w:p w:rsidR="00DD11D6" w:rsidRPr="00D12CAE" w:rsidRDefault="00DD11D6" w:rsidP="002A06B0">
            <w:pPr>
              <w:shd w:val="clear" w:color="auto" w:fill="FFFFFF"/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 w:rsidRPr="00D12CAE">
              <w:rPr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D12CAE">
              <w:rPr>
                <w:sz w:val="24"/>
                <w:szCs w:val="24"/>
              </w:rPr>
              <w:t>уровня участия обучающихся и педагогов школы в конкурсном и олимпиадном движении.</w:t>
            </w:r>
            <w:r w:rsidRPr="00D12CAE">
              <w:rPr>
                <w:color w:val="000000"/>
                <w:spacing w:val="-3"/>
                <w:sz w:val="24"/>
                <w:szCs w:val="24"/>
              </w:rPr>
              <w:t xml:space="preserve"> Ф</w:t>
            </w:r>
            <w:r w:rsidRPr="00D12CAE">
              <w:rPr>
                <w:sz w:val="24"/>
                <w:szCs w:val="24"/>
              </w:rPr>
              <w:t>ормирование устойчивой мотивации учащихся к повышению своего уровня подготовки через урочную и внеурочную деятельность.</w:t>
            </w:r>
          </w:p>
          <w:p w:rsidR="00DD11D6" w:rsidRPr="00D12CAE" w:rsidRDefault="00DD11D6" w:rsidP="002A06B0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7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 xml:space="preserve">1.Организация сбора и анализ школьных мониторингов по итогам реализации программ. 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 xml:space="preserve">- посещение уроков с целью изучения системы формирования положительного отношения обучающихся к учебе и объективности оценивания ответов; 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-мониторинг текущих учебных достижений учащихся;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 мониторинг качества результатов обучения;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-мониторинг участия в олимпиадном и конкурсном движении обучающихся и педагогов;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-мониторинг регулярного повышения квалификации педагогами школы;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-мониторинг публикаций учителями школы.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2.Повышение мотивации к обучению учеников Второвагайской СОШ, филиала МАОУ Бегишевская СОШ. Усиление профориентационной работы: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 активизировать участие в проектах «ПроеКТОриЯ», «Билет в будущее»;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 проведение тематических профориентационных классных часов;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-тренинги по снижению тревожности обучающихся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-диагностика учебной мотивации обучающихся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70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Июнь, ежегодно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В течение учебного года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2021-2023 гг, постоянно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По плану воспитательной работы школы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В течение учебного года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Сентябрь, май (ежегодно)</w:t>
            </w:r>
          </w:p>
        </w:tc>
        <w:tc>
          <w:tcPr>
            <w:tcW w:w="2296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Методист Аллаярова Н.А., руководители ШМО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Методист Аллаярова Н.А., руководители ШМО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Педагог-организатор, учителя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Классные руководители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Классные руководители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Педагог-психолог, классные руководители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D11D6" w:rsidRPr="00D12CAE" w:rsidTr="002A06B0">
        <w:tc>
          <w:tcPr>
            <w:tcW w:w="2465" w:type="dxa"/>
          </w:tcPr>
          <w:p w:rsidR="00DD11D6" w:rsidRPr="00D12CAE" w:rsidRDefault="00DD11D6" w:rsidP="002A06B0">
            <w:pPr>
              <w:shd w:val="clear" w:color="auto" w:fill="FFFFFF"/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 w:rsidRPr="00D12CAE">
              <w:rPr>
                <w:sz w:val="24"/>
                <w:szCs w:val="24"/>
              </w:rPr>
              <w:t xml:space="preserve">Привлечение новых кадров для снижения педагогической нагрузки. Создание организационно-методических условий повышения мотивации к </w:t>
            </w:r>
            <w:r w:rsidRPr="00D12CAE">
              <w:rPr>
                <w:sz w:val="24"/>
                <w:szCs w:val="24"/>
              </w:rPr>
              <w:lastRenderedPageBreak/>
              <w:t>профессиональной самореализации. Повышение предметно-методической компетентности педагогов.</w:t>
            </w:r>
          </w:p>
          <w:p w:rsidR="00DD11D6" w:rsidRPr="00D12CAE" w:rsidRDefault="00DD11D6" w:rsidP="002A06B0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67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lastRenderedPageBreak/>
              <w:t>1.Организовать целевое направление выпускников школы.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 xml:space="preserve">2. Поддержка профессионального роста педагогов школы и мониторинг соответствия квалификационным требованиям: 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 xml:space="preserve">-Регулярность прохождения курсов повышения квалификация </w:t>
            </w:r>
            <w:r w:rsidRPr="00822624">
              <w:rPr>
                <w:spacing w:val="-4"/>
                <w:sz w:val="24"/>
                <w:szCs w:val="24"/>
              </w:rPr>
              <w:lastRenderedPageBreak/>
              <w:t>педагогическими работниками Второвагайской СОШ, филиала МАОУ Бегишевская СОШ;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-Обучение в рамках реализации Методического абонемента по теме «Формирование и оценка функциональной грамотности обучающихся»;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-Обучение современным технологиям преподавания в рамках реализации программ обучения Академии просвещения;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-Взаимодействие с ЦНППМПР г.Тобольск;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-Прохождение курсов «</w:t>
            </w:r>
            <w:r w:rsidRPr="00822624">
              <w:rPr>
                <w:sz w:val="24"/>
                <w:szCs w:val="24"/>
              </w:rPr>
              <w:t>Эффективность управленческой деятельности руководителя образовательной организации»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t>-Составление ИОМ педагогов с учетом актуальных вопросов совершенствования преподавания и повышения качества обучения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3.Разработать критерии стимулирования педагогических работников.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70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lastRenderedPageBreak/>
              <w:t>В течении года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Сентябрь Ежегодно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2021г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Январь-декабрь 2021 г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 xml:space="preserve">Июнь-декабрь 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2021 г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Январь-декабрь 2021 г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Апрель-май 2021 г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Май-август 2021 г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822624">
              <w:rPr>
                <w:spacing w:val="2"/>
                <w:sz w:val="24"/>
                <w:szCs w:val="24"/>
              </w:rPr>
              <w:t>Май-август 2021</w:t>
            </w:r>
          </w:p>
        </w:tc>
        <w:tc>
          <w:tcPr>
            <w:tcW w:w="2296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z w:val="24"/>
                <w:szCs w:val="24"/>
              </w:rPr>
              <w:lastRenderedPageBreak/>
              <w:t>Заведующая филиалом Ахатова Ю.Ч., м</w:t>
            </w:r>
            <w:r w:rsidRPr="00822624">
              <w:rPr>
                <w:spacing w:val="-3"/>
                <w:sz w:val="24"/>
                <w:szCs w:val="24"/>
              </w:rPr>
              <w:t>етодист Аллаярова Н.А., руководители ШМО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 xml:space="preserve">Заведущая филиалом Ахатова </w:t>
            </w:r>
            <w:r w:rsidRPr="00822624">
              <w:rPr>
                <w:spacing w:val="-3"/>
                <w:sz w:val="24"/>
                <w:szCs w:val="24"/>
              </w:rPr>
              <w:lastRenderedPageBreak/>
              <w:t>Ю.Ч, методист Аллаярова Н.А.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Алабердеева Н.Ю., Аллаярова Н.А, Ахатова Ю.Ч, Муслимова А.М., Иянова З.М., Алимова Д.А.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Аллаярова Н.А., Алабердеева Н.Ю., Хамидуллина Л.К., Ахатова Ю.Ч.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Методист Аллаярова Н.А.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Заведующая филиалом Ахатова Ю.Ч.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Методист Аллаярова Н.А.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Директор МАОУ Бегишевская СОШ Халиуллина Г.Ж., заведующая филиалом Ахатова Ю.Ч.</w:t>
            </w:r>
          </w:p>
        </w:tc>
      </w:tr>
      <w:tr w:rsidR="00DD11D6" w:rsidRPr="00D12CAE" w:rsidTr="002A06B0">
        <w:tc>
          <w:tcPr>
            <w:tcW w:w="2465" w:type="dxa"/>
          </w:tcPr>
          <w:p w:rsidR="00DD11D6" w:rsidRPr="00D12CAE" w:rsidRDefault="00DD11D6" w:rsidP="002A06B0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D12CAE">
              <w:rPr>
                <w:sz w:val="24"/>
                <w:szCs w:val="24"/>
              </w:rPr>
              <w:lastRenderedPageBreak/>
              <w:t>Обеспечение системного сотрудничества с семьями обучающихся, формирование активной позиции родителей как участников образовательного процесса.</w:t>
            </w:r>
          </w:p>
        </w:tc>
        <w:tc>
          <w:tcPr>
            <w:tcW w:w="3967" w:type="dxa"/>
          </w:tcPr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12CAE">
              <w:rPr>
                <w:color w:val="000000"/>
                <w:spacing w:val="-4"/>
                <w:sz w:val="24"/>
                <w:szCs w:val="24"/>
              </w:rPr>
              <w:t>Внедрение эффективных форм работы с родителями, организовать проведение консультаций для родителей учащихся, имеющих затруднения в обучении.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-Проведение обучающих лекториев для родителей в нетрадиционной форме;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 xml:space="preserve"> -Привлечение родительского сообщества к участию в учебной и внеурочной деятельности школы;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22624">
              <w:rPr>
                <w:spacing w:val="-4"/>
                <w:sz w:val="24"/>
                <w:szCs w:val="24"/>
              </w:rPr>
              <w:t>-Консультации для родителей обучающихся, имеющих затруднения в обучении (в том числе и от педагога-психолога, логопеда)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0" w:type="dxa"/>
          </w:tcPr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12CAE">
              <w:rPr>
                <w:color w:val="000000"/>
                <w:spacing w:val="2"/>
                <w:sz w:val="24"/>
                <w:szCs w:val="24"/>
              </w:rPr>
              <w:lastRenderedPageBreak/>
              <w:t>В течение всего периода</w:t>
            </w:r>
          </w:p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12CAE">
              <w:rPr>
                <w:color w:val="000000"/>
                <w:spacing w:val="2"/>
                <w:sz w:val="24"/>
                <w:szCs w:val="24"/>
              </w:rPr>
              <w:t>По плану</w:t>
            </w:r>
          </w:p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12CAE">
              <w:rPr>
                <w:color w:val="000000"/>
                <w:spacing w:val="2"/>
                <w:sz w:val="24"/>
                <w:szCs w:val="24"/>
              </w:rPr>
              <w:t>В течение всего периода</w:t>
            </w:r>
          </w:p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DD11D6" w:rsidRPr="00D12CAE" w:rsidRDefault="00DD11D6" w:rsidP="002A06B0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12CAE">
              <w:rPr>
                <w:color w:val="000000"/>
                <w:spacing w:val="2"/>
                <w:sz w:val="24"/>
                <w:szCs w:val="24"/>
              </w:rPr>
              <w:t>По графику</w:t>
            </w:r>
          </w:p>
        </w:tc>
        <w:tc>
          <w:tcPr>
            <w:tcW w:w="2296" w:type="dxa"/>
          </w:tcPr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Педагог-организатор Алабердеева Н.Ю., педагоги школы</w:t>
            </w: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DD11D6" w:rsidRPr="00822624" w:rsidRDefault="00DD11D6" w:rsidP="002A06B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822624">
              <w:rPr>
                <w:spacing w:val="-3"/>
                <w:sz w:val="24"/>
                <w:szCs w:val="24"/>
              </w:rPr>
              <w:t>Педагоги, специалисты</w:t>
            </w:r>
          </w:p>
        </w:tc>
      </w:tr>
    </w:tbl>
    <w:p w:rsidR="00DD11D6" w:rsidRDefault="00DD11D6" w:rsidP="00DD11D6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DD11D6" w:rsidRPr="00422CAB" w:rsidRDefault="00DD11D6" w:rsidP="00DD11D6">
      <w:pPr>
        <w:shd w:val="clear" w:color="auto" w:fill="FFFFFF"/>
        <w:jc w:val="center"/>
        <w:rPr>
          <w:sz w:val="24"/>
          <w:szCs w:val="24"/>
        </w:rPr>
      </w:pPr>
    </w:p>
    <w:p w:rsidR="00DD11D6" w:rsidRDefault="00DD11D6" w:rsidP="00DD11D6">
      <w:pPr>
        <w:rPr>
          <w:sz w:val="24"/>
          <w:szCs w:val="24"/>
        </w:rPr>
      </w:pPr>
    </w:p>
    <w:p w:rsidR="00DD11D6" w:rsidRDefault="00DD11D6" w:rsidP="00DD11D6">
      <w:pPr>
        <w:rPr>
          <w:sz w:val="24"/>
          <w:szCs w:val="24"/>
        </w:rPr>
      </w:pPr>
    </w:p>
    <w:p w:rsidR="00267AB4" w:rsidRDefault="00267AB4"/>
    <w:sectPr w:rsidR="00267AB4" w:rsidSect="00946078">
      <w:headerReference w:type="default" r:id="rId4"/>
      <w:footerReference w:type="default" r:id="rId5"/>
      <w:pgSz w:w="11906" w:h="16838" w:code="9"/>
      <w:pgMar w:top="567" w:right="851" w:bottom="567" w:left="1134" w:header="283" w:footer="0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30" w:rsidRDefault="00DD11D6">
    <w:pPr>
      <w:pStyle w:val="a5"/>
      <w:jc w:val="center"/>
    </w:pPr>
  </w:p>
  <w:p w:rsidR="000B1930" w:rsidRDefault="00DD11D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78" w:rsidRDefault="00DD11D6">
    <w:pPr>
      <w:pStyle w:val="a3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- 2 -</w:t>
    </w:r>
    <w:r>
      <w:fldChar w:fldCharType="end"/>
    </w:r>
  </w:p>
  <w:p w:rsidR="00946078" w:rsidRDefault="00DD11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1D6"/>
    <w:rsid w:val="00267AB4"/>
    <w:rsid w:val="00DD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1D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D11D6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unhideWhenUsed/>
    <w:rsid w:val="00DD11D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DD11D6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2021-05-13T09:42:00Z</dcterms:created>
  <dcterms:modified xsi:type="dcterms:W3CDTF">2021-05-13T09:42:00Z</dcterms:modified>
</cp:coreProperties>
</file>