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FA" w:rsidRDefault="00E039FA" w:rsidP="00E53717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5006" w:rsidRDefault="00115006" w:rsidP="00115006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15006" w:rsidRDefault="00115006" w:rsidP="00115006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Бегишевская средняя общеобразовательная школа</w:t>
      </w:r>
    </w:p>
    <w:p w:rsidR="00115006" w:rsidRDefault="00115006" w:rsidP="00115006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Вагайского района Тюменской области</w:t>
      </w:r>
    </w:p>
    <w:p w:rsidR="00115006" w:rsidRDefault="00115006" w:rsidP="00E53717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5006" w:rsidRPr="00115006" w:rsidRDefault="00115006" w:rsidP="00115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15425" cy="1733550"/>
            <wp:effectExtent l="0" t="0" r="9525" b="0"/>
            <wp:docPr id="2" name="Рисунок 2" descr="C:\Users\Admin\Desktop\image-31-01-21-02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-31-01-21-02-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0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06"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</w:t>
      </w:r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06">
        <w:rPr>
          <w:rFonts w:ascii="Times New Roman" w:hAnsi="Times New Roman" w:cs="Times New Roman"/>
          <w:b/>
          <w:sz w:val="28"/>
          <w:szCs w:val="28"/>
        </w:rPr>
        <w:t>общекультурного направления</w:t>
      </w:r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06">
        <w:rPr>
          <w:rFonts w:ascii="Times New Roman" w:hAnsi="Times New Roman" w:cs="Times New Roman"/>
          <w:b/>
          <w:sz w:val="28"/>
          <w:szCs w:val="28"/>
        </w:rPr>
        <w:t>«Скрытые занавесом»</w:t>
      </w:r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06">
        <w:rPr>
          <w:rFonts w:ascii="Times New Roman" w:hAnsi="Times New Roman" w:cs="Times New Roman"/>
          <w:b/>
          <w:sz w:val="28"/>
          <w:szCs w:val="28"/>
        </w:rPr>
        <w:t>5-10 классы</w:t>
      </w:r>
    </w:p>
    <w:p w:rsid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06" w:rsidRDefault="00115006" w:rsidP="0011500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06" w:rsidRDefault="00115006" w:rsidP="0011500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006">
        <w:rPr>
          <w:rFonts w:ascii="Times New Roman" w:hAnsi="Times New Roman" w:cs="Times New Roman"/>
          <w:sz w:val="28"/>
          <w:szCs w:val="28"/>
        </w:rPr>
        <w:t xml:space="preserve">Составитель: учитель русского языка и литературы </w:t>
      </w:r>
      <w:proofErr w:type="spellStart"/>
      <w:r w:rsidRPr="00115006">
        <w:rPr>
          <w:rFonts w:ascii="Times New Roman" w:hAnsi="Times New Roman" w:cs="Times New Roman"/>
          <w:sz w:val="28"/>
          <w:szCs w:val="28"/>
        </w:rPr>
        <w:t>Алабердеева</w:t>
      </w:r>
      <w:proofErr w:type="spellEnd"/>
      <w:r w:rsidRPr="00115006">
        <w:rPr>
          <w:rFonts w:ascii="Times New Roman" w:hAnsi="Times New Roman" w:cs="Times New Roman"/>
          <w:sz w:val="28"/>
          <w:szCs w:val="28"/>
        </w:rPr>
        <w:t xml:space="preserve"> Н. Ю.</w:t>
      </w:r>
    </w:p>
    <w:p w:rsid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00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15006">
        <w:rPr>
          <w:rFonts w:ascii="Times New Roman" w:hAnsi="Times New Roman" w:cs="Times New Roman"/>
          <w:sz w:val="28"/>
          <w:szCs w:val="28"/>
        </w:rPr>
        <w:t>Второвагайское</w:t>
      </w:r>
      <w:proofErr w:type="spellEnd"/>
    </w:p>
    <w:p w:rsidR="00115006" w:rsidRP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006">
        <w:rPr>
          <w:rFonts w:ascii="Times New Roman" w:hAnsi="Times New Roman" w:cs="Times New Roman"/>
          <w:sz w:val="28"/>
          <w:szCs w:val="28"/>
        </w:rPr>
        <w:t>2020</w:t>
      </w:r>
      <w:r w:rsidR="002D0CEC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15006" w:rsidRDefault="0011500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B6" w:rsidRDefault="00BC03B6" w:rsidP="001150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3D" w:rsidRPr="003E5F3D" w:rsidRDefault="003E5F3D" w:rsidP="003E5F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3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3E5F3D" w:rsidRDefault="003E5F3D" w:rsidP="00E537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3717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b/>
          <w:bCs/>
          <w:color w:val="000000"/>
          <w:sz w:val="28"/>
          <w:szCs w:val="28"/>
        </w:rPr>
        <w:t>Личностными результатами </w:t>
      </w:r>
      <w:r w:rsidRPr="00E53717">
        <w:rPr>
          <w:color w:val="000000"/>
          <w:sz w:val="28"/>
          <w:szCs w:val="28"/>
        </w:rPr>
        <w:t>обучения являются: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i/>
          <w:iCs/>
          <w:color w:val="000000"/>
          <w:sz w:val="28"/>
          <w:szCs w:val="28"/>
          <w:u w:val="single"/>
        </w:rPr>
        <w:t>Ученик научится: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 xml:space="preserve">широкая мотивационная основа учебной деятельности, включающая социальные, </w:t>
      </w:r>
      <w:proofErr w:type="spellStart"/>
      <w:r w:rsidRPr="00E53717">
        <w:rPr>
          <w:color w:val="000000"/>
          <w:sz w:val="28"/>
          <w:szCs w:val="28"/>
        </w:rPr>
        <w:t>учебно</w:t>
      </w:r>
      <w:proofErr w:type="spellEnd"/>
      <w:r w:rsidRPr="00E53717">
        <w:rPr>
          <w:color w:val="000000"/>
          <w:sz w:val="28"/>
          <w:szCs w:val="28"/>
        </w:rPr>
        <w:t xml:space="preserve"> – познавательные и внешние мотивы;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выражать себя в наиболее привлекательной творческой деятельности.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i/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E53717">
        <w:rPr>
          <w:color w:val="000000"/>
          <w:sz w:val="28"/>
          <w:szCs w:val="28"/>
        </w:rPr>
        <w:t>: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внутренней позиции школьника на уровне положительного отношения к школе, понимания необходимости учения;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 xml:space="preserve">выраженной устойчивой </w:t>
      </w:r>
      <w:proofErr w:type="spellStart"/>
      <w:r w:rsidRPr="00E53717">
        <w:rPr>
          <w:color w:val="000000"/>
          <w:sz w:val="28"/>
          <w:szCs w:val="28"/>
        </w:rPr>
        <w:t>учебно</w:t>
      </w:r>
      <w:proofErr w:type="spellEnd"/>
      <w:r w:rsidRPr="00E53717">
        <w:rPr>
          <w:color w:val="000000"/>
          <w:sz w:val="28"/>
          <w:szCs w:val="28"/>
        </w:rPr>
        <w:t xml:space="preserve"> – познавательной мотивации учения;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положительной адекватной дифференцированной самооценки на основе критерия успешности;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(получить) нравственно – этический опыт взаимодействия со сверстниками, старшими детьми, взрослыми в соответствии с общепринятыми нравственными нормами;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формулировать собственное мнение и позицию.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371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53717">
        <w:rPr>
          <w:b/>
          <w:bCs/>
          <w:color w:val="000000"/>
          <w:sz w:val="28"/>
          <w:szCs w:val="28"/>
        </w:rPr>
        <w:t>: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b/>
          <w:bCs/>
          <w:color w:val="000000"/>
          <w:sz w:val="28"/>
          <w:szCs w:val="28"/>
        </w:rPr>
        <w:t>Регулятивные: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-объективно воспринимать оценку учителя, товарища, родителя и др. людей при помощи (разъяснении)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-подводить итог занятия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-контролировать и оценивать процесс и результат деятельности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-планирование учебных действий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-учиться работать по предложенному учителем плану.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b/>
          <w:bCs/>
          <w:color w:val="000000"/>
          <w:sz w:val="28"/>
          <w:szCs w:val="28"/>
        </w:rPr>
        <w:t>Познавательные: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-помощи учителя пользоваться правилами поведения на занятиях в раздевалке, в игровом творческом процессе.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-узнавать о ценностном отношении к театру как культурному наследию народа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-делать предварительный отбор источников информации по совету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-делать выводы при помощи учителя в результате совместной работы всего класса.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i/>
          <w:iCs/>
          <w:color w:val="000000"/>
          <w:sz w:val="28"/>
          <w:szCs w:val="28"/>
        </w:rPr>
        <w:t>-что такое театр понимать самостоятельно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lastRenderedPageBreak/>
        <w:t>-знать историю зарождения театра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-знать отличие театра от других видов искусств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-знать виды театров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-собирать сведения о видах изученных кукол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-собирать сведения о работе с куклами разных систем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</w:t>
      </w:r>
      <w:proofErr w:type="gramStart"/>
      <w:r w:rsidRPr="00E53717">
        <w:rPr>
          <w:color w:val="000000"/>
          <w:sz w:val="28"/>
          <w:szCs w:val="28"/>
        </w:rPr>
        <w:t>знать</w:t>
      </w:r>
      <w:proofErr w:type="gramEnd"/>
      <w:r w:rsidRPr="00E53717">
        <w:rPr>
          <w:color w:val="000000"/>
          <w:sz w:val="28"/>
          <w:szCs w:val="28"/>
        </w:rPr>
        <w:t xml:space="preserve"> что такое сценическая речь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i/>
          <w:iCs/>
          <w:color w:val="000000"/>
          <w:sz w:val="28"/>
          <w:szCs w:val="28"/>
        </w:rPr>
        <w:t>-четко произносить в разных темпах 8 – 10 скороговорок</w:t>
      </w:r>
      <w:r w:rsidRPr="00E53717">
        <w:rPr>
          <w:color w:val="000000"/>
          <w:sz w:val="28"/>
          <w:szCs w:val="28"/>
        </w:rPr>
        <w:t>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-понимать при помощи учителя что такое декорации к спектаклю;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-подбор музыкального сопровождения к спектаклю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i/>
          <w:iCs/>
          <w:color w:val="000000"/>
          <w:sz w:val="28"/>
          <w:szCs w:val="28"/>
        </w:rPr>
        <w:t>-самостоятельно запоминать заданные педагогом мизансцены;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-работать в группе, в коллективе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i/>
          <w:iCs/>
          <w:color w:val="000000"/>
          <w:sz w:val="28"/>
          <w:szCs w:val="28"/>
        </w:rPr>
        <w:t>-выступать перед публикой, зрителями;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-выбирать для организации небольшой творческий проект при помощи учителя.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b/>
          <w:bCs/>
          <w:color w:val="000000"/>
          <w:sz w:val="28"/>
          <w:szCs w:val="28"/>
        </w:rPr>
        <w:t>Коммуникативные: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-групповое взаимодействие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-договариваться и приходить к общему решению в совместной деятельности при помощи учителя;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-использование речи при корректировке учителя для решения разнообразных коммуникативных задач;</w:t>
      </w:r>
    </w:p>
    <w:p w:rsidR="00631E20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-овладевать приемом диалогической речи при помощи учителя.</w:t>
      </w:r>
    </w:p>
    <w:p w:rsidR="00E53717" w:rsidRPr="00E53717" w:rsidRDefault="00631E20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717">
        <w:rPr>
          <w:color w:val="000000"/>
          <w:sz w:val="28"/>
          <w:szCs w:val="28"/>
        </w:rPr>
        <w:t>-овладевать при помощи учителя коммуникативными умениями с целью реализации возможностей успешного сотрудничества</w:t>
      </w:r>
      <w:r w:rsidR="00E53717" w:rsidRPr="00E53717">
        <w:rPr>
          <w:b/>
          <w:sz w:val="28"/>
          <w:szCs w:val="28"/>
        </w:rPr>
        <w:t xml:space="preserve"> </w:t>
      </w:r>
    </w:p>
    <w:p w:rsidR="00E53717" w:rsidRPr="00E53717" w:rsidRDefault="00E53717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Дети всесторонне развиваются. Они играют на сцене, учатся выражать свои чувства, отношение к своему герою. Проявляют инициативу, творчество. </w:t>
      </w:r>
    </w:p>
    <w:p w:rsidR="00E53717" w:rsidRPr="00E53717" w:rsidRDefault="00E53717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Развивают речь, интеллектуальные, познавательные способности. </w:t>
      </w:r>
    </w:p>
    <w:p w:rsidR="00E53717" w:rsidRPr="00E53717" w:rsidRDefault="00E53717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Формируется интерес к театральному искусству, музыке, поэзии. </w:t>
      </w:r>
    </w:p>
    <w:p w:rsidR="00E53717" w:rsidRPr="00E53717" w:rsidRDefault="00E53717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Ребята глубже знакомятся с творчеством русского народа, его традициями, обычаями. Сильнее любят свою Родину – Россию и выражают эту любовь в своих стихах. </w:t>
      </w:r>
    </w:p>
    <w:p w:rsidR="00E53717" w:rsidRPr="00E53717" w:rsidRDefault="00E53717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Члены кружка отличаются трудолюбием, способны прийти на помощь друг другу. Вместе с родителями шьют театральные костюмы и готовят декорации, оформляют сцену </w:t>
      </w:r>
    </w:p>
    <w:p w:rsidR="00E53717" w:rsidRPr="00E53717" w:rsidRDefault="00E53717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proofErr w:type="gramStart"/>
      <w:r w:rsidRPr="00E53717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Pr="00E53717">
        <w:rPr>
          <w:rFonts w:ascii="Times New Roman" w:hAnsi="Times New Roman" w:cs="Times New Roman"/>
          <w:sz w:val="28"/>
          <w:szCs w:val="28"/>
        </w:rPr>
        <w:t xml:space="preserve">  обучающиеся получат следующие знания, умения, навыки: </w:t>
      </w:r>
    </w:p>
    <w:p w:rsidR="00E53717" w:rsidRPr="00E53717" w:rsidRDefault="00E53717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1.Интонировать чисто, соблюдая правила пения. </w:t>
      </w:r>
    </w:p>
    <w:p w:rsidR="00E53717" w:rsidRPr="00E53717" w:rsidRDefault="00E53717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2.Читать, грамотно артикулируя. </w:t>
      </w:r>
    </w:p>
    <w:p w:rsidR="00E53717" w:rsidRPr="00E53717" w:rsidRDefault="00E53717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3.Осуществлять разбор сценарного материала. </w:t>
      </w:r>
    </w:p>
    <w:p w:rsidR="00E53717" w:rsidRPr="00E53717" w:rsidRDefault="00E53717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4.Сочинять небольшие отрывки, строфы, импровизировать в конкретном образе. </w:t>
      </w:r>
    </w:p>
    <w:p w:rsidR="00E53717" w:rsidRPr="00E53717" w:rsidRDefault="00E53717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5.Двигаться, говорить, выступать со сцены в роли ведущего, актера, помощника. </w:t>
      </w:r>
    </w:p>
    <w:p w:rsidR="00E53717" w:rsidRPr="00E53717" w:rsidRDefault="00E53717" w:rsidP="00E53717">
      <w:pPr>
        <w:spacing w:after="0"/>
        <w:ind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>6.Классифицировать знания о формах и жанрах театральных постановок.</w:t>
      </w:r>
    </w:p>
    <w:p w:rsidR="00E53717" w:rsidRPr="00E53717" w:rsidRDefault="00E53717" w:rsidP="00E53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1E20" w:rsidRPr="00E53717" w:rsidRDefault="00631E20" w:rsidP="00E53717">
      <w:pPr>
        <w:spacing w:after="0"/>
        <w:ind w:right="4"/>
        <w:rPr>
          <w:rFonts w:ascii="Times New Roman" w:hAnsi="Times New Roman" w:cs="Times New Roman"/>
          <w:sz w:val="28"/>
          <w:szCs w:val="28"/>
        </w:rPr>
      </w:pPr>
    </w:p>
    <w:p w:rsidR="00631E20" w:rsidRPr="00E53717" w:rsidRDefault="00631E20" w:rsidP="00E53717">
      <w:pPr>
        <w:pStyle w:val="1"/>
        <w:spacing w:after="0" w:line="333" w:lineRule="auto"/>
        <w:ind w:right="2030"/>
        <w:jc w:val="center"/>
        <w:rPr>
          <w:sz w:val="28"/>
          <w:szCs w:val="28"/>
        </w:rPr>
      </w:pPr>
      <w:r w:rsidRPr="00E53717">
        <w:rPr>
          <w:sz w:val="28"/>
          <w:szCs w:val="28"/>
        </w:rPr>
        <w:t>Содержание прогр</w:t>
      </w:r>
      <w:r w:rsidR="00E53717" w:rsidRPr="00E53717">
        <w:rPr>
          <w:sz w:val="28"/>
          <w:szCs w:val="28"/>
        </w:rPr>
        <w:t xml:space="preserve">аммы.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Теоретическая подготовка предусматривает обучение выразительному чтению, театральному мастерству, хореографии, вокалу. </w:t>
      </w:r>
    </w:p>
    <w:p w:rsidR="00631E20" w:rsidRPr="00E53717" w:rsidRDefault="00631E20" w:rsidP="00E53717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b/>
          <w:sz w:val="28"/>
          <w:szCs w:val="28"/>
        </w:rPr>
        <w:t xml:space="preserve">Практическая подготовка. </w:t>
      </w:r>
    </w:p>
    <w:p w:rsidR="00631E20" w:rsidRPr="00E53717" w:rsidRDefault="00631E20" w:rsidP="00E53717">
      <w:pPr>
        <w:spacing w:after="0" w:line="262" w:lineRule="auto"/>
        <w:ind w:left="-15" w:right="-6" w:firstLine="69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Практическая подготовка включает в себя репетиции спектаклей, концертов, </w:t>
      </w:r>
      <w:proofErr w:type="spellStart"/>
      <w:r w:rsidRPr="00E53717">
        <w:rPr>
          <w:rFonts w:ascii="Times New Roman" w:hAnsi="Times New Roman" w:cs="Times New Roman"/>
          <w:sz w:val="28"/>
          <w:szCs w:val="28"/>
        </w:rPr>
        <w:t>литературномузыкальных</w:t>
      </w:r>
      <w:proofErr w:type="spellEnd"/>
      <w:r w:rsidRPr="00E53717">
        <w:rPr>
          <w:rFonts w:ascii="Times New Roman" w:hAnsi="Times New Roman" w:cs="Times New Roman"/>
          <w:sz w:val="28"/>
          <w:szCs w:val="28"/>
        </w:rPr>
        <w:t xml:space="preserve"> композиций, праздников. </w:t>
      </w:r>
      <w:r w:rsidRPr="00E53717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</w:p>
    <w:p w:rsidR="00E53717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Знакомство с планом работы кружка. Первичный инструктаж по технике безопасности. Правила работы с инструментами, декорациями, видеотехникой. Поведение на сцене. Правила работы с микрофоном. Театральная игра.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Вводное </w:t>
      </w:r>
      <w:proofErr w:type="gramStart"/>
      <w:r w:rsidRPr="00E53717">
        <w:rPr>
          <w:rFonts w:ascii="Times New Roman" w:hAnsi="Times New Roman" w:cs="Times New Roman"/>
          <w:sz w:val="28"/>
          <w:szCs w:val="28"/>
        </w:rPr>
        <w:t>занятие  «</w:t>
      </w:r>
      <w:proofErr w:type="gramEnd"/>
      <w:r w:rsidRPr="00E53717">
        <w:rPr>
          <w:rFonts w:ascii="Times New Roman" w:hAnsi="Times New Roman" w:cs="Times New Roman"/>
          <w:sz w:val="28"/>
          <w:szCs w:val="28"/>
        </w:rPr>
        <w:t xml:space="preserve">С чего начинается театр?»  </w:t>
      </w:r>
      <w:r w:rsidRPr="00E53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E20" w:rsidRPr="00E53717" w:rsidRDefault="00631E20" w:rsidP="00E53717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E5371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Вводное занятие. Беседа о сценическом движении как о средстве выразительности и его особенностях. </w:t>
      </w:r>
    </w:p>
    <w:p w:rsidR="00631E20" w:rsidRPr="00E53717" w:rsidRDefault="00631E20" w:rsidP="00E53717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b/>
          <w:sz w:val="28"/>
          <w:szCs w:val="28"/>
        </w:rPr>
        <w:t>Культура и техника речи</w:t>
      </w:r>
      <w:r w:rsidRPr="00E53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Эти разные слова - вводное занятие. </w:t>
      </w:r>
      <w:proofErr w:type="gramStart"/>
      <w:r w:rsidRPr="00E53717">
        <w:rPr>
          <w:rFonts w:ascii="Times New Roman" w:hAnsi="Times New Roman" w:cs="Times New Roman"/>
          <w:sz w:val="28"/>
          <w:szCs w:val="28"/>
        </w:rPr>
        <w:t>Что  значит</w:t>
      </w:r>
      <w:proofErr w:type="gramEnd"/>
      <w:r w:rsidRPr="00E53717">
        <w:rPr>
          <w:rFonts w:ascii="Times New Roman" w:hAnsi="Times New Roman" w:cs="Times New Roman"/>
          <w:sz w:val="28"/>
          <w:szCs w:val="28"/>
        </w:rPr>
        <w:t xml:space="preserve"> красиво говорить? Беседа о словах паразитах речи. </w:t>
      </w:r>
    </w:p>
    <w:p w:rsidR="00631E20" w:rsidRPr="00E53717" w:rsidRDefault="00631E20" w:rsidP="00E53717">
      <w:pPr>
        <w:tabs>
          <w:tab w:val="center" w:pos="1076"/>
          <w:tab w:val="center" w:pos="2137"/>
          <w:tab w:val="center" w:pos="3406"/>
          <w:tab w:val="center" w:pos="4907"/>
          <w:tab w:val="center" w:pos="6553"/>
          <w:tab w:val="center" w:pos="8233"/>
          <w:tab w:val="right" w:pos="100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eastAsia="Calibri" w:hAnsi="Times New Roman" w:cs="Times New Roman"/>
          <w:sz w:val="28"/>
          <w:szCs w:val="28"/>
        </w:rPr>
        <w:tab/>
      </w:r>
      <w:r w:rsidRPr="00E53717">
        <w:rPr>
          <w:rFonts w:ascii="Times New Roman" w:hAnsi="Times New Roman" w:cs="Times New Roman"/>
          <w:b/>
          <w:sz w:val="28"/>
          <w:szCs w:val="28"/>
        </w:rPr>
        <w:t>Вокал.</w:t>
      </w:r>
      <w:r w:rsidRPr="00E53717">
        <w:rPr>
          <w:rFonts w:ascii="Times New Roman" w:hAnsi="Times New Roman" w:cs="Times New Roman"/>
          <w:sz w:val="28"/>
          <w:szCs w:val="28"/>
        </w:rPr>
        <w:t xml:space="preserve"> </w:t>
      </w:r>
      <w:r w:rsidRPr="00E53717">
        <w:rPr>
          <w:rFonts w:ascii="Times New Roman" w:hAnsi="Times New Roman" w:cs="Times New Roman"/>
          <w:sz w:val="28"/>
          <w:szCs w:val="28"/>
        </w:rPr>
        <w:tab/>
        <w:t xml:space="preserve">Основы </w:t>
      </w:r>
      <w:r w:rsidRPr="00E53717">
        <w:rPr>
          <w:rFonts w:ascii="Times New Roman" w:hAnsi="Times New Roman" w:cs="Times New Roman"/>
          <w:sz w:val="28"/>
          <w:szCs w:val="28"/>
        </w:rPr>
        <w:tab/>
        <w:t xml:space="preserve">вокального </w:t>
      </w:r>
      <w:r w:rsidRPr="00E53717">
        <w:rPr>
          <w:rFonts w:ascii="Times New Roman" w:hAnsi="Times New Roman" w:cs="Times New Roman"/>
          <w:sz w:val="28"/>
          <w:szCs w:val="28"/>
        </w:rPr>
        <w:tab/>
        <w:t xml:space="preserve">исполнения. </w:t>
      </w:r>
      <w:r w:rsidRPr="00E53717">
        <w:rPr>
          <w:rFonts w:ascii="Times New Roman" w:hAnsi="Times New Roman" w:cs="Times New Roman"/>
          <w:sz w:val="28"/>
          <w:szCs w:val="28"/>
        </w:rPr>
        <w:tab/>
        <w:t xml:space="preserve">Элементарная </w:t>
      </w:r>
      <w:r w:rsidRPr="00E53717">
        <w:rPr>
          <w:rFonts w:ascii="Times New Roman" w:hAnsi="Times New Roman" w:cs="Times New Roman"/>
          <w:sz w:val="28"/>
          <w:szCs w:val="28"/>
        </w:rPr>
        <w:tab/>
        <w:t xml:space="preserve">музыкальная </w:t>
      </w:r>
      <w:r w:rsidRPr="00E53717">
        <w:rPr>
          <w:rFonts w:ascii="Times New Roman" w:hAnsi="Times New Roman" w:cs="Times New Roman"/>
          <w:sz w:val="28"/>
          <w:szCs w:val="28"/>
        </w:rPr>
        <w:tab/>
        <w:t xml:space="preserve">грамота. </w:t>
      </w:r>
    </w:p>
    <w:p w:rsidR="00E53717" w:rsidRPr="00E53717" w:rsidRDefault="00631E20" w:rsidP="00E53717">
      <w:pPr>
        <w:spacing w:after="0"/>
        <w:ind w:left="693" w:right="4" w:hanging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Индивидуальная или групповая вокальная работа. Правила вокальных исполнений. </w:t>
      </w:r>
    </w:p>
    <w:p w:rsidR="00631E20" w:rsidRPr="00E53717" w:rsidRDefault="00631E20" w:rsidP="00E53717">
      <w:pPr>
        <w:spacing w:after="0"/>
        <w:ind w:left="693" w:right="4" w:hanging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b/>
          <w:sz w:val="28"/>
          <w:szCs w:val="28"/>
        </w:rPr>
        <w:lastRenderedPageBreak/>
        <w:t>Театрализация, репетиционная деятельность.</w:t>
      </w:r>
      <w:r w:rsidRPr="00E53717">
        <w:rPr>
          <w:rFonts w:ascii="Times New Roman" w:hAnsi="Times New Roman" w:cs="Times New Roman"/>
          <w:sz w:val="28"/>
          <w:szCs w:val="28"/>
        </w:rPr>
        <w:t xml:space="preserve"> Сценарий и правила работы с ним. </w:t>
      </w:r>
    </w:p>
    <w:p w:rsidR="00631E20" w:rsidRPr="00E53717" w:rsidRDefault="00631E20" w:rsidP="00E5371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Этапы работы: </w:t>
      </w:r>
      <w:proofErr w:type="gramStart"/>
      <w:r w:rsidRPr="00E53717">
        <w:rPr>
          <w:rFonts w:ascii="Times New Roman" w:hAnsi="Times New Roman" w:cs="Times New Roman"/>
          <w:sz w:val="28"/>
          <w:szCs w:val="28"/>
        </w:rPr>
        <w:t>1.Знакомство</w:t>
      </w:r>
      <w:proofErr w:type="gramEnd"/>
      <w:r w:rsidRPr="00E53717">
        <w:rPr>
          <w:rFonts w:ascii="Times New Roman" w:hAnsi="Times New Roman" w:cs="Times New Roman"/>
          <w:sz w:val="28"/>
          <w:szCs w:val="28"/>
        </w:rPr>
        <w:t xml:space="preserve">, прослушивание. 2.Чтение по ролям. 3.Определение порядка сцен и сюжетной линии.4. Работа над образом. 5. Работа на сцене. 6.Оформление сцены, костюмы, реквизит.  </w:t>
      </w:r>
    </w:p>
    <w:p w:rsidR="00631E20" w:rsidRPr="00E53717" w:rsidRDefault="00631E20" w:rsidP="00E53717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b/>
          <w:sz w:val="28"/>
          <w:szCs w:val="28"/>
        </w:rPr>
        <w:t xml:space="preserve">Новогодняя сказка – спектакль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Написание сказки. Чтение и обсуждение сказки. Распределение ролей. Чтение сказки по ролям. Работа над дикцией. Репетиция сказки по отдельным сценам. Постановка вокальных номеров. Поведение на сцене. Оформление сцены и зала, декораций. </w:t>
      </w:r>
    </w:p>
    <w:p w:rsidR="00631E20" w:rsidRPr="00E53717" w:rsidRDefault="00631E20" w:rsidP="00E53717">
      <w:pPr>
        <w:spacing w:after="0"/>
        <w:ind w:left="718" w:right="4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Постановка сказки – спектакля. </w:t>
      </w:r>
    </w:p>
    <w:p w:rsidR="00631E20" w:rsidRPr="00E53717" w:rsidRDefault="00631E20" w:rsidP="00E53717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b/>
          <w:sz w:val="28"/>
          <w:szCs w:val="28"/>
        </w:rPr>
        <w:t xml:space="preserve">Праздник, посвящённый 23 февраля «Солдат – высокое звание»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Составление и обсуждение программы праздника. Репетиции вокальных, сольных номеров, сцена с танцами. </w:t>
      </w:r>
    </w:p>
    <w:p w:rsidR="00631E20" w:rsidRPr="00E53717" w:rsidRDefault="00631E20" w:rsidP="00E53717">
      <w:pPr>
        <w:spacing w:after="0"/>
        <w:ind w:left="703" w:right="2707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Праздник «Солдат – высокое звание» в актовом зале. </w:t>
      </w:r>
      <w:r w:rsidRPr="00E53717">
        <w:rPr>
          <w:rFonts w:ascii="Times New Roman" w:hAnsi="Times New Roman" w:cs="Times New Roman"/>
          <w:b/>
          <w:sz w:val="28"/>
          <w:szCs w:val="28"/>
        </w:rPr>
        <w:t xml:space="preserve">Праздник, посвященный празднованию «Белого месяца»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Составление и обсуждение программы. Распределение концертных номеров. Репетиции сценок, песен, танцев. Разучивание стихотворений. Конферанс. Праздник «Белый месяц». </w:t>
      </w:r>
    </w:p>
    <w:p w:rsidR="00631E20" w:rsidRPr="00E53717" w:rsidRDefault="00631E20" w:rsidP="00E53717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b/>
          <w:sz w:val="28"/>
          <w:szCs w:val="28"/>
        </w:rPr>
        <w:t xml:space="preserve">Праздник к 8 марта «Милой мамочке </w:t>
      </w:r>
      <w:proofErr w:type="gramStart"/>
      <w:r w:rsidRPr="00E53717">
        <w:rPr>
          <w:rFonts w:ascii="Times New Roman" w:hAnsi="Times New Roman" w:cs="Times New Roman"/>
          <w:b/>
          <w:sz w:val="28"/>
          <w:szCs w:val="28"/>
        </w:rPr>
        <w:t>моей »</w:t>
      </w:r>
      <w:proofErr w:type="gramEnd"/>
      <w:r w:rsidRPr="00E53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E20" w:rsidRPr="00E53717" w:rsidRDefault="00631E20" w:rsidP="00E53717">
      <w:pPr>
        <w:spacing w:after="0"/>
        <w:ind w:left="-15" w:right="4" w:firstLine="708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Составление и обсуждение программы. Распределение концертных номеров. Репетиции сценок, песен, танцев. Разучивание стихотворений. Конферанс. Праздник «Милой мамочке моей». </w:t>
      </w:r>
    </w:p>
    <w:p w:rsidR="00631E20" w:rsidRPr="00E53717" w:rsidRDefault="00631E20" w:rsidP="00E53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E20" w:rsidRPr="00E53717" w:rsidRDefault="00631E20" w:rsidP="00E53717">
      <w:pPr>
        <w:spacing w:after="0"/>
        <w:ind w:left="427"/>
        <w:rPr>
          <w:rFonts w:ascii="Times New Roman" w:hAnsi="Times New Roman" w:cs="Times New Roman"/>
          <w:sz w:val="28"/>
          <w:szCs w:val="28"/>
        </w:rPr>
      </w:pPr>
    </w:p>
    <w:p w:rsidR="00631E20" w:rsidRPr="00E53717" w:rsidRDefault="003C6FA1" w:rsidP="003C6FA1">
      <w:pPr>
        <w:pStyle w:val="1"/>
        <w:spacing w:after="0"/>
        <w:ind w:left="0" w:right="1922" w:firstLine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53717" w:rsidRPr="00E53717">
        <w:rPr>
          <w:sz w:val="28"/>
          <w:szCs w:val="28"/>
        </w:rPr>
        <w:t>ематическое планирование</w:t>
      </w:r>
    </w:p>
    <w:p w:rsidR="00631E20" w:rsidRPr="00E53717" w:rsidRDefault="00631E20" w:rsidP="00E53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4704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379"/>
        <w:gridCol w:w="11624"/>
        <w:gridCol w:w="1701"/>
      </w:tblGrid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31E20" w:rsidRPr="00E53717" w:rsidRDefault="00631E20" w:rsidP="00E5371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E53717" w:rsidP="00E5371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E53717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игра. </w:t>
            </w:r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proofErr w:type="gramStart"/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>занятие  «</w:t>
            </w:r>
            <w:proofErr w:type="gramEnd"/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начинается театр?»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игра «Чем интересна роль»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Формы сценической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Ритмопластика. Беседа о сценическом движении как о средстве выразительности и его особенностях.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 массовых сцен и образов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техника речи. </w:t>
            </w:r>
            <w:proofErr w:type="gramStart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Что  значит</w:t>
            </w:r>
            <w:proofErr w:type="gramEnd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красиво говорить? Беседа о словах паразитах речи.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Учусь говорить красиво. Интонация, динамика речи, темп речи.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речь во взаимодействии со сценическим движением, фонограмма.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Вокал. Основы вокального исполнения.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Театрализация, репетиционная деятельность. Сценарий и правила работы с ним.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56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proofErr w:type="gramStart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сказка  -</w:t>
            </w:r>
            <w:proofErr w:type="gramEnd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. </w:t>
            </w:r>
          </w:p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новогодней сказки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Прочтение сценария сказки. </w:t>
            </w:r>
            <w:proofErr w:type="gramStart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Обсуждение  сценария</w:t>
            </w:r>
            <w:proofErr w:type="gramEnd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. Распределение ролей сказки.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 w:right="3781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по ролям. Работа над дикцией.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proofErr w:type="gramEnd"/>
            <w:r w:rsidR="00631E20"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песен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новогодней  сказки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сцены, зала.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репетиция сказки.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Новогодней сказки – спектакля.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5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 w:right="2416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23 февраля  «Солдат – высокое звание»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20" w:rsidRPr="00E53717" w:rsidTr="00E52B03">
        <w:trPr>
          <w:trHeight w:val="28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праздника (программы)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Распределение концертных номеров. 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83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78" w:lineRule="auto"/>
              <w:ind w:left="2" w:right="2943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Репетиционная деятельность. Репетиция вокальных номеров. </w:t>
            </w:r>
          </w:p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сценок, стихотворений. Работа над выразительностью.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танцевальных номеров.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репетиция.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«Солдат – высокое </w:t>
            </w:r>
            <w:proofErr w:type="gramStart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звание»  .</w:t>
            </w:r>
            <w:proofErr w:type="gramEnd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20" w:rsidRPr="00E53717" w:rsidTr="00E52B03">
        <w:trPr>
          <w:trHeight w:val="56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празднованию Белого месяца. Обсуждение сценария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6356A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1E20" w:rsidRPr="00E53717" w:rsidTr="00E52B03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0" w:rsidRPr="00E53717" w:rsidRDefault="00631E20" w:rsidP="00E537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717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631E20" w:rsidRDefault="00631E20" w:rsidP="00631E20">
      <w:pPr>
        <w:spacing w:after="0"/>
      </w:pPr>
      <w:r>
        <w:rPr>
          <w:sz w:val="32"/>
        </w:rPr>
        <w:t xml:space="preserve"> </w:t>
      </w:r>
      <w:r>
        <w:br w:type="page"/>
      </w:r>
    </w:p>
    <w:p w:rsidR="00631E20" w:rsidRDefault="00631E20" w:rsidP="00631E20"/>
    <w:p w:rsidR="00631E20" w:rsidRDefault="00631E20"/>
    <w:sectPr w:rsidR="00631E20" w:rsidSect="00631E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DF"/>
    <w:rsid w:val="00115006"/>
    <w:rsid w:val="002D0CEC"/>
    <w:rsid w:val="003C6FA1"/>
    <w:rsid w:val="003E5F3D"/>
    <w:rsid w:val="00631E20"/>
    <w:rsid w:val="0066356A"/>
    <w:rsid w:val="00BB6DDF"/>
    <w:rsid w:val="00BC03B6"/>
    <w:rsid w:val="00DA2352"/>
    <w:rsid w:val="00E039FA"/>
    <w:rsid w:val="00E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B78B"/>
  <w15:chartTrackingRefBased/>
  <w15:docId w15:val="{188D8BCD-9F5C-47C8-8552-9CE8221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31E20"/>
    <w:pPr>
      <w:keepNext/>
      <w:keepLines/>
      <w:spacing w:after="3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2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31E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3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13</cp:revision>
  <cp:lastPrinted>2021-01-19T17:01:00Z</cp:lastPrinted>
  <dcterms:created xsi:type="dcterms:W3CDTF">2021-01-19T17:20:00Z</dcterms:created>
  <dcterms:modified xsi:type="dcterms:W3CDTF">2021-01-19T17:23:00Z</dcterms:modified>
</cp:coreProperties>
</file>