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45" w:rsidRPr="00193845" w:rsidRDefault="007305F1" w:rsidP="00433C2B">
      <w:pPr>
        <w:keepLines/>
        <w:shd w:val="clear" w:color="auto" w:fill="FFFFFF"/>
        <w:tabs>
          <w:tab w:val="left" w:pos="900"/>
        </w:tabs>
        <w:spacing w:before="266"/>
        <w:ind w:right="22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05240" cy="6299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24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93845" w:rsidRPr="00193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программе.</w:t>
      </w:r>
    </w:p>
    <w:p w:rsidR="00193845" w:rsidRPr="00193845" w:rsidRDefault="00193845" w:rsidP="00433C2B">
      <w:pPr>
        <w:keepLines/>
        <w:shd w:val="clear" w:color="auto" w:fill="FFFFFF"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составлена на основе следующих </w:t>
      </w:r>
      <w:r w:rsidRPr="001938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нормативных документов</w:t>
      </w:r>
      <w:r w:rsidRPr="001938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3845" w:rsidRPr="00193845" w:rsidRDefault="00433C2B" w:rsidP="00433C2B">
      <w:pPr>
        <w:keepLines/>
        <w:shd w:val="clear" w:color="auto" w:fill="FFFFFF"/>
        <w:tabs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       </w:t>
      </w:r>
      <w:r w:rsidRPr="00433C2B">
        <w:rPr>
          <w:rFonts w:asciiTheme="majorBidi" w:eastAsia="Times New Roman" w:hAnsiTheme="majorBidi" w:cstheme="majorBidi"/>
          <w:sz w:val="24"/>
          <w:szCs w:val="24"/>
          <w:lang w:eastAsia="ru-RU"/>
        </w:rPr>
        <w:t>−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193845" w:rsidRPr="001938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(от 29.12. 2012 г. № 273-ФЗ) (в действующей редакции);</w:t>
      </w:r>
    </w:p>
    <w:p w:rsidR="00193845" w:rsidRPr="00193845" w:rsidRDefault="00433C2B" w:rsidP="00433C2B">
      <w:pPr>
        <w:keepLines/>
        <w:shd w:val="clear" w:color="auto" w:fill="FFFFFF"/>
        <w:tabs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       </w:t>
      </w:r>
      <w:r w:rsidRPr="00433C2B">
        <w:rPr>
          <w:rFonts w:asciiTheme="majorBidi" w:eastAsia="Times New Roman" w:hAnsiTheme="majorBidi" w:cstheme="majorBidi"/>
          <w:sz w:val="24"/>
          <w:szCs w:val="24"/>
          <w:lang w:eastAsia="ru-RU"/>
        </w:rPr>
        <w:t>−</w:t>
      </w:r>
      <w:r w:rsidR="00193845" w:rsidRPr="0019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компонент государственных образовательных стандартов начального общего, основного общего и среднего (полного) общего образования утвержденный приказом Министерства образования и науки Российской Федерации от 05.03.2004 г. № 1089 (в ред. Приказа </w:t>
      </w:r>
      <w:proofErr w:type="spellStart"/>
      <w:r w:rsidR="00193845" w:rsidRPr="001938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193845" w:rsidRPr="0019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23.06.2015 №609, от 7 июля 2017 №506);</w:t>
      </w:r>
    </w:p>
    <w:p w:rsidR="00193845" w:rsidRDefault="00433C2B" w:rsidP="00433C2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433C2B">
        <w:rPr>
          <w:rFonts w:asciiTheme="majorBidi" w:eastAsia="Times New Roman" w:hAnsiTheme="majorBidi" w:cstheme="majorBidi"/>
          <w:sz w:val="24"/>
          <w:szCs w:val="24"/>
          <w:lang w:eastAsia="ru-RU"/>
        </w:rPr>
        <w:t>−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93845" w:rsidRPr="0019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авторской программой </w:t>
      </w:r>
      <w:r w:rsidR="00193845" w:rsidRPr="00193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Апалькова В.Г. Авторская рабочая программа «АНГЛИЙСКИЙ В ФОКУСЕ, 10–11» (“</w:t>
      </w:r>
      <w:r w:rsidR="00193845" w:rsidRPr="001938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SPOTLIGHT</w:t>
      </w:r>
      <w:r w:rsidR="00193845" w:rsidRPr="00193845">
        <w:rPr>
          <w:rFonts w:ascii="Times New Roman" w:eastAsia="Times New Roman" w:hAnsi="Times New Roman" w:cs="Times New Roman"/>
          <w:sz w:val="24"/>
          <w:szCs w:val="24"/>
          <w:lang w:eastAsia="ar-SA"/>
        </w:rPr>
        <w:t>”), М.: Просвещение, 2016</w:t>
      </w:r>
    </w:p>
    <w:p w:rsidR="00433C2B" w:rsidRPr="00433C2B" w:rsidRDefault="00433C2B" w:rsidP="00433C2B">
      <w:pPr>
        <w:shd w:val="clear" w:color="auto" w:fill="FFFFFF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33C2B">
        <w:rPr>
          <w:rFonts w:asciiTheme="majorBidi" w:eastAsia="Times New Roman" w:hAnsiTheme="majorBidi" w:cstheme="majorBidi"/>
          <w:sz w:val="24"/>
          <w:szCs w:val="24"/>
          <w:lang w:eastAsia="ru-RU"/>
        </w:rPr>
        <w:t>и на основании</w:t>
      </w:r>
    </w:p>
    <w:p w:rsidR="00433C2B" w:rsidRPr="00433C2B" w:rsidRDefault="00433C2B" w:rsidP="00433C2B">
      <w:pPr>
        <w:shd w:val="clear" w:color="auto" w:fill="FFFFFF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       </w:t>
      </w:r>
      <w:r w:rsidRPr="004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− Основной общеобразовательной программы основного общего образования МАОУ </w:t>
      </w:r>
      <w:proofErr w:type="spellStart"/>
      <w:r w:rsidRPr="00433C2B">
        <w:rPr>
          <w:rFonts w:asciiTheme="majorBidi" w:eastAsia="Times New Roman" w:hAnsiTheme="majorBidi" w:cstheme="majorBidi"/>
          <w:sz w:val="24"/>
          <w:szCs w:val="24"/>
          <w:lang w:eastAsia="ru-RU"/>
        </w:rPr>
        <w:t>Бегишевской</w:t>
      </w:r>
      <w:proofErr w:type="spellEnd"/>
      <w:r w:rsidRPr="004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средней общеобразовательной школы.</w:t>
      </w:r>
    </w:p>
    <w:p w:rsidR="00433C2B" w:rsidRPr="00193845" w:rsidRDefault="00433C2B" w:rsidP="00433C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C2B">
        <w:rPr>
          <w:rFonts w:asciiTheme="majorBidi" w:eastAsia="Times New Roman" w:hAnsiTheme="majorBidi" w:cstheme="majorBidi"/>
          <w:sz w:val="24"/>
          <w:szCs w:val="24"/>
          <w:lang w:eastAsia="ru-RU"/>
        </w:rPr>
        <w:t>− Учебного плана МАОУ Бегишевской СОШ на 2020-2021 учебный год</w:t>
      </w:r>
    </w:p>
    <w:p w:rsidR="00193845" w:rsidRPr="00193845" w:rsidRDefault="00193845" w:rsidP="00433C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3845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Место предмета</w:t>
      </w:r>
      <w:r w:rsidRPr="001938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базисном учебном плане</w:t>
      </w:r>
    </w:p>
    <w:p w:rsidR="00193845" w:rsidRPr="00193845" w:rsidRDefault="00193845" w:rsidP="00433C2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1938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МАОУ</w:t>
      </w:r>
      <w:r w:rsidR="00433C2B" w:rsidRPr="004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="00433C2B" w:rsidRPr="00433C2B">
        <w:rPr>
          <w:rFonts w:asciiTheme="majorBidi" w:eastAsia="Times New Roman" w:hAnsiTheme="majorBidi" w:cstheme="majorBidi"/>
          <w:sz w:val="24"/>
          <w:szCs w:val="24"/>
          <w:lang w:eastAsia="ru-RU"/>
        </w:rPr>
        <w:t>Бегишевской</w:t>
      </w:r>
      <w:proofErr w:type="spellEnd"/>
      <w:r w:rsidRPr="0019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2019-2020 учебный год на изучение предмета английский язык отведено 3часа в неделю, 102 часа в год.</w:t>
      </w:r>
    </w:p>
    <w:p w:rsidR="00193845" w:rsidRPr="00193845" w:rsidRDefault="00193845" w:rsidP="00433C2B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38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реализации учебной программы используются учебники:</w:t>
      </w:r>
    </w:p>
    <w:p w:rsidR="00193845" w:rsidRPr="00193845" w:rsidRDefault="00193845" w:rsidP="00433C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938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</w:t>
      </w:r>
      <w:r w:rsidRPr="00193845">
        <w:rPr>
          <w:rFonts w:ascii="Times New Roman" w:eastAsia="Times New Roman" w:hAnsi="Times New Roman" w:cs="Times New Roman"/>
          <w:sz w:val="24"/>
          <w:szCs w:val="24"/>
          <w:lang w:eastAsia="ar-SA"/>
        </w:rPr>
        <w:t>.«Английский в фокусе» для 10 класса, авторы Афанасьева О. В., Дули Дж., Михеева И. В., Оби Б., Эванс В.  М.: Просвещени</w:t>
      </w:r>
      <w:r w:rsidR="00493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е; UK.: </w:t>
      </w:r>
      <w:proofErr w:type="spellStart"/>
      <w:r w:rsidR="004933AD">
        <w:rPr>
          <w:rFonts w:ascii="Times New Roman" w:eastAsia="Times New Roman" w:hAnsi="Times New Roman" w:cs="Times New Roman"/>
          <w:sz w:val="24"/>
          <w:szCs w:val="24"/>
          <w:lang w:eastAsia="ar-SA"/>
        </w:rPr>
        <w:t>Express</w:t>
      </w:r>
      <w:proofErr w:type="spellEnd"/>
      <w:r w:rsidR="00493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933AD">
        <w:rPr>
          <w:rFonts w:ascii="Times New Roman" w:eastAsia="Times New Roman" w:hAnsi="Times New Roman" w:cs="Times New Roman"/>
          <w:sz w:val="24"/>
          <w:szCs w:val="24"/>
          <w:lang w:eastAsia="ar-SA"/>
        </w:rPr>
        <w:t>Publishing</w:t>
      </w:r>
      <w:proofErr w:type="spellEnd"/>
      <w:r w:rsidR="004933AD">
        <w:rPr>
          <w:rFonts w:ascii="Times New Roman" w:eastAsia="Times New Roman" w:hAnsi="Times New Roman" w:cs="Times New Roman"/>
          <w:sz w:val="24"/>
          <w:szCs w:val="24"/>
          <w:lang w:eastAsia="ar-SA"/>
        </w:rPr>
        <w:t>, 2020</w:t>
      </w:r>
    </w:p>
    <w:p w:rsidR="00193845" w:rsidRPr="00193845" w:rsidRDefault="00193845" w:rsidP="00433C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93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«Английский в фокусе» для 11 класса, авторы Афанасьева О. В., Дули Дж., Михеева И. В., Оби Б., Эванс В.  М.: Просвещени</w:t>
      </w:r>
      <w:r w:rsidR="00493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е; UK.: </w:t>
      </w:r>
      <w:proofErr w:type="spellStart"/>
      <w:r w:rsidR="004933AD">
        <w:rPr>
          <w:rFonts w:ascii="Times New Roman" w:eastAsia="Times New Roman" w:hAnsi="Times New Roman" w:cs="Times New Roman"/>
          <w:sz w:val="24"/>
          <w:szCs w:val="24"/>
          <w:lang w:eastAsia="ar-SA"/>
        </w:rPr>
        <w:t>Express</w:t>
      </w:r>
      <w:proofErr w:type="spellEnd"/>
      <w:r w:rsidR="00493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933AD">
        <w:rPr>
          <w:rFonts w:ascii="Times New Roman" w:eastAsia="Times New Roman" w:hAnsi="Times New Roman" w:cs="Times New Roman"/>
          <w:sz w:val="24"/>
          <w:szCs w:val="24"/>
          <w:lang w:eastAsia="ar-SA"/>
        </w:rPr>
        <w:t>Publishing</w:t>
      </w:r>
      <w:proofErr w:type="spellEnd"/>
      <w:r w:rsidR="004933AD">
        <w:rPr>
          <w:rFonts w:ascii="Times New Roman" w:eastAsia="Times New Roman" w:hAnsi="Times New Roman" w:cs="Times New Roman"/>
          <w:sz w:val="24"/>
          <w:szCs w:val="24"/>
          <w:lang w:eastAsia="ar-SA"/>
        </w:rPr>
        <w:t>, 2020</w:t>
      </w:r>
    </w:p>
    <w:p w:rsidR="00193845" w:rsidRPr="00193845" w:rsidRDefault="00193845" w:rsidP="00433C2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английского языка направлено на достижение следующих </w:t>
      </w:r>
      <w:r w:rsidRPr="00193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193845" w:rsidRPr="00193845" w:rsidRDefault="00193845" w:rsidP="00433C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33609A" w:rsidRPr="0033609A" w:rsidRDefault="00193845" w:rsidP="003360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33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3845" w:rsidRPr="00AC580E" w:rsidRDefault="00193845" w:rsidP="0033609A">
      <w:pPr>
        <w:pStyle w:val="a3"/>
        <w:numPr>
          <w:ilvl w:val="0"/>
          <w:numId w:val="5"/>
        </w:num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коммуникативных умений в четырех основных видах речевой деятельности (говорении, </w:t>
      </w:r>
      <w:proofErr w:type="spellStart"/>
      <w:r w:rsidRPr="00AC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AC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193845" w:rsidRPr="0033609A" w:rsidRDefault="0033609A" w:rsidP="0033609A">
      <w:pPr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193845" w:rsidRPr="00336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</w:t>
      </w:r>
      <w:r w:rsidR="00193845" w:rsidRPr="0033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3845" w:rsidRPr="00AC580E" w:rsidRDefault="00193845" w:rsidP="0033609A">
      <w:pPr>
        <w:pStyle w:val="a3"/>
        <w:numPr>
          <w:ilvl w:val="0"/>
          <w:numId w:val="5"/>
        </w:num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ранее изученного материала, овладение новыми языковыми средствами в соответствии с отобранными темами и сферами общения:</w:t>
      </w:r>
    </w:p>
    <w:p w:rsidR="00193845" w:rsidRPr="00AC580E" w:rsidRDefault="00193845" w:rsidP="0033609A">
      <w:pPr>
        <w:pStyle w:val="a3"/>
        <w:numPr>
          <w:ilvl w:val="0"/>
          <w:numId w:val="5"/>
        </w:num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193845" w:rsidRPr="0033609A" w:rsidRDefault="0033609A" w:rsidP="0033609A">
      <w:pPr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193845" w:rsidRPr="00336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социокультурная компетенция </w:t>
      </w:r>
    </w:p>
    <w:p w:rsidR="00193845" w:rsidRPr="00AC580E" w:rsidRDefault="00193845" w:rsidP="0033609A">
      <w:pPr>
        <w:pStyle w:val="a3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объёма </w:t>
      </w:r>
      <w:proofErr w:type="gramStart"/>
      <w:r w:rsidRPr="00AC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AC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социокультурной специфике страны/стран изучаемого языка</w:t>
      </w:r>
    </w:p>
    <w:p w:rsidR="00193845" w:rsidRPr="00AC580E" w:rsidRDefault="00193845" w:rsidP="0033609A">
      <w:pPr>
        <w:pStyle w:val="a3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строить своё речевое и неречевое поведение адекватно этой специфике</w:t>
      </w:r>
    </w:p>
    <w:p w:rsidR="00193845" w:rsidRPr="00AC580E" w:rsidRDefault="00193845" w:rsidP="0033609A">
      <w:pPr>
        <w:pStyle w:val="a3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выделять общее и специфическое в культуре родной страны и страны изучаемого языка;</w:t>
      </w:r>
    </w:p>
    <w:p w:rsidR="00193845" w:rsidRPr="0033609A" w:rsidRDefault="0033609A" w:rsidP="0033609A">
      <w:pPr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193845" w:rsidRPr="00336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компенсаторная компетенция</w:t>
      </w:r>
      <w:r w:rsidR="00193845" w:rsidRPr="0033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3845" w:rsidRPr="00AC580E" w:rsidRDefault="00193845" w:rsidP="0033609A">
      <w:pPr>
        <w:pStyle w:val="a3"/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умений выходить из положения в условиях дефицита языковых сре</w:t>
      </w:r>
      <w:proofErr w:type="gramStart"/>
      <w:r w:rsidRPr="00AC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AC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передаче иноязычной информации;</w:t>
      </w:r>
    </w:p>
    <w:p w:rsidR="00193845" w:rsidRPr="0033609A" w:rsidRDefault="0033609A" w:rsidP="00AC580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3845" w:rsidRPr="00336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учебно-познавательная компетенция </w:t>
      </w:r>
    </w:p>
    <w:p w:rsidR="00193845" w:rsidRPr="00AC580E" w:rsidRDefault="00193845" w:rsidP="0033609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AC580E" w:rsidRPr="00AC580E" w:rsidRDefault="00AC580E" w:rsidP="0033609A">
      <w:pPr>
        <w:pStyle w:val="a3"/>
        <w:numPr>
          <w:ilvl w:val="0"/>
          <w:numId w:val="4"/>
        </w:numPr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AC580E">
        <w:rPr>
          <w:rFonts w:ascii="Calibri" w:eastAsia="Times New Roman" w:hAnsi="Calibri" w:cs="Times New Roman"/>
          <w:lang w:eastAsia="ru-RU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AC580E" w:rsidRPr="00AC580E" w:rsidRDefault="00AC580E" w:rsidP="0033609A">
      <w:pPr>
        <w:pStyle w:val="a3"/>
        <w:numPr>
          <w:ilvl w:val="0"/>
          <w:numId w:val="4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 xml:space="preserve">На основе сформулированных выше целей изучение английского языка в старшей школе решает следующие </w:t>
      </w:r>
      <w:r w:rsidRPr="00AC580E">
        <w:rPr>
          <w:rFonts w:ascii="Calibri" w:eastAsia="Times New Roman" w:hAnsi="Calibri" w:cs="Times New Roman"/>
          <w:b/>
          <w:bCs/>
          <w:lang w:eastAsia="ru-RU"/>
        </w:rPr>
        <w:t>задачи:</w:t>
      </w:r>
    </w:p>
    <w:p w:rsidR="00AC580E" w:rsidRPr="00AC580E" w:rsidRDefault="00AC580E" w:rsidP="0033609A">
      <w:pPr>
        <w:pStyle w:val="a3"/>
        <w:numPr>
          <w:ilvl w:val="0"/>
          <w:numId w:val="4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AC580E">
        <w:rPr>
          <w:rFonts w:ascii="Calibri" w:eastAsia="Times New Roman" w:hAnsi="Calibri" w:cs="Times New Roman"/>
          <w:lang w:eastAsia="ru-RU"/>
        </w:rPr>
        <w:t>допороговом</w:t>
      </w:r>
      <w:proofErr w:type="spellEnd"/>
      <w:r w:rsidRPr="00AC580E">
        <w:rPr>
          <w:rFonts w:ascii="Calibri" w:eastAsia="Times New Roman" w:hAnsi="Calibri" w:cs="Times New Roman"/>
          <w:lang w:eastAsia="ru-RU"/>
        </w:rPr>
        <w:t xml:space="preserve"> уровне (А</w:t>
      </w:r>
      <w:proofErr w:type="gramStart"/>
      <w:r w:rsidRPr="00AC580E">
        <w:rPr>
          <w:rFonts w:ascii="Calibri" w:eastAsia="Times New Roman" w:hAnsi="Calibri" w:cs="Times New Roman"/>
          <w:lang w:eastAsia="ru-RU"/>
        </w:rPr>
        <w:t>2</w:t>
      </w:r>
      <w:proofErr w:type="gramEnd"/>
      <w:r w:rsidRPr="00AC580E">
        <w:rPr>
          <w:rFonts w:ascii="Calibri" w:eastAsia="Times New Roman" w:hAnsi="Calibri" w:cs="Times New Roman"/>
          <w:lang w:eastAsia="ru-RU"/>
        </w:rPr>
        <w:t>);</w:t>
      </w:r>
    </w:p>
    <w:p w:rsidR="00AC580E" w:rsidRPr="00AC580E" w:rsidRDefault="00AC580E" w:rsidP="0033609A">
      <w:pPr>
        <w:pStyle w:val="a3"/>
        <w:numPr>
          <w:ilvl w:val="0"/>
          <w:numId w:val="4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использование двуязычных и одноязычных (толковых) словарей и другой справочной литературы;</w:t>
      </w:r>
    </w:p>
    <w:p w:rsidR="00AC580E" w:rsidRPr="00AC580E" w:rsidRDefault="00AC580E" w:rsidP="0033609A">
      <w:pPr>
        <w:pStyle w:val="a3"/>
        <w:numPr>
          <w:ilvl w:val="0"/>
          <w:numId w:val="4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 xml:space="preserve">развитие умений ориентироваться </w:t>
      </w:r>
      <w:proofErr w:type="gramStart"/>
      <w:r w:rsidRPr="00AC580E">
        <w:rPr>
          <w:rFonts w:ascii="Calibri" w:eastAsia="Times New Roman" w:hAnsi="Calibri" w:cs="Times New Roman"/>
          <w:lang w:eastAsia="ru-RU"/>
        </w:rPr>
        <w:t>в</w:t>
      </w:r>
      <w:proofErr w:type="gramEnd"/>
      <w:r w:rsidRPr="00AC580E">
        <w:rPr>
          <w:rFonts w:ascii="Calibri" w:eastAsia="Times New Roman" w:hAnsi="Calibri" w:cs="Times New Roman"/>
          <w:lang w:eastAsia="ru-RU"/>
        </w:rPr>
        <w:t xml:space="preserve"> письменном и </w:t>
      </w:r>
      <w:proofErr w:type="spellStart"/>
      <w:r w:rsidRPr="00AC580E">
        <w:rPr>
          <w:rFonts w:ascii="Calibri" w:eastAsia="Times New Roman" w:hAnsi="Calibri" w:cs="Times New Roman"/>
          <w:lang w:eastAsia="ru-RU"/>
        </w:rPr>
        <w:t>аудиотексте</w:t>
      </w:r>
      <w:proofErr w:type="spellEnd"/>
      <w:r w:rsidRPr="00AC580E">
        <w:rPr>
          <w:rFonts w:ascii="Calibri" w:eastAsia="Times New Roman" w:hAnsi="Calibri" w:cs="Times New Roman"/>
          <w:lang w:eastAsia="ru-RU"/>
        </w:rPr>
        <w:t xml:space="preserve"> на иностранном языке;</w:t>
      </w:r>
    </w:p>
    <w:p w:rsidR="00AC580E" w:rsidRPr="00AC580E" w:rsidRDefault="00AC580E" w:rsidP="0033609A">
      <w:pPr>
        <w:pStyle w:val="a3"/>
        <w:numPr>
          <w:ilvl w:val="0"/>
          <w:numId w:val="4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развитие умений обобщать информацию, выделять её из различных источников;</w:t>
      </w:r>
    </w:p>
    <w:p w:rsidR="00AC580E" w:rsidRPr="00AC580E" w:rsidRDefault="00AC580E" w:rsidP="0033609A">
      <w:pPr>
        <w:pStyle w:val="a3"/>
        <w:numPr>
          <w:ilvl w:val="0"/>
          <w:numId w:val="4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использование выборочного перевода для достижения понимания текста;</w:t>
      </w:r>
    </w:p>
    <w:p w:rsidR="00AC580E" w:rsidRPr="00AC580E" w:rsidRDefault="00AC580E" w:rsidP="0033609A">
      <w:pPr>
        <w:pStyle w:val="a3"/>
        <w:numPr>
          <w:ilvl w:val="0"/>
          <w:numId w:val="4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AC580E" w:rsidRPr="00AC580E" w:rsidRDefault="00AC580E" w:rsidP="0033609A">
      <w:pPr>
        <w:pStyle w:val="a3"/>
        <w:numPr>
          <w:ilvl w:val="0"/>
          <w:numId w:val="4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 xml:space="preserve">участие в проектной деятельности </w:t>
      </w:r>
      <w:proofErr w:type="spellStart"/>
      <w:r w:rsidRPr="00AC580E">
        <w:rPr>
          <w:rFonts w:ascii="Calibri" w:eastAsia="Times New Roman" w:hAnsi="Calibri" w:cs="Times New Roman"/>
          <w:lang w:eastAsia="ru-RU"/>
        </w:rPr>
        <w:t>межпредметного</w:t>
      </w:r>
      <w:proofErr w:type="spellEnd"/>
      <w:r w:rsidRPr="00AC580E">
        <w:rPr>
          <w:rFonts w:ascii="Calibri" w:eastAsia="Times New Roman" w:hAnsi="Calibri" w:cs="Times New Roman"/>
          <w:lang w:eastAsia="ru-RU"/>
        </w:rPr>
        <w:t xml:space="preserve"> характера, в том числе с использованием Интернета.</w:t>
      </w:r>
      <w:r w:rsidRPr="00AC580E">
        <w:rPr>
          <w:rFonts w:ascii="Calibri" w:eastAsia="Times New Roman" w:hAnsi="Calibri" w:cs="Times New Roman"/>
          <w:bCs/>
          <w:iCs/>
          <w:lang w:eastAsia="ru-RU"/>
        </w:rPr>
        <w:t xml:space="preserve">        </w:t>
      </w:r>
    </w:p>
    <w:p w:rsidR="00AC580E" w:rsidRPr="0033609A" w:rsidRDefault="00AC580E" w:rsidP="00AC580E">
      <w:pPr>
        <w:jc w:val="both"/>
        <w:rPr>
          <w:rFonts w:ascii="Calibri" w:eastAsia="Times New Roman" w:hAnsi="Calibri" w:cs="Times New Roman"/>
          <w:lang w:eastAsia="ru-RU"/>
        </w:rPr>
      </w:pPr>
      <w:r w:rsidRPr="0033609A">
        <w:rPr>
          <w:rFonts w:ascii="Calibri" w:eastAsia="Times New Roman" w:hAnsi="Calibri" w:cs="Times New Roman"/>
          <w:b/>
          <w:bCs/>
          <w:lang w:eastAsia="ru-RU"/>
        </w:rPr>
        <w:t xml:space="preserve">Требования к уровню подготовки учащихся </w:t>
      </w:r>
    </w:p>
    <w:p w:rsidR="00AC580E" w:rsidRPr="00AC580E" w:rsidRDefault="00AC580E" w:rsidP="00AC580E">
      <w:p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i/>
          <w:iCs/>
          <w:lang w:eastAsia="ru-RU"/>
        </w:rPr>
        <w:t>В  результате изучения иностранного языка на базовом уровне ученик должен:</w:t>
      </w:r>
    </w:p>
    <w:p w:rsidR="00AC580E" w:rsidRPr="00AC580E" w:rsidRDefault="00AC580E" w:rsidP="00AC580E">
      <w:p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b/>
          <w:bCs/>
          <w:lang w:eastAsia="ru-RU"/>
        </w:rPr>
        <w:t>знать/понимать</w:t>
      </w:r>
    </w:p>
    <w:p w:rsidR="00AC580E" w:rsidRPr="00AC580E" w:rsidRDefault="00AC580E" w:rsidP="00AC580E">
      <w:pPr>
        <w:pStyle w:val="a3"/>
        <w:numPr>
          <w:ilvl w:val="0"/>
          <w:numId w:val="7"/>
        </w:numPr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значения новых лексических единиц, связанныхс тематикой данного этапа обучен</w:t>
      </w:r>
      <w:r>
        <w:rPr>
          <w:rFonts w:ascii="Calibri" w:eastAsia="Times New Roman" w:hAnsi="Calibri" w:cs="Times New Roman"/>
          <w:lang w:eastAsia="ru-RU"/>
        </w:rPr>
        <w:t>и</w:t>
      </w:r>
      <w:r w:rsidRPr="00AC580E">
        <w:rPr>
          <w:rFonts w:ascii="Calibri" w:eastAsia="Times New Roman" w:hAnsi="Calibri" w:cs="Times New Roman"/>
          <w:lang w:eastAsia="ru-RU"/>
        </w:rPr>
        <w:t>я и соответствующими ситуациями общения, в т.ч. оценочнойлексики, реплик‐клише, речевого этикета, отражающих особенности культуры страны/ стран изучаемого языка;</w:t>
      </w:r>
    </w:p>
    <w:p w:rsidR="00AC580E" w:rsidRPr="00AC580E" w:rsidRDefault="00AC580E" w:rsidP="00AC580E">
      <w:pPr>
        <w:pStyle w:val="a3"/>
        <w:numPr>
          <w:ilvl w:val="0"/>
          <w:numId w:val="7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значение изученных грамматических явлений в расширенном объеме (видовременые, неличные и неопределенно личные формы глагола, формы условного наклонения, косвенная речь/косвенный вопрос, побуждение и др., согласование времен);</w:t>
      </w:r>
    </w:p>
    <w:p w:rsidR="00AC580E" w:rsidRPr="00AC580E" w:rsidRDefault="00AC580E" w:rsidP="00AC580E">
      <w:pPr>
        <w:pStyle w:val="a3"/>
        <w:numPr>
          <w:ilvl w:val="0"/>
          <w:numId w:val="7"/>
        </w:numPr>
        <w:rPr>
          <w:rFonts w:ascii="Calibri" w:eastAsia="Times New Roman" w:hAnsi="Calibri" w:cs="Times New Roman"/>
          <w:lang w:eastAsia="ru-RU"/>
        </w:rPr>
      </w:pPr>
      <w:proofErr w:type="gramStart"/>
      <w:r w:rsidRPr="00AC580E">
        <w:rPr>
          <w:rFonts w:ascii="Calibri" w:eastAsia="Times New Roman" w:hAnsi="Calibri" w:cs="Times New Roman"/>
          <w:lang w:eastAsia="ru-RU"/>
        </w:rPr>
        <w:t>страноведческую информацию из аутентичных источников, обогащающую социальный опыт школьников: сведения о стране/ странах изучаемогоязыка, их науке и культуре, исторических и современных реалиях, общественных деятелях, месте в мировом сообществе и мировой культуре,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AC580E">
        <w:rPr>
          <w:rFonts w:ascii="Calibri" w:eastAsia="Times New Roman" w:hAnsi="Calibri" w:cs="Times New Roman"/>
          <w:lang w:eastAsia="ru-RU"/>
        </w:rPr>
        <w:t>взаимоотношениях с нашей страной, языковые средства и правила речевого и неречевого поведения в соответствии со сферой общени</w:t>
      </w:r>
      <w:r>
        <w:rPr>
          <w:rFonts w:ascii="Calibri" w:eastAsia="Times New Roman" w:hAnsi="Calibri" w:cs="Times New Roman"/>
          <w:lang w:eastAsia="ru-RU"/>
        </w:rPr>
        <w:t>я и социальнымстатусом партне</w:t>
      </w:r>
      <w:r w:rsidRPr="00AC580E">
        <w:rPr>
          <w:rFonts w:ascii="Calibri" w:eastAsia="Times New Roman" w:hAnsi="Calibri" w:cs="Times New Roman"/>
          <w:lang w:eastAsia="ru-RU"/>
        </w:rPr>
        <w:t>ра.</w:t>
      </w:r>
      <w:proofErr w:type="gramEnd"/>
    </w:p>
    <w:p w:rsidR="00AC580E" w:rsidRPr="00AC580E" w:rsidRDefault="00AC580E" w:rsidP="00AC580E">
      <w:p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b/>
          <w:bCs/>
          <w:lang w:eastAsia="ru-RU"/>
        </w:rPr>
        <w:t>Уметь</w:t>
      </w:r>
    </w:p>
    <w:p w:rsidR="00AC580E" w:rsidRPr="0033609A" w:rsidRDefault="00AC580E" w:rsidP="0033609A">
      <w:pPr>
        <w:pStyle w:val="a3"/>
        <w:numPr>
          <w:ilvl w:val="0"/>
          <w:numId w:val="8"/>
        </w:numPr>
        <w:jc w:val="both"/>
        <w:rPr>
          <w:rFonts w:ascii="Calibri" w:eastAsia="Times New Roman" w:hAnsi="Calibri" w:cs="Times New Roman"/>
          <w:lang w:eastAsia="ru-RU"/>
        </w:rPr>
      </w:pPr>
      <w:r w:rsidRPr="0033609A">
        <w:rPr>
          <w:rFonts w:ascii="Calibri" w:eastAsia="Times New Roman" w:hAnsi="Calibri" w:cs="Times New Roman"/>
          <w:lang w:eastAsia="ru-RU"/>
        </w:rPr>
        <w:t>вести  диалог,  используя  оценочные  суждения  в  ситуациях  официального  и неофициального общения (в рамке изученной тематики)</w:t>
      </w:r>
      <w:proofErr w:type="gramStart"/>
      <w:r w:rsidRPr="0033609A">
        <w:rPr>
          <w:rFonts w:ascii="Calibri" w:eastAsia="Times New Roman" w:hAnsi="Calibri" w:cs="Times New Roman"/>
          <w:lang w:eastAsia="ru-RU"/>
        </w:rPr>
        <w:t>;р</w:t>
      </w:r>
      <w:proofErr w:type="gramEnd"/>
      <w:r w:rsidRPr="0033609A">
        <w:rPr>
          <w:rFonts w:ascii="Calibri" w:eastAsia="Times New Roman" w:hAnsi="Calibri" w:cs="Times New Roman"/>
          <w:lang w:eastAsia="ru-RU"/>
        </w:rPr>
        <w:t>ассказывать о себе, своих планах; </w:t>
      </w:r>
    </w:p>
    <w:p w:rsidR="00AC580E" w:rsidRPr="0033609A" w:rsidRDefault="00AC580E" w:rsidP="0033609A">
      <w:pPr>
        <w:pStyle w:val="a3"/>
        <w:numPr>
          <w:ilvl w:val="0"/>
          <w:numId w:val="8"/>
        </w:numPr>
        <w:jc w:val="both"/>
        <w:rPr>
          <w:rFonts w:ascii="Calibri" w:eastAsia="Times New Roman" w:hAnsi="Calibri" w:cs="Times New Roman"/>
          <w:lang w:eastAsia="ru-RU"/>
        </w:rPr>
      </w:pPr>
      <w:r w:rsidRPr="0033609A">
        <w:rPr>
          <w:rFonts w:ascii="Calibri" w:eastAsia="Times New Roman" w:hAnsi="Calibri" w:cs="Times New Roman"/>
          <w:lang w:eastAsia="ru-RU"/>
        </w:rPr>
        <w:t>участвовать в обсуждении проблем в связи с прочитанным/ прослушанным иноязычным текстом, соблюдая правиларечевого этикета;</w:t>
      </w:r>
    </w:p>
    <w:p w:rsidR="00AC580E" w:rsidRPr="0033609A" w:rsidRDefault="00AC580E" w:rsidP="0033609A">
      <w:pPr>
        <w:pStyle w:val="a3"/>
        <w:numPr>
          <w:ilvl w:val="0"/>
          <w:numId w:val="8"/>
        </w:numPr>
        <w:jc w:val="both"/>
        <w:rPr>
          <w:rFonts w:ascii="Calibri" w:eastAsia="Times New Roman" w:hAnsi="Calibri" w:cs="Times New Roman"/>
          <w:lang w:eastAsia="ru-RU"/>
        </w:rPr>
      </w:pPr>
      <w:r w:rsidRPr="0033609A">
        <w:rPr>
          <w:rFonts w:ascii="Calibri" w:eastAsia="Times New Roman" w:hAnsi="Calibri" w:cs="Times New Roman"/>
          <w:lang w:eastAsia="ru-RU"/>
        </w:rPr>
        <w:t>рассказывать о своем окружении, рассуждать в рамках изученной тематики и проблематики; представлять социокультурный портрет своей страны</w:t>
      </w:r>
    </w:p>
    <w:p w:rsidR="00AC580E" w:rsidRPr="00AC580E" w:rsidRDefault="0033609A" w:rsidP="00AC580E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</w:t>
      </w:r>
      <w:r w:rsidR="00AC580E" w:rsidRPr="00AC580E">
        <w:rPr>
          <w:rFonts w:ascii="Calibri" w:eastAsia="Times New Roman" w:hAnsi="Calibri" w:cs="Times New Roman"/>
          <w:lang w:eastAsia="ru-RU"/>
        </w:rPr>
        <w:t>и  стран изучаемого языка;</w:t>
      </w:r>
    </w:p>
    <w:p w:rsidR="00AC580E" w:rsidRPr="0033609A" w:rsidRDefault="00AC580E" w:rsidP="0033609A">
      <w:pPr>
        <w:pStyle w:val="a3"/>
        <w:numPr>
          <w:ilvl w:val="0"/>
          <w:numId w:val="9"/>
        </w:numPr>
        <w:jc w:val="both"/>
        <w:rPr>
          <w:rFonts w:ascii="Calibri" w:eastAsia="Times New Roman" w:hAnsi="Calibri" w:cs="Times New Roman"/>
          <w:lang w:eastAsia="ru-RU"/>
        </w:rPr>
      </w:pPr>
      <w:r w:rsidRPr="0033609A">
        <w:rPr>
          <w:rFonts w:ascii="Calibri" w:eastAsia="Times New Roman" w:hAnsi="Calibri" w:cs="Times New Roman"/>
          <w:lang w:eastAsia="ru-RU"/>
        </w:rPr>
        <w:t>относительно полно и точно понимать высказывания собеседника в распространенных стандартных ситуациях повседневного общения,</w:t>
      </w:r>
      <w:r w:rsidR="00BD6008">
        <w:rPr>
          <w:rFonts w:ascii="Calibri" w:eastAsia="Times New Roman" w:hAnsi="Calibri" w:cs="Times New Roman"/>
          <w:lang w:eastAsia="ru-RU"/>
        </w:rPr>
        <w:t xml:space="preserve"> </w:t>
      </w:r>
      <w:r w:rsidRPr="0033609A">
        <w:rPr>
          <w:rFonts w:ascii="Calibri" w:eastAsia="Times New Roman" w:hAnsi="Calibri" w:cs="Times New Roman"/>
          <w:lang w:eastAsia="ru-RU"/>
        </w:rPr>
        <w:t>понимать основное содержание и извлекать необходимую информацию из различных аудио‐ и видеоматериалов; прагматических (объявления, прогноз погоды), публицистических (интервью, репортаж), соответствующих тематике данной ступени обучения;</w:t>
      </w:r>
    </w:p>
    <w:p w:rsidR="00AC580E" w:rsidRPr="00AC580E" w:rsidRDefault="00AC580E" w:rsidP="00AC580E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AC580E">
        <w:rPr>
          <w:rFonts w:ascii="Calibri" w:eastAsia="Times New Roman" w:hAnsi="Calibri" w:cs="Times New Roman"/>
          <w:lang w:eastAsia="ru-RU"/>
        </w:rPr>
        <w:lastRenderedPageBreak/>
        <w:t>читать аутентичные тексты различных стилей: публицистические, художественные, научно‐популярные,   прагматические, используя   основные виды   чтения (ознакомительное,    изучающее,    поисковое/просмотровое)    в    зависимости    от коммуникативной задачи;</w:t>
      </w:r>
      <w:proofErr w:type="gramEnd"/>
    </w:p>
    <w:p w:rsidR="00AC580E" w:rsidRPr="00AC580E" w:rsidRDefault="00AC580E" w:rsidP="00AC580E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писать личное письмо, заполнять анкету, письменно излагать сведения о себе в форме, принятой в стране/странах изучаемого языка, </w:t>
      </w:r>
    </w:p>
    <w:p w:rsidR="00AC580E" w:rsidRPr="00AC580E" w:rsidRDefault="00AC580E" w:rsidP="00AC580E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Делать выписки из иноязычного текста;</w:t>
      </w:r>
    </w:p>
    <w:p w:rsidR="00AC580E" w:rsidRPr="00AC580E" w:rsidRDefault="00AC580E" w:rsidP="00AC580E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использовать приобретенные знания и умения в практической деятельности и повседневной жизни </w:t>
      </w:r>
    </w:p>
    <w:p w:rsidR="00BD6008" w:rsidRDefault="00AC580E" w:rsidP="00BD6008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участвовать в диалогах этикетного характера, диалогах‐расспросах, д</w:t>
      </w:r>
      <w:r w:rsidR="00BD6008">
        <w:rPr>
          <w:rFonts w:ascii="Calibri" w:eastAsia="Times New Roman" w:hAnsi="Calibri" w:cs="Times New Roman"/>
          <w:lang w:eastAsia="ru-RU"/>
        </w:rPr>
        <w:t>иалогах‐побуждениях к действию, диалогах</w:t>
      </w:r>
      <w:r w:rsidRPr="00BD6008">
        <w:rPr>
          <w:rFonts w:ascii="Calibri" w:eastAsia="Times New Roman" w:hAnsi="Calibri" w:cs="Times New Roman"/>
          <w:lang w:eastAsia="ru-RU"/>
        </w:rPr>
        <w:t>обменах информацией, а также в диалогах смешанного типа, включающих элементы разных</w:t>
      </w:r>
      <w:r w:rsidR="00BD6008">
        <w:rPr>
          <w:rFonts w:ascii="Calibri" w:eastAsia="Times New Roman" w:hAnsi="Calibri" w:cs="Times New Roman"/>
          <w:lang w:eastAsia="ru-RU"/>
        </w:rPr>
        <w:t> типов диалогов на основе новой тематики, </w:t>
      </w:r>
    </w:p>
    <w:p w:rsidR="00AC580E" w:rsidRPr="00BD6008" w:rsidRDefault="00BD6008" w:rsidP="00BD6008">
      <w:pPr>
        <w:ind w:left="72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в темати</w:t>
      </w:r>
      <w:r w:rsidR="00AC580E" w:rsidRPr="00BD6008">
        <w:rPr>
          <w:rFonts w:ascii="Calibri" w:eastAsia="Times New Roman" w:hAnsi="Calibri" w:cs="Times New Roman"/>
          <w:lang w:eastAsia="ru-RU"/>
        </w:rPr>
        <w:t>ических ситуациях официального и неофициального повседневного общения.</w:t>
      </w:r>
    </w:p>
    <w:p w:rsidR="00AC580E" w:rsidRPr="00AC580E" w:rsidRDefault="00AC580E" w:rsidP="00AC580E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участвовать в беседе/дискуссии на знакомую тему;</w:t>
      </w:r>
    </w:p>
    <w:p w:rsidR="00AC580E" w:rsidRPr="00AC580E" w:rsidRDefault="00AC580E" w:rsidP="00AC580E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осуществлять запрос информации;</w:t>
      </w:r>
    </w:p>
    <w:p w:rsidR="00AC580E" w:rsidRPr="00AC580E" w:rsidRDefault="00AC580E" w:rsidP="00AC580E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обращаться за разъяснениями;</w:t>
      </w:r>
    </w:p>
    <w:p w:rsidR="00AC580E" w:rsidRPr="00AC580E" w:rsidRDefault="00AC580E" w:rsidP="00AC580E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выражать свое отношение к высказыванию партнера, свое мнение по обсуждаемой теме.</w:t>
      </w:r>
    </w:p>
    <w:p w:rsidR="00AC580E" w:rsidRPr="00AC580E" w:rsidRDefault="00AC580E" w:rsidP="0033609A">
      <w:p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Объем диалогов ‐ до 6‐7 реплик со стороны каждого учащегося.</w:t>
      </w:r>
    </w:p>
    <w:p w:rsidR="00AC580E" w:rsidRPr="00AC580E" w:rsidRDefault="00AC580E" w:rsidP="00AC580E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AC580E">
        <w:rPr>
          <w:rFonts w:ascii="Calibri" w:eastAsia="Times New Roman" w:hAnsi="Calibri" w:cs="Times New Roman"/>
          <w:lang w:eastAsia="ru-RU"/>
        </w:rPr>
        <w:t>выступать с сообщениями в связи с увиденным, прочитанным, по результатам работы над иноязычным проектом.</w:t>
      </w:r>
      <w:proofErr w:type="gramEnd"/>
    </w:p>
    <w:p w:rsidR="00AC580E" w:rsidRPr="00AC580E" w:rsidRDefault="00AC580E" w:rsidP="00AC580E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делать   сообщения,   содержащие   наиболее   важную   информацию   по теме/проблеме;</w:t>
      </w:r>
    </w:p>
    <w:p w:rsidR="00AC580E" w:rsidRPr="00AC580E" w:rsidRDefault="00AC580E" w:rsidP="00AC580E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кратко передавать содержание полученной информации;</w:t>
      </w:r>
    </w:p>
    <w:p w:rsidR="00AC580E" w:rsidRPr="00AC580E" w:rsidRDefault="00AC580E" w:rsidP="00AC580E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рассказывать о себе, своем окружении, своих планах, обосновывая свои намерения/поступки;</w:t>
      </w:r>
    </w:p>
    <w:p w:rsidR="00AC580E" w:rsidRPr="00AC580E" w:rsidRDefault="00AC580E" w:rsidP="00AC580E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рассуждать о фактах/событиях, приводя гримеры, аргументы, делая выводы;</w:t>
      </w:r>
    </w:p>
    <w:p w:rsidR="00AC580E" w:rsidRPr="00AC580E" w:rsidRDefault="00AC580E" w:rsidP="00AC580E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описывать особенности жизни и культуры своей страны и страны/стран изучаемого языка.</w:t>
      </w:r>
    </w:p>
    <w:p w:rsidR="00AC580E" w:rsidRPr="00AC580E" w:rsidRDefault="00AC580E" w:rsidP="00AC580E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Объем монологического высказывания 12‐15 фраз.</w:t>
      </w:r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понимать на слух (с различной степенью полноты и точности) высказываний собеседников в процессе общения, а также содержание аутентичных аудио‐ и видеоматериалов различных жанров и длительности звучания до 3‐х минут:</w:t>
      </w:r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отделять главную информацию от </w:t>
      </w:r>
      <w:proofErr w:type="gramStart"/>
      <w:r w:rsidRPr="00AC580E">
        <w:rPr>
          <w:rFonts w:ascii="Calibri" w:eastAsia="Times New Roman" w:hAnsi="Calibri" w:cs="Times New Roman"/>
          <w:lang w:eastAsia="ru-RU"/>
        </w:rPr>
        <w:t>второстепенной</w:t>
      </w:r>
      <w:proofErr w:type="gramEnd"/>
      <w:r w:rsidRPr="00AC580E">
        <w:rPr>
          <w:rFonts w:ascii="Calibri" w:eastAsia="Times New Roman" w:hAnsi="Calibri" w:cs="Times New Roman"/>
          <w:lang w:eastAsia="ru-RU"/>
        </w:rPr>
        <w:t>;</w:t>
      </w:r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выявлять наиболее значимые факты;</w:t>
      </w:r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определять свое отношение к ним, извлекать из аудио текста необходимую/интересующую информацию.</w:t>
      </w:r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выделять основные факты;</w:t>
      </w:r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отделять главную информацию от </w:t>
      </w:r>
      <w:proofErr w:type="gramStart"/>
      <w:r w:rsidRPr="00AC580E">
        <w:rPr>
          <w:rFonts w:ascii="Calibri" w:eastAsia="Times New Roman" w:hAnsi="Calibri" w:cs="Times New Roman"/>
          <w:lang w:eastAsia="ru-RU"/>
        </w:rPr>
        <w:t>второстепенной</w:t>
      </w:r>
      <w:proofErr w:type="gramEnd"/>
      <w:r w:rsidRPr="00AC580E">
        <w:rPr>
          <w:rFonts w:ascii="Calibri" w:eastAsia="Times New Roman" w:hAnsi="Calibri" w:cs="Times New Roman"/>
          <w:lang w:eastAsia="ru-RU"/>
        </w:rPr>
        <w:t>;</w:t>
      </w:r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предвосхищать возможные события/факты;</w:t>
      </w:r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раскрывать причинно‐следственные связи между фактами;</w:t>
      </w:r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понимать аргументацию;</w:t>
      </w:r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извлекать необходимую/интересующую информацию</w:t>
      </w:r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определять свое отношение к </w:t>
      </w:r>
      <w:proofErr w:type="gramStart"/>
      <w:r w:rsidRPr="00AC580E">
        <w:rPr>
          <w:rFonts w:ascii="Calibri" w:eastAsia="Times New Roman" w:hAnsi="Calibri" w:cs="Times New Roman"/>
          <w:lang w:eastAsia="ru-RU"/>
        </w:rPr>
        <w:t>прочитанному</w:t>
      </w:r>
      <w:proofErr w:type="gramEnd"/>
      <w:r w:rsidRPr="00AC580E">
        <w:rPr>
          <w:rFonts w:ascii="Calibri" w:eastAsia="Times New Roman" w:hAnsi="Calibri" w:cs="Times New Roman"/>
          <w:lang w:eastAsia="ru-RU"/>
        </w:rPr>
        <w:t>.</w:t>
      </w:r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писать личное письмо, заполнять анкеты, бланки; излагать сведения о себе в форме, принятой в англоязычных странах (автобиография/резюме);</w:t>
      </w:r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составлять план, тезисы устного/письменного сообщения, в том числе на основе выписок из текста;</w:t>
      </w:r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расспрашивать в личном письме о новостях и сообщать их;</w:t>
      </w:r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рассказывать об отдельных фактах/событиях своей жизни, выражая свои суждения и чувства;</w:t>
      </w:r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lastRenderedPageBreak/>
        <w:t>описывать свои планы на будущее.</w:t>
      </w:r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пользоваться языковой и контекстуальной догадкой при чтении и аудировании</w:t>
      </w:r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 xml:space="preserve">  </w:t>
      </w:r>
      <w:proofErr w:type="gramStart"/>
      <w:r w:rsidRPr="00AC580E">
        <w:rPr>
          <w:rFonts w:ascii="Calibri" w:eastAsia="Times New Roman" w:hAnsi="Calibri" w:cs="Times New Roman"/>
          <w:lang w:eastAsia="ru-RU"/>
        </w:rPr>
        <w:t>прогнозировать содержание текста по заголовку/началу текста, использовать текстовые опоры различного рода (подзаголовки,</w:t>
      </w:r>
      <w:proofErr w:type="gramEnd"/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 xml:space="preserve">использовать  двуязычный  и  одноязычный  (толковый)  словари  и  другую  справочную  литературу,  в  том  </w:t>
      </w:r>
      <w:proofErr w:type="gramStart"/>
      <w:r w:rsidRPr="00AC580E">
        <w:rPr>
          <w:rFonts w:ascii="Calibri" w:eastAsia="Times New Roman" w:hAnsi="Calibri" w:cs="Times New Roman"/>
          <w:lang w:eastAsia="ru-RU"/>
        </w:rPr>
        <w:t>числе</w:t>
      </w:r>
      <w:proofErr w:type="gramEnd"/>
      <w:r w:rsidRPr="00AC580E">
        <w:rPr>
          <w:rFonts w:ascii="Calibri" w:eastAsia="Times New Roman" w:hAnsi="Calibri" w:cs="Times New Roman"/>
          <w:lang w:eastAsia="ru-RU"/>
        </w:rPr>
        <w:t xml:space="preserve"> лингвострановедческую;</w:t>
      </w:r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ориентироваться в письменном и аудиотексте на английском языке, обобщать информацию, фиксировать содержание сообщений, выделять нужную/основную информацию из различных источников на английском языке.</w:t>
      </w:r>
    </w:p>
    <w:p w:rsidR="00AC580E" w:rsidRPr="00AC580E" w:rsidRDefault="00AC580E" w:rsidP="00AC580E">
      <w:pPr>
        <w:numPr>
          <w:ilvl w:val="0"/>
          <w:numId w:val="3"/>
        </w:numPr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lang w:eastAsia="ru-RU"/>
        </w:rPr>
        <w:t>интерпретировать языковые средства, отражающие особенности иной культуры, использовать выборочный перевод для уточнения понимания текста на английском языке.</w:t>
      </w:r>
    </w:p>
    <w:p w:rsidR="00AC580E" w:rsidRPr="00AC580E" w:rsidRDefault="00AC580E" w:rsidP="00AC580E">
      <w:pPr>
        <w:ind w:firstLine="709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AC580E">
        <w:rPr>
          <w:rFonts w:ascii="Calibri" w:eastAsia="Times New Roman" w:hAnsi="Calibri" w:cs="Times New Roman"/>
          <w:b/>
          <w:bCs/>
          <w:lang w:eastAsia="ru-RU"/>
        </w:rPr>
        <w:t xml:space="preserve">                    </w:t>
      </w:r>
    </w:p>
    <w:p w:rsidR="00AC580E" w:rsidRPr="00AC580E" w:rsidRDefault="00AC580E" w:rsidP="0033609A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b/>
          <w:lang w:eastAsia="ru-RU"/>
        </w:rPr>
        <w:t>Основными формами контроля</w:t>
      </w:r>
      <w:r w:rsidRPr="00AC580E">
        <w:rPr>
          <w:rFonts w:ascii="Calibri" w:eastAsia="Times New Roman" w:hAnsi="Calibri" w:cs="Times New Roman"/>
          <w:lang w:eastAsia="ru-RU"/>
        </w:rPr>
        <w:t xml:space="preserve"> являются контрольные работы, самостоятельные работы, тесты, зачеты. Промежуточная аттестация проводится в форме итоговой контрольной работы.           </w:t>
      </w:r>
    </w:p>
    <w:p w:rsidR="00AC580E" w:rsidRPr="00AC580E" w:rsidRDefault="00AC580E" w:rsidP="00AC580E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AC580E">
        <w:rPr>
          <w:rFonts w:ascii="Calibri" w:eastAsia="Times New Roman" w:hAnsi="Calibri" w:cs="Times New Roman"/>
          <w:b/>
          <w:bCs/>
          <w:iCs/>
          <w:lang w:eastAsia="ru-RU"/>
        </w:rPr>
        <w:t>Творческие письменные работы</w:t>
      </w:r>
      <w:r w:rsidRPr="00AC580E">
        <w:rPr>
          <w:rFonts w:ascii="Calibri" w:eastAsia="Times New Roman" w:hAnsi="Calibri" w:cs="Times New Roman"/>
          <w:b/>
          <w:bCs/>
          <w:i/>
          <w:iCs/>
          <w:lang w:eastAsia="ru-RU"/>
        </w:rPr>
        <w:t xml:space="preserve"> </w:t>
      </w:r>
      <w:r w:rsidRPr="00AC580E">
        <w:rPr>
          <w:rFonts w:ascii="Calibri" w:eastAsia="Times New Roman" w:hAnsi="Calibri" w:cs="Times New Roman"/>
          <w:lang w:eastAsia="ru-RU"/>
        </w:rPr>
        <w:t xml:space="preserve">(письма, разные виды сочинений, эссе, проектные работы, </w:t>
      </w:r>
      <w:proofErr w:type="spellStart"/>
      <w:r w:rsidRPr="00AC580E">
        <w:rPr>
          <w:rFonts w:ascii="Calibri" w:eastAsia="Times New Roman" w:hAnsi="Calibri" w:cs="Times New Roman"/>
          <w:lang w:eastAsia="ru-RU"/>
        </w:rPr>
        <w:t>вт.ч</w:t>
      </w:r>
      <w:proofErr w:type="spellEnd"/>
      <w:r w:rsidRPr="00AC580E">
        <w:rPr>
          <w:rFonts w:ascii="Calibri" w:eastAsia="Times New Roman" w:hAnsi="Calibri" w:cs="Times New Roman"/>
          <w:lang w:eastAsia="ru-RU"/>
        </w:rPr>
        <w:t>. в группах) оцениваются по пяти критериям:</w:t>
      </w:r>
      <w:proofErr w:type="gramEnd"/>
    </w:p>
    <w:p w:rsidR="00AC580E" w:rsidRPr="00AC580E" w:rsidRDefault="00AC580E" w:rsidP="00AC580E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b/>
          <w:lang w:eastAsia="ru-RU"/>
        </w:rPr>
        <w:t>Содержание</w:t>
      </w:r>
      <w:r w:rsidRPr="00AC580E">
        <w:rPr>
          <w:rFonts w:ascii="Calibri" w:eastAsia="Times New Roman" w:hAnsi="Calibri" w:cs="Times New Roman"/>
          <w:lang w:eastAsia="ru-RU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AC580E" w:rsidRPr="00AC580E" w:rsidRDefault="00AC580E" w:rsidP="00AC580E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b/>
          <w:lang w:eastAsia="ru-RU"/>
        </w:rPr>
        <w:t>Организация работы</w:t>
      </w:r>
      <w:r w:rsidRPr="00AC580E">
        <w:rPr>
          <w:rFonts w:ascii="Calibri" w:eastAsia="Times New Roman" w:hAnsi="Calibri" w:cs="Times New Roman"/>
          <w:lang w:eastAsia="ru-RU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AC580E" w:rsidRPr="00AC580E" w:rsidRDefault="00AC580E" w:rsidP="00AC580E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b/>
          <w:lang w:eastAsia="ru-RU"/>
        </w:rPr>
        <w:t>Лексика</w:t>
      </w:r>
      <w:r w:rsidRPr="00AC580E">
        <w:rPr>
          <w:rFonts w:ascii="Calibri" w:eastAsia="Times New Roman" w:hAnsi="Calibri" w:cs="Times New Roman"/>
          <w:lang w:eastAsia="ru-RU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AC580E" w:rsidRPr="00AC580E" w:rsidRDefault="00AC580E" w:rsidP="00AC580E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b/>
          <w:lang w:eastAsia="ru-RU"/>
        </w:rPr>
        <w:t>Грамматика</w:t>
      </w:r>
      <w:r w:rsidRPr="00AC580E">
        <w:rPr>
          <w:rFonts w:ascii="Calibri" w:eastAsia="Times New Roman" w:hAnsi="Calibri" w:cs="Times New Roman"/>
          <w:lang w:eastAsia="ru-RU"/>
        </w:rPr>
        <w:t xml:space="preserve">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AC580E" w:rsidRPr="00AC580E" w:rsidRDefault="00AC580E" w:rsidP="00AC580E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C580E">
        <w:rPr>
          <w:rFonts w:ascii="Calibri" w:eastAsia="Times New Roman" w:hAnsi="Calibri" w:cs="Times New Roman"/>
          <w:b/>
          <w:lang w:eastAsia="ru-RU"/>
        </w:rPr>
        <w:t>Орфография и пунктуация</w:t>
      </w:r>
      <w:r w:rsidRPr="00AC580E">
        <w:rPr>
          <w:rFonts w:ascii="Calibri" w:eastAsia="Times New Roman" w:hAnsi="Calibri" w:cs="Times New Roman"/>
          <w:lang w:eastAsia="ru-RU"/>
        </w:rPr>
        <w:t xml:space="preserve"> 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193845" w:rsidRPr="00193845" w:rsidRDefault="00193845" w:rsidP="00433C2B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sectPr w:rsidR="00193845" w:rsidRPr="00193845" w:rsidSect="00433C2B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42F"/>
    <w:multiLevelType w:val="hybridMultilevel"/>
    <w:tmpl w:val="E35AB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1F75"/>
    <w:multiLevelType w:val="hybridMultilevel"/>
    <w:tmpl w:val="9EC0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D23AC"/>
    <w:multiLevelType w:val="multilevel"/>
    <w:tmpl w:val="4D4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556F3"/>
    <w:multiLevelType w:val="multilevel"/>
    <w:tmpl w:val="F12E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32128"/>
    <w:multiLevelType w:val="hybridMultilevel"/>
    <w:tmpl w:val="2CAAD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C7AD9"/>
    <w:multiLevelType w:val="multilevel"/>
    <w:tmpl w:val="44DA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D1B45"/>
    <w:multiLevelType w:val="hybridMultilevel"/>
    <w:tmpl w:val="938C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0483"/>
    <w:multiLevelType w:val="hybridMultilevel"/>
    <w:tmpl w:val="3812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07809"/>
    <w:multiLevelType w:val="hybridMultilevel"/>
    <w:tmpl w:val="0720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45"/>
    <w:rsid w:val="00193845"/>
    <w:rsid w:val="0033609A"/>
    <w:rsid w:val="00433C2B"/>
    <w:rsid w:val="004933AD"/>
    <w:rsid w:val="005B4A9D"/>
    <w:rsid w:val="007305F1"/>
    <w:rsid w:val="00AC580E"/>
    <w:rsid w:val="00BD6008"/>
    <w:rsid w:val="00F5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5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5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КАЗЫМОВА</dc:creator>
  <cp:lastModifiedBy>КАЗЫМОВА</cp:lastModifiedBy>
  <cp:revision>10</cp:revision>
  <dcterms:created xsi:type="dcterms:W3CDTF">2020-09-22T03:37:00Z</dcterms:created>
  <dcterms:modified xsi:type="dcterms:W3CDTF">2021-01-23T18:53:00Z</dcterms:modified>
</cp:coreProperties>
</file>