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66" w:rsidRDefault="005B0A66" w:rsidP="0030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801622"/>
            <wp:effectExtent l="0" t="0" r="8890" b="0"/>
            <wp:docPr id="1" name="Рисунок 1" descr="C:\Users\норд\Pictures\Мои видеозаписи\Documents\титул.л\аннотация 8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рд\Pictures\Мои видеозаписи\Documents\титул.л\аннотация 8 т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3D" w:rsidRPr="0030723D" w:rsidRDefault="0030723D" w:rsidP="0030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2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рабочим пр</w:t>
      </w:r>
      <w:bookmarkStart w:id="0" w:name="_GoBack"/>
      <w:bookmarkEnd w:id="0"/>
      <w:r w:rsidRPr="0030723D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ограммам по английскому языку для 5 – 9 классов </w:t>
      </w:r>
    </w:p>
    <w:p w:rsidR="0030723D" w:rsidRPr="00436115" w:rsidRDefault="0030723D" w:rsidP="0030723D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>МОиН</w:t>
      </w:r>
      <w:proofErr w:type="spellEnd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РФ от 17.12.2010 № 1897)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5-9 классы В.Г. Апалькова</w:t>
      </w:r>
      <w:proofErr w:type="gramEnd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Ю.Е. Ваулиной, О.Е. </w:t>
      </w:r>
      <w:proofErr w:type="spellStart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>-М</w:t>
      </w:r>
      <w:proofErr w:type="gramEnd"/>
      <w:r w:rsidR="00436115" w:rsidRPr="00436115">
        <w:rPr>
          <w:rFonts w:ascii="Times New Roman" w:eastAsia="Cambria" w:hAnsi="Times New Roman" w:cs="Times New Roman"/>
          <w:sz w:val="24"/>
          <w:szCs w:val="24"/>
          <w:lang w:eastAsia="ru-RU"/>
        </w:rPr>
        <w:t>осква</w:t>
      </w:r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>: Просвещение, 2011 г. Учебник «Английский в фокусе» 5-9 классы</w:t>
      </w:r>
      <w:proofErr w:type="gramStart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Ваулина Ю.Е., Дули Д., </w:t>
      </w:r>
      <w:proofErr w:type="spellStart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О.Е., Эванс В., </w:t>
      </w:r>
      <w:r w:rsidRPr="00436115">
        <w:rPr>
          <w:rFonts w:ascii="Times New Roman" w:eastAsia="Cambria" w:hAnsi="Times New Roman" w:cs="Times New Roman"/>
          <w:sz w:val="24"/>
          <w:szCs w:val="24"/>
          <w:lang w:eastAsia="ru-RU"/>
        </w:rPr>
        <w:t>-М</w:t>
      </w:r>
      <w:r w:rsidR="00436115" w:rsidRPr="00436115">
        <w:rPr>
          <w:rFonts w:ascii="Times New Roman" w:eastAsia="Cambria" w:hAnsi="Times New Roman" w:cs="Times New Roman"/>
          <w:sz w:val="24"/>
          <w:szCs w:val="24"/>
          <w:lang w:eastAsia="ru-RU"/>
        </w:rPr>
        <w:t>осква</w:t>
      </w:r>
      <w:r w:rsidRPr="00436115">
        <w:rPr>
          <w:rFonts w:ascii="Times New Roman" w:eastAsia="Cambria" w:hAnsi="Times New Roman" w:cs="Times New Roman"/>
          <w:sz w:val="24"/>
          <w:szCs w:val="24"/>
          <w:lang w:eastAsia="ru-RU"/>
        </w:rPr>
        <w:t>: Просвещение, 2009- 2020</w:t>
      </w:r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г.</w:t>
      </w:r>
    </w:p>
    <w:p w:rsidR="00436115" w:rsidRPr="00436115" w:rsidRDefault="00436115" w:rsidP="0043611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   </w:t>
      </w:r>
      <w:proofErr w:type="gramStart"/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>−Федерального закона от 29.12.2012г. № 273-ФЗ «Об образовании в Российской Федерации»,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года № 373 (в редакции приказов от 26 ноября 2010 № 1241, от 22 сентября 2011 года № 2357, от 31 декабря 2015 г № 1576);</w:t>
      </w:r>
      <w:proofErr w:type="gramEnd"/>
    </w:p>
    <w:p w:rsidR="00436115" w:rsidRPr="00436115" w:rsidRDefault="00436115" w:rsidP="0043611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>и на основании</w:t>
      </w:r>
    </w:p>
    <w:p w:rsidR="00436115" w:rsidRPr="00436115" w:rsidRDefault="00436115" w:rsidP="0043611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 − Основной общеобразовательной программы основного общего образования МАОУ </w:t>
      </w:r>
      <w:proofErr w:type="spellStart"/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>Бегишевской</w:t>
      </w:r>
      <w:proofErr w:type="spellEnd"/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средней общеобразовательной школы.</w:t>
      </w:r>
    </w:p>
    <w:p w:rsidR="00436115" w:rsidRPr="00436115" w:rsidRDefault="00436115" w:rsidP="0043611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 − Учебного плана МАОУ </w:t>
      </w:r>
      <w:proofErr w:type="spellStart"/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>Бегишевской</w:t>
      </w:r>
      <w:proofErr w:type="spellEnd"/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СОШ на 2020-2021 учебный год</w:t>
      </w:r>
    </w:p>
    <w:p w:rsidR="00436115" w:rsidRPr="0030723D" w:rsidRDefault="00436115" w:rsidP="0043611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 − Авторской программы: </w:t>
      </w:r>
      <w:proofErr w:type="spellStart"/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>В.Г.Апальков</w:t>
      </w:r>
      <w:proofErr w:type="spellEnd"/>
      <w:r w:rsidRPr="00436115">
        <w:rPr>
          <w:rFonts w:asciiTheme="majorBidi" w:eastAsia="Times New Roman" w:hAnsiTheme="majorBidi" w:cstheme="majorBidi"/>
          <w:sz w:val="24"/>
          <w:szCs w:val="24"/>
          <w:lang w:eastAsia="ru-RU"/>
        </w:rPr>
        <w:t>, Английский язык. Рабочие программы. Предметная линия учебников «Английский в фокусе» 5-9 классы – М.: Просвещение, 2016.</w:t>
      </w:r>
    </w:p>
    <w:p w:rsidR="0030723D" w:rsidRPr="0030723D" w:rsidRDefault="0030723D" w:rsidP="0030723D">
      <w:pPr>
        <w:spacing w:after="0" w:line="240" w:lineRule="auto"/>
        <w:ind w:left="708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30723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Общая трудоёмкость дисциплины</w:t>
      </w:r>
    </w:p>
    <w:p w:rsidR="0030723D" w:rsidRPr="0030723D" w:rsidRDefault="0030723D" w:rsidP="0030723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</w:t>
      </w:r>
      <w:r w:rsidRPr="0043611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     </w:t>
      </w:r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>В соответствии с требованиями ФГОС основного общего образования предмет «Иностранный язык» изучается с 5-го по 9-й класс и на его изучение в основной школе отводится 3 часа в неделю. Таким образом, в 5 классе (34 учебные недели) количество часов для изучения предмета составляет 102 ч., в 6 классе –102 ч, в 7 классе –102 ч., в 8 классе –102 ч., в 9 классе –102 ч.</w:t>
      </w:r>
    </w:p>
    <w:p w:rsidR="0030723D" w:rsidRPr="0030723D" w:rsidRDefault="0030723D" w:rsidP="0030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</w:t>
      </w:r>
    </w:p>
    <w:p w:rsidR="0030723D" w:rsidRPr="0030723D" w:rsidRDefault="0030723D" w:rsidP="00307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общаться на английском языке с учетом речевых возможностей и потребностей данного возраста; </w:t>
      </w:r>
    </w:p>
    <w:p w:rsidR="0030723D" w:rsidRPr="0030723D" w:rsidRDefault="0030723D" w:rsidP="00307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ребенка, его речевых способностей, внимания, мышления, памяти и воображения, мотивации к дальнейшему овладению иностранным языком; </w:t>
      </w:r>
    </w:p>
    <w:p w:rsidR="0030723D" w:rsidRPr="0030723D" w:rsidRDefault="0030723D" w:rsidP="00307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30723D" w:rsidRPr="0030723D" w:rsidRDefault="0030723D" w:rsidP="00307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</w:t>
      </w:r>
    </w:p>
    <w:p w:rsidR="0030723D" w:rsidRPr="0030723D" w:rsidRDefault="0030723D" w:rsidP="00307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новому социальному опыту с использованием иностранного языка: знакомство учащихся с миром зарубежных сверстников </w:t>
      </w:r>
    </w:p>
    <w:p w:rsidR="0030723D" w:rsidRPr="0030723D" w:rsidRDefault="0030723D" w:rsidP="0030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программы</w:t>
      </w:r>
    </w:p>
    <w:p w:rsidR="0030723D" w:rsidRPr="0030723D" w:rsidRDefault="0030723D" w:rsidP="00307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тематических модулей, каждый модуль состоит из 9 уроков и одного резервного урока (по усмотрению учителя) </w:t>
      </w:r>
    </w:p>
    <w:p w:rsidR="0030723D" w:rsidRPr="0030723D" w:rsidRDefault="0030723D" w:rsidP="00307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proofErr w:type="spellStart"/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0723D" w:rsidRPr="0030723D" w:rsidRDefault="0030723D" w:rsidP="00307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песен и упражнения к ним; </w:t>
      </w:r>
    </w:p>
    <w:p w:rsidR="0030723D" w:rsidRPr="0030723D" w:rsidRDefault="0030723D" w:rsidP="00307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грамматический справочник; </w:t>
      </w:r>
    </w:p>
    <w:p w:rsidR="0030723D" w:rsidRPr="0030723D" w:rsidRDefault="0030723D" w:rsidP="00307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поурочный словарь (с выделенным другим цветом активным </w:t>
      </w:r>
      <w:proofErr w:type="spellStart"/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вокабуляром</w:t>
      </w:r>
      <w:proofErr w:type="spellEnd"/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0723D" w:rsidRPr="0030723D" w:rsidRDefault="0030723D" w:rsidP="00307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072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Структура модуля: </w:t>
      </w:r>
    </w:p>
    <w:p w:rsidR="0030723D" w:rsidRPr="0030723D" w:rsidRDefault="0030723D" w:rsidP="003072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лексико-грамматический материал (уроки a, b, c); </w:t>
      </w:r>
    </w:p>
    <w:p w:rsidR="0030723D" w:rsidRPr="0030723D" w:rsidRDefault="0030723D" w:rsidP="003072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307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English in Use (</w:t>
      </w: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307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Pr="00307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</w:t>
      </w:r>
      <w:r w:rsidRPr="00307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</w:p>
    <w:p w:rsidR="0030723D" w:rsidRPr="0030723D" w:rsidRDefault="0030723D" w:rsidP="003072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307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культуроведения</w:t>
      </w:r>
      <w:r w:rsidRPr="00307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(Culture Corner, Spotlight on Russia); </w:t>
      </w:r>
    </w:p>
    <w:p w:rsidR="0030723D" w:rsidRPr="0030723D" w:rsidRDefault="0030723D" w:rsidP="003072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дополнительного чтения (</w:t>
      </w:r>
      <w:r w:rsidRPr="00307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Extensive</w:t>
      </w: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</w:t>
      </w: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Across the Curriculum); </w:t>
      </w:r>
    </w:p>
    <w:p w:rsidR="0030723D" w:rsidRPr="0030723D" w:rsidRDefault="0030723D" w:rsidP="003072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чтения (по эпизоду из книги для каждого модуля); </w:t>
      </w:r>
    </w:p>
    <w:p w:rsidR="0030723D" w:rsidRPr="0030723D" w:rsidRDefault="0030723D" w:rsidP="0030723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>урок контроля, рефлексии учебной деятельности (</w:t>
      </w:r>
      <w:proofErr w:type="spellStart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>Progress</w:t>
      </w:r>
      <w:proofErr w:type="spellEnd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>Check</w:t>
      </w:r>
      <w:proofErr w:type="spellEnd"/>
      <w:r w:rsidRPr="0030723D">
        <w:rPr>
          <w:rFonts w:ascii="Times New Roman" w:eastAsia="Cambria" w:hAnsi="Times New Roman" w:cs="Times New Roman"/>
          <w:sz w:val="24"/>
          <w:szCs w:val="24"/>
          <w:lang w:eastAsia="ru-RU"/>
        </w:rPr>
        <w:t>);</w:t>
      </w:r>
    </w:p>
    <w:p w:rsidR="0030723D" w:rsidRPr="0030723D" w:rsidRDefault="0030723D" w:rsidP="0030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23D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</w:t>
      </w:r>
    </w:p>
    <w:p w:rsidR="0030723D" w:rsidRPr="0030723D" w:rsidRDefault="0030723D" w:rsidP="00307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23D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30723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0723D">
        <w:rPr>
          <w:rFonts w:ascii="Times New Roman" w:eastAsia="Times New Roman" w:hAnsi="Times New Roman" w:cs="Times New Roman"/>
          <w:sz w:val="24"/>
          <w:szCs w:val="24"/>
        </w:rPr>
        <w:t xml:space="preserve"> 2. Говорение (</w:t>
      </w:r>
      <w:proofErr w:type="gramStart"/>
      <w:r w:rsidRPr="0030723D">
        <w:rPr>
          <w:rFonts w:ascii="Times New Roman" w:eastAsia="Times New Roman" w:hAnsi="Times New Roman" w:cs="Times New Roman"/>
          <w:sz w:val="24"/>
          <w:szCs w:val="24"/>
        </w:rPr>
        <w:t>монологические</w:t>
      </w:r>
      <w:proofErr w:type="gramEnd"/>
      <w:r w:rsidRPr="0030723D">
        <w:rPr>
          <w:rFonts w:ascii="Times New Roman" w:eastAsia="Times New Roman" w:hAnsi="Times New Roman" w:cs="Times New Roman"/>
          <w:sz w:val="24"/>
          <w:szCs w:val="24"/>
        </w:rPr>
        <w:t xml:space="preserve"> или диалогическое высказывание) 3. Чтение  4. Письмо. В 5-9 классах проводится входное, промежуточное и итоговое тестирование.</w:t>
      </w:r>
    </w:p>
    <w:p w:rsidR="0030723D" w:rsidRPr="0030723D" w:rsidRDefault="0030723D" w:rsidP="0030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30723D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Используемые технологии</w:t>
      </w:r>
    </w:p>
    <w:p w:rsidR="0030723D" w:rsidRPr="0030723D" w:rsidRDefault="0030723D" w:rsidP="0030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30723D">
        <w:rPr>
          <w:rFonts w:ascii="Times New Roman" w:eastAsia="TimesNewRomanPSMT-Identity-H" w:hAnsi="Times New Roman" w:cs="Times New Roman"/>
          <w:sz w:val="24"/>
          <w:szCs w:val="24"/>
        </w:rPr>
        <w:t xml:space="preserve">  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 обучения, технология критического мышления, здоровье-сберегающие технологии и другие.</w:t>
      </w:r>
    </w:p>
    <w:p w:rsidR="00D12DCD" w:rsidRPr="00436115" w:rsidRDefault="00D12DCD"/>
    <w:sectPr w:rsidR="00D12DCD" w:rsidRPr="00436115" w:rsidSect="0030723D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5BC0"/>
    <w:multiLevelType w:val="hybridMultilevel"/>
    <w:tmpl w:val="4DFAE902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20937"/>
    <w:multiLevelType w:val="hybridMultilevel"/>
    <w:tmpl w:val="5BD6AB8C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C52251"/>
    <w:multiLevelType w:val="hybridMultilevel"/>
    <w:tmpl w:val="7E867EC4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3D"/>
    <w:rsid w:val="0030723D"/>
    <w:rsid w:val="00436115"/>
    <w:rsid w:val="005B0A66"/>
    <w:rsid w:val="00D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КАЗЫМОВА</dc:creator>
  <cp:lastModifiedBy>КАЗЫМОВА</cp:lastModifiedBy>
  <cp:revision>3</cp:revision>
  <cp:lastPrinted>2020-11-16T17:28:00Z</cp:lastPrinted>
  <dcterms:created xsi:type="dcterms:W3CDTF">2020-09-30T15:26:00Z</dcterms:created>
  <dcterms:modified xsi:type="dcterms:W3CDTF">2020-11-16T17:56:00Z</dcterms:modified>
</cp:coreProperties>
</file>