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28" w:rsidRDefault="00640728" w:rsidP="00640728">
      <w:pPr>
        <w:ind w:left="-993" w:right="-1023"/>
        <w:jc w:val="center"/>
        <w:rPr>
          <w:sz w:val="28"/>
          <w:szCs w:val="28"/>
        </w:rPr>
        <w:sectPr w:rsidR="00640728" w:rsidSect="00640728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  <w:bookmarkStart w:id="0" w:name="_GoBack"/>
      <w:r w:rsidRPr="00640728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10399059" cy="7475855"/>
            <wp:effectExtent l="0" t="0" r="2540" b="0"/>
            <wp:docPr id="4" name="Рисунок 4" descr="C:\Users\OK\Desktop\скан\Document 3005202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кан\Document 30052020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54" cy="748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62D1" w:rsidRDefault="00D262D1" w:rsidP="00D262D1">
      <w:pPr>
        <w:jc w:val="center"/>
        <w:rPr>
          <w:sz w:val="28"/>
          <w:szCs w:val="28"/>
        </w:rPr>
      </w:pPr>
      <w:r w:rsidRPr="00833E10">
        <w:rPr>
          <w:sz w:val="28"/>
          <w:szCs w:val="28"/>
        </w:rPr>
        <w:lastRenderedPageBreak/>
        <w:t>Аннотация к рабочей программе «</w:t>
      </w:r>
      <w:r>
        <w:rPr>
          <w:sz w:val="28"/>
          <w:szCs w:val="28"/>
        </w:rPr>
        <w:t>Музыка»</w:t>
      </w:r>
    </w:p>
    <w:p w:rsidR="00D262D1" w:rsidRDefault="00D262D1" w:rsidP="00D262D1">
      <w:pPr>
        <w:jc w:val="center"/>
        <w:rPr>
          <w:sz w:val="28"/>
          <w:szCs w:val="28"/>
        </w:rPr>
      </w:pPr>
    </w:p>
    <w:p w:rsidR="00D262D1" w:rsidRDefault="00D262D1" w:rsidP="00D262D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«Музыка» в 3 классе составлена на основе следующих документов:</w:t>
      </w:r>
    </w:p>
    <w:p w:rsidR="00D262D1" w:rsidRPr="00CF7939" w:rsidRDefault="00D262D1" w:rsidP="00D262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7939">
        <w:rPr>
          <w:sz w:val="28"/>
          <w:szCs w:val="28"/>
        </w:rPr>
        <w:t>Закон Российской Федерации «Об образовании в Российской Федерации» от 29.12.2012 №273 (в редакции от 6.07.2019);</w:t>
      </w:r>
    </w:p>
    <w:p w:rsidR="00D262D1" w:rsidRDefault="00D262D1" w:rsidP="00D262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пр.№373 (с изменениями на 31.12.2015г);</w:t>
      </w:r>
    </w:p>
    <w:p w:rsidR="00D262D1" w:rsidRDefault="00D262D1" w:rsidP="00D262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 начального общего образования Муниципального автономного общеобразовательного учреждения Бегишевская средняя общеобразовательная школа Вагайского района Тюменской области;</w:t>
      </w:r>
    </w:p>
    <w:p w:rsidR="00D262D1" w:rsidRDefault="00D262D1" w:rsidP="00D262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Примерная программа начального общего образования по музыке;</w:t>
      </w:r>
    </w:p>
    <w:p w:rsidR="00D262D1" w:rsidRDefault="00D262D1" w:rsidP="00D262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 Муниципального автономного общеобразовательного учреждения Бегишевской  средней общеобразовательной школы Вагайского района Тюменской области.</w:t>
      </w:r>
    </w:p>
    <w:p w:rsidR="00D262D1" w:rsidRDefault="00D262D1" w:rsidP="00D262D1">
      <w:pPr>
        <w:rPr>
          <w:sz w:val="28"/>
          <w:szCs w:val="28"/>
        </w:rPr>
      </w:pPr>
    </w:p>
    <w:p w:rsidR="00D262D1" w:rsidRDefault="00D262D1" w:rsidP="00D262D1">
      <w:pPr>
        <w:rPr>
          <w:sz w:val="28"/>
          <w:szCs w:val="28"/>
        </w:rPr>
      </w:pPr>
    </w:p>
    <w:p w:rsidR="00D262D1" w:rsidRDefault="00D262D1" w:rsidP="00D262D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Рабочая программа по музыке разработана на основе Примерной программы начального общего образования, авторской программы Т.В.Челышевой, В.В. Кузнецовой в соответствии с требованиями ФГОС начального образования,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D262D1" w:rsidRDefault="00D262D1" w:rsidP="00D262D1">
      <w:pPr>
        <w:rPr>
          <w:sz w:val="28"/>
          <w:szCs w:val="28"/>
        </w:rPr>
      </w:pPr>
    </w:p>
    <w:p w:rsidR="00D262D1" w:rsidRDefault="00D262D1" w:rsidP="00D262D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комплекс:</w:t>
      </w:r>
    </w:p>
    <w:p w:rsidR="00D262D1" w:rsidRDefault="00D262D1" w:rsidP="00D262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Челышева Т.В., Кузнецова В.В. Музыка. Учебник. 3 класс. – М.:Академкнига, 2013.</w:t>
      </w:r>
    </w:p>
    <w:p w:rsidR="00D262D1" w:rsidRDefault="00D262D1" w:rsidP="00D262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Челышева Т.В., Кузнецова В.В. Музыка: Методическое пособие для учителя. – М.:Академкнига/Учебник.</w:t>
      </w:r>
    </w:p>
    <w:p w:rsidR="00D262D1" w:rsidRDefault="00D262D1" w:rsidP="00D262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Музыка. Нотная хрестоматия: Методическое пособие для учителя: /Сост. Челышева Т.В., Кузнецова В.В. – М.:Академкнига/Учебник.</w:t>
      </w:r>
    </w:p>
    <w:p w:rsidR="00D262D1" w:rsidRDefault="00D262D1" w:rsidP="00D262D1">
      <w:pPr>
        <w:rPr>
          <w:sz w:val="28"/>
          <w:szCs w:val="28"/>
        </w:rPr>
      </w:pPr>
    </w:p>
    <w:p w:rsidR="00D262D1" w:rsidRPr="00CF7939" w:rsidRDefault="00D262D1" w:rsidP="00D262D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Программа рассчитана на 34 часа в год (1 час в неделю).</w:t>
      </w:r>
    </w:p>
    <w:p w:rsidR="00D262D1" w:rsidRDefault="00D262D1"/>
    <w:sectPr w:rsidR="00D262D1" w:rsidSect="00D262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744D"/>
    <w:multiLevelType w:val="hybridMultilevel"/>
    <w:tmpl w:val="87EA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2170"/>
    <w:multiLevelType w:val="hybridMultilevel"/>
    <w:tmpl w:val="758A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2C"/>
    <w:rsid w:val="00640728"/>
    <w:rsid w:val="00D262D1"/>
    <w:rsid w:val="00E2652C"/>
    <w:rsid w:val="00F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383D-9D24-4E31-980A-28C2C57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D1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2020-05-20T08:21:00Z</dcterms:created>
  <dcterms:modified xsi:type="dcterms:W3CDTF">2020-05-31T04:44:00Z</dcterms:modified>
</cp:coreProperties>
</file>