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582732" w14:textId="77777777" w:rsidR="00A948FD" w:rsidRDefault="00CD5D37" w:rsidP="00491D81">
      <w:pPr>
        <w:tabs>
          <w:tab w:val="left" w:pos="41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1D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A948FD">
        <w:rPr>
          <w:noProof/>
        </w:rPr>
        <w:drawing>
          <wp:inline distT="0" distB="0" distL="0" distR="0" wp14:anchorId="168E8C72" wp14:editId="4C3507DC">
            <wp:extent cx="9069425" cy="65975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16" cy="659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5C43E" w14:textId="4FCAE24B" w:rsidR="00CD5D37" w:rsidRPr="00491D81" w:rsidRDefault="00CD5D37" w:rsidP="00491D81">
      <w:pPr>
        <w:tabs>
          <w:tab w:val="left" w:pos="41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491D81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</w:t>
      </w:r>
      <w:r w:rsidRPr="00491D8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1. Планируемые результаты учебного предмета « Физика» 9 класс </w:t>
      </w:r>
    </w:p>
    <w:p w14:paraId="60EBB632" w14:textId="77777777" w:rsidR="00401654" w:rsidRPr="005372BB" w:rsidRDefault="00401654" w:rsidP="00401654">
      <w:pPr>
        <w:spacing w:after="0" w:line="240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</w:p>
    <w:p w14:paraId="4DB97853" w14:textId="77777777" w:rsidR="00401654" w:rsidRPr="008D5B90" w:rsidRDefault="00401654" w:rsidP="00401654">
      <w:pPr>
        <w:ind w:left="360"/>
        <w:rPr>
          <w:rFonts w:ascii="Times New Roman" w:hAnsi="Times New Roman"/>
          <w:sz w:val="24"/>
          <w:szCs w:val="24"/>
        </w:rPr>
      </w:pPr>
      <w:r w:rsidRPr="000D6F27">
        <w:rPr>
          <w:rFonts w:ascii="Times New Roman" w:hAnsi="Times New Roman"/>
          <w:b/>
          <w:sz w:val="24"/>
          <w:szCs w:val="24"/>
        </w:rPr>
        <w:t>Личностные результаты</w:t>
      </w:r>
      <w:r w:rsidRPr="008D5B90">
        <w:rPr>
          <w:rFonts w:ascii="Times New Roman" w:hAnsi="Times New Roman"/>
          <w:sz w:val="24"/>
          <w:szCs w:val="24"/>
        </w:rPr>
        <w:t>:</w:t>
      </w:r>
    </w:p>
    <w:p w14:paraId="5F49F206" w14:textId="77777777" w:rsidR="00401654" w:rsidRPr="008D5B90" w:rsidRDefault="00401654" w:rsidP="00401654">
      <w:pPr>
        <w:rPr>
          <w:rFonts w:ascii="Times New Roman" w:hAnsi="Times New Roman"/>
          <w:sz w:val="24"/>
          <w:szCs w:val="24"/>
        </w:rPr>
      </w:pPr>
      <w:bookmarkStart w:id="0" w:name="sub_2091"/>
      <w:r w:rsidRPr="008D5B90">
        <w:rPr>
          <w:rFonts w:ascii="Times New Roman" w:hAnsi="Times New Roman"/>
          <w:sz w:val="24"/>
          <w:szCs w:val="24"/>
        </w:rPr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14:paraId="32D6C345" w14:textId="77777777" w:rsidR="00401654" w:rsidRPr="008D5B90" w:rsidRDefault="00401654" w:rsidP="00401654">
      <w:pPr>
        <w:rPr>
          <w:rFonts w:ascii="Times New Roman" w:hAnsi="Times New Roman"/>
          <w:sz w:val="24"/>
          <w:szCs w:val="24"/>
        </w:rPr>
      </w:pPr>
      <w:bookmarkStart w:id="1" w:name="sub_2092"/>
      <w:bookmarkEnd w:id="0"/>
      <w:r w:rsidRPr="008D5B90">
        <w:rPr>
          <w:rFonts w:ascii="Times New Roman" w:hAnsi="Times New Roman"/>
          <w:sz w:val="24"/>
          <w:szCs w:val="24"/>
        </w:rPr>
        <w:t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14:paraId="740E07E7" w14:textId="77777777" w:rsidR="00401654" w:rsidRPr="008D5B90" w:rsidRDefault="00401654" w:rsidP="00401654">
      <w:pPr>
        <w:rPr>
          <w:rFonts w:ascii="Times New Roman" w:hAnsi="Times New Roman"/>
          <w:sz w:val="24"/>
          <w:szCs w:val="24"/>
        </w:rPr>
      </w:pPr>
      <w:bookmarkStart w:id="2" w:name="sub_2093"/>
      <w:bookmarkEnd w:id="1"/>
      <w:r w:rsidRPr="008D5B90">
        <w:rPr>
          <w:rFonts w:ascii="Times New Roman" w:hAnsi="Times New Roman"/>
          <w:sz w:val="24"/>
          <w:szCs w:val="24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14:paraId="595220F4" w14:textId="77777777" w:rsidR="00401654" w:rsidRPr="008D5B90" w:rsidRDefault="00401654" w:rsidP="00401654">
      <w:pPr>
        <w:rPr>
          <w:rFonts w:ascii="Times New Roman" w:hAnsi="Times New Roman"/>
          <w:sz w:val="24"/>
          <w:szCs w:val="24"/>
        </w:rPr>
      </w:pPr>
      <w:bookmarkStart w:id="3" w:name="sub_2094"/>
      <w:bookmarkEnd w:id="2"/>
      <w:r w:rsidRPr="008D5B90">
        <w:rPr>
          <w:rFonts w:ascii="Times New Roman" w:hAnsi="Times New Roman"/>
          <w:sz w:val="24"/>
          <w:szCs w:val="24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14:paraId="3EC70A2E" w14:textId="77777777" w:rsidR="00401654" w:rsidRPr="008D5B90" w:rsidRDefault="00401654" w:rsidP="00401654">
      <w:pPr>
        <w:rPr>
          <w:rFonts w:ascii="Times New Roman" w:hAnsi="Times New Roman"/>
          <w:sz w:val="24"/>
          <w:szCs w:val="24"/>
        </w:rPr>
      </w:pPr>
      <w:bookmarkStart w:id="4" w:name="sub_2095"/>
      <w:bookmarkEnd w:id="3"/>
      <w:r w:rsidRPr="008D5B90">
        <w:rPr>
          <w:rFonts w:ascii="Times New Roman" w:hAnsi="Times New Roman"/>
          <w:sz w:val="24"/>
          <w:szCs w:val="24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14:paraId="74DE62DF" w14:textId="77777777" w:rsidR="00401654" w:rsidRPr="008D5B90" w:rsidRDefault="00401654" w:rsidP="00401654">
      <w:pPr>
        <w:rPr>
          <w:rFonts w:ascii="Times New Roman" w:hAnsi="Times New Roman"/>
          <w:sz w:val="24"/>
          <w:szCs w:val="24"/>
        </w:rPr>
      </w:pPr>
      <w:bookmarkStart w:id="5" w:name="sub_2096"/>
      <w:bookmarkEnd w:id="4"/>
      <w:r w:rsidRPr="008D5B90">
        <w:rPr>
          <w:rFonts w:ascii="Times New Roman" w:hAnsi="Times New Roman"/>
          <w:sz w:val="24"/>
          <w:szCs w:val="24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14:paraId="1283EEE3" w14:textId="77777777" w:rsidR="00401654" w:rsidRPr="008D5B90" w:rsidRDefault="00401654" w:rsidP="00401654">
      <w:pPr>
        <w:rPr>
          <w:rFonts w:ascii="Times New Roman" w:hAnsi="Times New Roman"/>
          <w:sz w:val="24"/>
          <w:szCs w:val="24"/>
        </w:rPr>
      </w:pPr>
      <w:bookmarkStart w:id="6" w:name="sub_2097"/>
      <w:bookmarkEnd w:id="5"/>
      <w:r w:rsidRPr="008D5B90">
        <w:rPr>
          <w:rFonts w:ascii="Times New Roman" w:hAnsi="Times New Roman"/>
          <w:sz w:val="24"/>
          <w:szCs w:val="24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14:paraId="6A704744" w14:textId="77777777" w:rsidR="00401654" w:rsidRPr="008D5B90" w:rsidRDefault="00401654" w:rsidP="00401654">
      <w:pPr>
        <w:rPr>
          <w:rFonts w:ascii="Times New Roman" w:hAnsi="Times New Roman"/>
          <w:sz w:val="24"/>
          <w:szCs w:val="24"/>
        </w:rPr>
      </w:pPr>
      <w:bookmarkStart w:id="7" w:name="sub_2098"/>
      <w:bookmarkEnd w:id="6"/>
      <w:r w:rsidRPr="008D5B90">
        <w:rPr>
          <w:rFonts w:ascii="Times New Roman" w:hAnsi="Times New Roman"/>
          <w:sz w:val="24"/>
          <w:szCs w:val="24"/>
        </w:rPr>
        <w:lastRenderedPageBreak/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14:paraId="706ADC82" w14:textId="77777777" w:rsidR="00401654" w:rsidRPr="008D5B90" w:rsidRDefault="00401654" w:rsidP="00401654">
      <w:pPr>
        <w:rPr>
          <w:rFonts w:ascii="Times New Roman" w:hAnsi="Times New Roman"/>
          <w:sz w:val="24"/>
          <w:szCs w:val="24"/>
        </w:rPr>
      </w:pPr>
      <w:bookmarkStart w:id="8" w:name="sub_2099"/>
      <w:bookmarkEnd w:id="7"/>
      <w:r w:rsidRPr="008D5B90">
        <w:rPr>
          <w:rFonts w:ascii="Times New Roman" w:hAnsi="Times New Roman"/>
          <w:sz w:val="24"/>
          <w:szCs w:val="24"/>
        </w:rPr>
        <w:t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14:paraId="4E9A5B24" w14:textId="77777777" w:rsidR="00401654" w:rsidRPr="008D5B90" w:rsidRDefault="00401654" w:rsidP="00401654">
      <w:pPr>
        <w:rPr>
          <w:rFonts w:ascii="Times New Roman" w:hAnsi="Times New Roman"/>
          <w:sz w:val="24"/>
          <w:szCs w:val="24"/>
        </w:rPr>
      </w:pPr>
      <w:bookmarkStart w:id="9" w:name="sub_20910"/>
      <w:bookmarkEnd w:id="8"/>
      <w:r w:rsidRPr="008D5B90">
        <w:rPr>
          <w:rFonts w:ascii="Times New Roman" w:hAnsi="Times New Roman"/>
          <w:sz w:val="24"/>
          <w:szCs w:val="24"/>
        </w:rPr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14:paraId="12A74DEC" w14:textId="77777777" w:rsidR="00401654" w:rsidRPr="008D5B90" w:rsidRDefault="00401654" w:rsidP="00401654">
      <w:pPr>
        <w:rPr>
          <w:rFonts w:ascii="Times New Roman" w:hAnsi="Times New Roman"/>
          <w:sz w:val="24"/>
          <w:szCs w:val="24"/>
        </w:rPr>
      </w:pPr>
      <w:bookmarkStart w:id="10" w:name="sub_20911"/>
      <w:bookmarkEnd w:id="9"/>
      <w:r w:rsidRPr="008D5B90">
        <w:rPr>
          <w:rFonts w:ascii="Times New Roman" w:hAnsi="Times New Roman"/>
          <w:sz w:val="24"/>
          <w:szCs w:val="24"/>
        </w:rPr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bookmarkEnd w:id="10"/>
    <w:p w14:paraId="3765020B" w14:textId="77777777" w:rsidR="00401654" w:rsidRPr="008D5B90" w:rsidRDefault="00401654" w:rsidP="00401654">
      <w:pPr>
        <w:ind w:left="720"/>
        <w:rPr>
          <w:rFonts w:ascii="Times New Roman" w:hAnsi="Times New Roman"/>
          <w:sz w:val="24"/>
          <w:szCs w:val="24"/>
        </w:rPr>
      </w:pPr>
      <w:r w:rsidRPr="008D5B90">
        <w:rPr>
          <w:rFonts w:ascii="Times New Roman" w:hAnsi="Times New Roman"/>
          <w:sz w:val="24"/>
          <w:szCs w:val="24"/>
        </w:rPr>
        <w:t xml:space="preserve"> </w:t>
      </w:r>
      <w:r w:rsidRPr="000D6F27">
        <w:rPr>
          <w:rFonts w:ascii="Times New Roman" w:hAnsi="Times New Roman"/>
          <w:b/>
          <w:sz w:val="24"/>
          <w:szCs w:val="24"/>
        </w:rPr>
        <w:t xml:space="preserve">Метапредметные результаты </w:t>
      </w:r>
      <w:r w:rsidRPr="008D5B90">
        <w:rPr>
          <w:rFonts w:ascii="Times New Roman" w:hAnsi="Times New Roman"/>
          <w:sz w:val="24"/>
          <w:szCs w:val="24"/>
        </w:rPr>
        <w:t>:</w:t>
      </w:r>
    </w:p>
    <w:p w14:paraId="390C3963" w14:textId="77777777" w:rsidR="00401654" w:rsidRPr="008D5B90" w:rsidRDefault="00401654" w:rsidP="00401654">
      <w:pPr>
        <w:rPr>
          <w:rFonts w:ascii="Times New Roman" w:hAnsi="Times New Roman"/>
          <w:sz w:val="24"/>
          <w:szCs w:val="24"/>
        </w:rPr>
      </w:pPr>
      <w:bookmarkStart w:id="11" w:name="sub_2101"/>
      <w:r w:rsidRPr="008D5B90">
        <w:rPr>
          <w:rFonts w:ascii="Times New Roman" w:hAnsi="Times New Roman"/>
          <w:sz w:val="24"/>
          <w:szCs w:val="24"/>
        </w:rPr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14:paraId="25025931" w14:textId="77777777" w:rsidR="00401654" w:rsidRPr="008D5B90" w:rsidRDefault="00401654" w:rsidP="00401654">
      <w:pPr>
        <w:rPr>
          <w:rFonts w:ascii="Times New Roman" w:hAnsi="Times New Roman"/>
          <w:sz w:val="24"/>
          <w:szCs w:val="24"/>
        </w:rPr>
      </w:pPr>
      <w:bookmarkStart w:id="12" w:name="sub_2102"/>
      <w:bookmarkEnd w:id="11"/>
      <w:r w:rsidRPr="008D5B90">
        <w:rPr>
          <w:rFonts w:ascii="Times New Roman" w:hAnsi="Times New Roman"/>
          <w:sz w:val="24"/>
          <w:szCs w:val="24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14:paraId="6624788D" w14:textId="77777777" w:rsidR="00401654" w:rsidRPr="008D5B90" w:rsidRDefault="00401654" w:rsidP="00401654">
      <w:pPr>
        <w:rPr>
          <w:rFonts w:ascii="Times New Roman" w:hAnsi="Times New Roman"/>
          <w:sz w:val="24"/>
          <w:szCs w:val="24"/>
        </w:rPr>
      </w:pPr>
      <w:bookmarkStart w:id="13" w:name="sub_2103"/>
      <w:bookmarkEnd w:id="12"/>
      <w:r w:rsidRPr="008D5B90">
        <w:rPr>
          <w:rFonts w:ascii="Times New Roman" w:hAnsi="Times New Roman"/>
          <w:sz w:val="24"/>
          <w:szCs w:val="24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2031AB91" w14:textId="77777777" w:rsidR="00401654" w:rsidRPr="008D5B90" w:rsidRDefault="00401654" w:rsidP="00401654">
      <w:pPr>
        <w:rPr>
          <w:rFonts w:ascii="Times New Roman" w:hAnsi="Times New Roman"/>
          <w:sz w:val="24"/>
          <w:szCs w:val="24"/>
        </w:rPr>
      </w:pPr>
      <w:bookmarkStart w:id="14" w:name="sub_2104"/>
      <w:bookmarkEnd w:id="13"/>
      <w:r w:rsidRPr="008D5B90">
        <w:rPr>
          <w:rFonts w:ascii="Times New Roman" w:hAnsi="Times New Roman"/>
          <w:sz w:val="24"/>
          <w:szCs w:val="24"/>
        </w:rPr>
        <w:t>4) умение оценивать правильность выполнения учебной задачи, собственные возможности ее решения;</w:t>
      </w:r>
    </w:p>
    <w:p w14:paraId="2C8F9432" w14:textId="77777777" w:rsidR="00401654" w:rsidRPr="008D5B90" w:rsidRDefault="00401654" w:rsidP="00401654">
      <w:pPr>
        <w:rPr>
          <w:rFonts w:ascii="Times New Roman" w:hAnsi="Times New Roman"/>
          <w:sz w:val="24"/>
          <w:szCs w:val="24"/>
        </w:rPr>
      </w:pPr>
      <w:bookmarkStart w:id="15" w:name="sub_2105"/>
      <w:bookmarkEnd w:id="14"/>
      <w:r w:rsidRPr="008D5B90">
        <w:rPr>
          <w:rFonts w:ascii="Times New Roman" w:hAnsi="Times New Roman"/>
          <w:sz w:val="24"/>
          <w:szCs w:val="24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14:paraId="1B3516B0" w14:textId="77777777" w:rsidR="00401654" w:rsidRPr="008D5B90" w:rsidRDefault="00401654" w:rsidP="00401654">
      <w:pPr>
        <w:rPr>
          <w:rFonts w:ascii="Times New Roman" w:hAnsi="Times New Roman"/>
          <w:sz w:val="24"/>
          <w:szCs w:val="24"/>
        </w:rPr>
      </w:pPr>
      <w:bookmarkStart w:id="16" w:name="sub_2106"/>
      <w:bookmarkEnd w:id="15"/>
      <w:r w:rsidRPr="008D5B90">
        <w:rPr>
          <w:rFonts w:ascii="Times New Roman" w:hAnsi="Times New Roman"/>
          <w:sz w:val="24"/>
          <w:szCs w:val="24"/>
        </w:rPr>
        <w:t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14:paraId="5EB40D37" w14:textId="77777777" w:rsidR="00401654" w:rsidRPr="008D5B90" w:rsidRDefault="00401654" w:rsidP="00401654">
      <w:pPr>
        <w:rPr>
          <w:rFonts w:ascii="Times New Roman" w:hAnsi="Times New Roman"/>
          <w:sz w:val="24"/>
          <w:szCs w:val="24"/>
        </w:rPr>
      </w:pPr>
      <w:bookmarkStart w:id="17" w:name="sub_2107"/>
      <w:bookmarkEnd w:id="16"/>
      <w:r w:rsidRPr="008D5B90">
        <w:rPr>
          <w:rFonts w:ascii="Times New Roman" w:hAnsi="Times New Roman"/>
          <w:sz w:val="24"/>
          <w:szCs w:val="24"/>
        </w:rPr>
        <w:lastRenderedPageBreak/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14:paraId="3C6BE86C" w14:textId="77777777" w:rsidR="00401654" w:rsidRPr="008D5B90" w:rsidRDefault="00401654" w:rsidP="00401654">
      <w:pPr>
        <w:rPr>
          <w:rFonts w:ascii="Times New Roman" w:hAnsi="Times New Roman"/>
          <w:sz w:val="24"/>
          <w:szCs w:val="24"/>
        </w:rPr>
      </w:pPr>
      <w:bookmarkStart w:id="18" w:name="sub_2108"/>
      <w:bookmarkEnd w:id="17"/>
      <w:r w:rsidRPr="008D5B90">
        <w:rPr>
          <w:rFonts w:ascii="Times New Roman" w:hAnsi="Times New Roman"/>
          <w:sz w:val="24"/>
          <w:szCs w:val="24"/>
        </w:rPr>
        <w:t>8) смысловое чтение;</w:t>
      </w:r>
    </w:p>
    <w:p w14:paraId="12C0513A" w14:textId="77777777" w:rsidR="00401654" w:rsidRPr="008D5B90" w:rsidRDefault="00401654" w:rsidP="00401654">
      <w:pPr>
        <w:rPr>
          <w:rFonts w:ascii="Times New Roman" w:hAnsi="Times New Roman"/>
          <w:sz w:val="24"/>
          <w:szCs w:val="24"/>
        </w:rPr>
      </w:pPr>
      <w:bookmarkStart w:id="19" w:name="sub_2109"/>
      <w:bookmarkEnd w:id="18"/>
      <w:r w:rsidRPr="008D5B90">
        <w:rPr>
          <w:rFonts w:ascii="Times New Roman" w:hAnsi="Times New Roman"/>
          <w:sz w:val="24"/>
          <w:szCs w:val="24"/>
        </w:rPr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14:paraId="76F8D750" w14:textId="77777777" w:rsidR="00401654" w:rsidRPr="008D5B90" w:rsidRDefault="00401654" w:rsidP="00401654">
      <w:pPr>
        <w:rPr>
          <w:rFonts w:ascii="Times New Roman" w:hAnsi="Times New Roman"/>
          <w:sz w:val="24"/>
          <w:szCs w:val="24"/>
        </w:rPr>
      </w:pPr>
      <w:bookmarkStart w:id="20" w:name="sub_21010"/>
      <w:bookmarkEnd w:id="19"/>
      <w:r w:rsidRPr="008D5B90">
        <w:rPr>
          <w:rFonts w:ascii="Times New Roman" w:hAnsi="Times New Roman"/>
          <w:sz w:val="24"/>
          <w:szCs w:val="24"/>
        </w:rPr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bookmarkEnd w:id="20"/>
    <w:p w14:paraId="43690F93" w14:textId="77777777" w:rsidR="00401654" w:rsidRPr="008D5B90" w:rsidRDefault="00401654" w:rsidP="00401654">
      <w:pPr>
        <w:rPr>
          <w:rFonts w:ascii="Times New Roman" w:hAnsi="Times New Roman"/>
          <w:sz w:val="24"/>
          <w:szCs w:val="24"/>
        </w:rPr>
      </w:pPr>
      <w:r w:rsidRPr="008D5B90">
        <w:rPr>
          <w:rFonts w:ascii="Times New Roman" w:hAnsi="Times New Roman"/>
          <w:sz w:val="24"/>
          <w:szCs w:val="24"/>
        </w:rPr>
        <w:t>11) формирование и развитие компетентности в области использования информационно-коммуникационных технологий (далее - ИКТ компетенции); развитие мотивации к овладению культурой активного пользования словарями и другими поисковыми системами;</w:t>
      </w:r>
    </w:p>
    <w:p w14:paraId="30874974" w14:textId="77777777" w:rsidR="00401654" w:rsidRPr="008D5B90" w:rsidRDefault="00401654" w:rsidP="00401654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D5B90">
        <w:rPr>
          <w:rFonts w:ascii="Times New Roman" w:hAnsi="Times New Roman"/>
          <w:sz w:val="24"/>
          <w:szCs w:val="24"/>
        </w:rPr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</w:t>
      </w:r>
    </w:p>
    <w:p w14:paraId="5119B2D1" w14:textId="77777777" w:rsidR="00401654" w:rsidRPr="008D5B90" w:rsidRDefault="00401654" w:rsidP="00401654">
      <w:pPr>
        <w:spacing w:after="0" w:line="240" w:lineRule="auto"/>
        <w:ind w:left="720"/>
        <w:contextualSpacing/>
        <w:rPr>
          <w:rFonts w:ascii="Times New Roman" w:hAnsi="Times New Roman"/>
          <w:b/>
          <w:sz w:val="24"/>
          <w:szCs w:val="24"/>
          <w:highlight w:val="yellow"/>
        </w:rPr>
      </w:pPr>
    </w:p>
    <w:p w14:paraId="61EDE74C" w14:textId="77777777" w:rsidR="00401654" w:rsidRPr="008D5B90" w:rsidRDefault="00401654" w:rsidP="00401654">
      <w:pPr>
        <w:spacing w:after="0" w:line="240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8D5B90">
        <w:rPr>
          <w:rFonts w:ascii="Times New Roman" w:hAnsi="Times New Roman"/>
          <w:b/>
          <w:sz w:val="24"/>
          <w:szCs w:val="24"/>
        </w:rPr>
        <w:t>Предметные результаты</w:t>
      </w:r>
    </w:p>
    <w:p w14:paraId="7ECF339C" w14:textId="77777777" w:rsidR="00401654" w:rsidRPr="008D5B90" w:rsidRDefault="00401654" w:rsidP="00401654">
      <w:pPr>
        <w:rPr>
          <w:rFonts w:ascii="Times New Roman" w:hAnsi="Times New Roman"/>
          <w:sz w:val="24"/>
          <w:szCs w:val="24"/>
        </w:rPr>
      </w:pPr>
      <w:bookmarkStart w:id="21" w:name="sub_21511"/>
      <w:r w:rsidRPr="008D5B90">
        <w:rPr>
          <w:rFonts w:ascii="Times New Roman" w:hAnsi="Times New Roman"/>
          <w:sz w:val="24"/>
          <w:szCs w:val="24"/>
        </w:rPr>
        <w:t>1) формирование представлений о закономерной связи и познаваемости явлений природы, об объективности научного знания; о системообразующей роли физики для развития других естественных наук, техники и технологий; научного мировоззрения как результата изучения основ строения материи и фундаментальных законов физики;</w:t>
      </w:r>
    </w:p>
    <w:p w14:paraId="6DFBE22D" w14:textId="77777777" w:rsidR="00401654" w:rsidRPr="008D5B90" w:rsidRDefault="00401654" w:rsidP="00401654">
      <w:pPr>
        <w:rPr>
          <w:rFonts w:ascii="Times New Roman" w:hAnsi="Times New Roman"/>
          <w:sz w:val="24"/>
          <w:szCs w:val="24"/>
        </w:rPr>
      </w:pPr>
      <w:bookmarkStart w:id="22" w:name="sub_21512"/>
      <w:bookmarkEnd w:id="21"/>
      <w:r w:rsidRPr="008D5B90">
        <w:rPr>
          <w:rFonts w:ascii="Times New Roman" w:hAnsi="Times New Roman"/>
          <w:sz w:val="24"/>
          <w:szCs w:val="24"/>
        </w:rPr>
        <w:t>2) формирование первоначальных представлений о физической сущности явлений природы (механических, тепловых, электромагнитных и квантовых), видах материи (вещество и поле), движении как способе существования материи; усвоение основных идей механики, атомно-молекулярного учения о строении вещества, элементов электродинамики и квантовой физики; овладение понятийным аппаратом и символическим языком физики;</w:t>
      </w:r>
    </w:p>
    <w:p w14:paraId="7320D7F3" w14:textId="77777777" w:rsidR="00401654" w:rsidRPr="008D5B90" w:rsidRDefault="00401654" w:rsidP="00401654">
      <w:pPr>
        <w:rPr>
          <w:rFonts w:ascii="Times New Roman" w:hAnsi="Times New Roman"/>
          <w:sz w:val="24"/>
          <w:szCs w:val="24"/>
        </w:rPr>
      </w:pPr>
      <w:bookmarkStart w:id="23" w:name="sub_21513"/>
      <w:bookmarkEnd w:id="22"/>
      <w:r w:rsidRPr="008D5B90">
        <w:rPr>
          <w:rFonts w:ascii="Times New Roman" w:hAnsi="Times New Roman"/>
          <w:sz w:val="24"/>
          <w:szCs w:val="24"/>
        </w:rPr>
        <w:t>3) приобретение опыта применения научных методов познания, наблюдения физических явлений, проведения опытов, простых экспериментальных исследований, прямых и косвенных измерений с использованием аналоговых и цифровых измерительных приборов; понимание неизбежности погрешностей любых измерений;</w:t>
      </w:r>
    </w:p>
    <w:p w14:paraId="4E096C01" w14:textId="77777777" w:rsidR="00401654" w:rsidRPr="008D5B90" w:rsidRDefault="00401654" w:rsidP="00401654">
      <w:pPr>
        <w:rPr>
          <w:rFonts w:ascii="Times New Roman" w:hAnsi="Times New Roman"/>
          <w:sz w:val="24"/>
          <w:szCs w:val="24"/>
        </w:rPr>
      </w:pPr>
      <w:bookmarkStart w:id="24" w:name="sub_21514"/>
      <w:bookmarkEnd w:id="23"/>
      <w:r w:rsidRPr="008D5B90">
        <w:rPr>
          <w:rFonts w:ascii="Times New Roman" w:hAnsi="Times New Roman"/>
          <w:sz w:val="24"/>
          <w:szCs w:val="24"/>
        </w:rPr>
        <w:lastRenderedPageBreak/>
        <w:t>4) понимание физических основ и принципов действия (работы) машин и механизмов, средств передвижения и связи, бытовых приборов, промышленных технологических процессов, влияния их на окружающую среду; осознание возможных причин техногенных и экологических катастроф;</w:t>
      </w:r>
    </w:p>
    <w:p w14:paraId="5A813D66" w14:textId="77777777" w:rsidR="00401654" w:rsidRPr="008D5B90" w:rsidRDefault="00401654" w:rsidP="00401654">
      <w:pPr>
        <w:rPr>
          <w:rFonts w:ascii="Times New Roman" w:hAnsi="Times New Roman"/>
          <w:sz w:val="24"/>
          <w:szCs w:val="24"/>
        </w:rPr>
      </w:pPr>
      <w:bookmarkStart w:id="25" w:name="sub_21515"/>
      <w:bookmarkEnd w:id="24"/>
      <w:r w:rsidRPr="008D5B90">
        <w:rPr>
          <w:rFonts w:ascii="Times New Roman" w:hAnsi="Times New Roman"/>
          <w:sz w:val="24"/>
          <w:szCs w:val="24"/>
        </w:rPr>
        <w:t>5) осознание необходимости применения достижений физики и технологий для рационального природопользования;</w:t>
      </w:r>
    </w:p>
    <w:p w14:paraId="2B1D667F" w14:textId="77777777" w:rsidR="00401654" w:rsidRPr="008D5B90" w:rsidRDefault="00401654" w:rsidP="00401654">
      <w:pPr>
        <w:rPr>
          <w:rFonts w:ascii="Times New Roman" w:hAnsi="Times New Roman"/>
          <w:sz w:val="24"/>
          <w:szCs w:val="24"/>
        </w:rPr>
      </w:pPr>
      <w:bookmarkStart w:id="26" w:name="sub_21516"/>
      <w:bookmarkEnd w:id="25"/>
      <w:r w:rsidRPr="008D5B90">
        <w:rPr>
          <w:rFonts w:ascii="Times New Roman" w:hAnsi="Times New Roman"/>
          <w:sz w:val="24"/>
          <w:szCs w:val="24"/>
        </w:rPr>
        <w:t>6) овладение основами безопасного использования естественных и искусственных электрических и магнитных полей, электромагнитных и звуковых волн, естественных и искусственных ионизирующих излучений во избежание их вредного воздействия на окружающую среду и организм человека;</w:t>
      </w:r>
    </w:p>
    <w:p w14:paraId="21F1D3F4" w14:textId="77777777" w:rsidR="00401654" w:rsidRPr="008D5B90" w:rsidRDefault="00401654" w:rsidP="00401654">
      <w:pPr>
        <w:rPr>
          <w:rFonts w:ascii="Times New Roman" w:hAnsi="Times New Roman"/>
          <w:sz w:val="24"/>
          <w:szCs w:val="24"/>
        </w:rPr>
      </w:pPr>
      <w:bookmarkStart w:id="27" w:name="sub_21517"/>
      <w:bookmarkEnd w:id="26"/>
      <w:r w:rsidRPr="008D5B90">
        <w:rPr>
          <w:rFonts w:ascii="Times New Roman" w:hAnsi="Times New Roman"/>
          <w:sz w:val="24"/>
          <w:szCs w:val="24"/>
        </w:rPr>
        <w:t>7) развитие умения планировать в повседневной жизни свои действия с применением полученных знаний законов механики, электродинамики, термодинамики и тепловых явлений с целью сбережения здоровья;</w:t>
      </w:r>
    </w:p>
    <w:p w14:paraId="555D0BDC" w14:textId="2EEFA532" w:rsidR="00401654" w:rsidRDefault="00401654" w:rsidP="00401654">
      <w:pPr>
        <w:rPr>
          <w:rFonts w:ascii="Times New Roman" w:hAnsi="Times New Roman"/>
          <w:sz w:val="24"/>
          <w:szCs w:val="24"/>
        </w:rPr>
      </w:pPr>
      <w:bookmarkStart w:id="28" w:name="sub_21518"/>
      <w:bookmarkEnd w:id="27"/>
      <w:r w:rsidRPr="008D5B90">
        <w:rPr>
          <w:rFonts w:ascii="Times New Roman" w:hAnsi="Times New Roman"/>
          <w:sz w:val="24"/>
          <w:szCs w:val="24"/>
        </w:rPr>
        <w:t>8) формирование представлений о нерациональном использовании природных ресурсов и энергии, загрязнении окружающей среды как следствие несовершенства машин и механизмов</w:t>
      </w:r>
      <w:r>
        <w:rPr>
          <w:rFonts w:ascii="Times New Roman" w:hAnsi="Times New Roman"/>
          <w:sz w:val="24"/>
          <w:szCs w:val="24"/>
        </w:rPr>
        <w:t>.</w:t>
      </w:r>
    </w:p>
    <w:bookmarkEnd w:id="28"/>
    <w:p w14:paraId="44CF7BEA" w14:textId="461DF8F2" w:rsidR="00491D81" w:rsidRPr="00491D81" w:rsidRDefault="00491D81" w:rsidP="00491D8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D19BDE" w14:textId="77777777" w:rsidR="00CD5D37" w:rsidRPr="00491D81" w:rsidRDefault="00CD5D37" w:rsidP="00491D8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91D81">
        <w:rPr>
          <w:rFonts w:ascii="Times New Roman" w:hAnsi="Times New Roman" w:cs="Times New Roman"/>
          <w:b/>
          <w:sz w:val="24"/>
          <w:szCs w:val="24"/>
        </w:rPr>
        <w:t xml:space="preserve">2.Содержание учебного предмета </w:t>
      </w:r>
      <w:r w:rsidRPr="00491D81">
        <w:rPr>
          <w:rFonts w:ascii="Times New Roman" w:eastAsia="Times-Italic" w:hAnsi="Times New Roman" w:cs="Times New Roman"/>
          <w:b/>
          <w:i/>
          <w:iCs/>
          <w:sz w:val="24"/>
          <w:szCs w:val="24"/>
        </w:rPr>
        <w:t xml:space="preserve">9 класс </w:t>
      </w:r>
      <w:r w:rsidR="00491D81" w:rsidRPr="00491D81">
        <w:rPr>
          <w:rFonts w:ascii="Times New Roman" w:eastAsia="Times-Roman" w:hAnsi="Times New Roman" w:cs="Times New Roman"/>
          <w:b/>
          <w:sz w:val="24"/>
          <w:szCs w:val="24"/>
        </w:rPr>
        <w:t>(102 ч, 3</w:t>
      </w:r>
      <w:r w:rsidRPr="00491D81">
        <w:rPr>
          <w:rFonts w:ascii="Times New Roman" w:eastAsia="Times-Roman" w:hAnsi="Times New Roman" w:cs="Times New Roman"/>
          <w:b/>
          <w:sz w:val="24"/>
          <w:szCs w:val="24"/>
        </w:rPr>
        <w:t xml:space="preserve"> ч в неделю)</w:t>
      </w:r>
    </w:p>
    <w:p w14:paraId="12558804" w14:textId="77777777" w:rsidR="00CD5D37" w:rsidRPr="00491D81" w:rsidRDefault="00CD5D37" w:rsidP="00491D81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</w:p>
    <w:p w14:paraId="764FB84C" w14:textId="77777777" w:rsidR="00CD5D37" w:rsidRPr="00491D81" w:rsidRDefault="00CD5D37" w:rsidP="00491D81">
      <w:pPr>
        <w:autoSpaceDE w:val="0"/>
        <w:autoSpaceDN w:val="0"/>
        <w:adjustRightInd w:val="0"/>
        <w:spacing w:after="0" w:line="240" w:lineRule="auto"/>
        <w:rPr>
          <w:rFonts w:ascii="Times New Roman" w:eastAsia="Helvetica-Bold" w:hAnsi="Times New Roman" w:cs="Times New Roman"/>
          <w:b/>
          <w:bCs/>
          <w:sz w:val="24"/>
          <w:szCs w:val="24"/>
          <w:lang w:eastAsia="ru-RU"/>
        </w:rPr>
      </w:pPr>
      <w:r w:rsidRPr="00491D81">
        <w:rPr>
          <w:rFonts w:ascii="Times New Roman" w:eastAsia="Helvetica-Bold" w:hAnsi="Times New Roman" w:cs="Times New Roman"/>
          <w:b/>
          <w:bCs/>
          <w:sz w:val="24"/>
          <w:szCs w:val="24"/>
          <w:lang w:eastAsia="ru-RU"/>
        </w:rPr>
        <w:t xml:space="preserve">1. Законы взаимодействия и движения тел </w:t>
      </w:r>
      <w:r w:rsidR="00DF475C"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</w:t>
      </w:r>
    </w:p>
    <w:p w14:paraId="6B5E3A50" w14:textId="77777777" w:rsidR="00CD5D37" w:rsidRPr="00491D81" w:rsidRDefault="00CD5D37" w:rsidP="00491D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</w:pP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Материальная точка. </w:t>
      </w: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 xml:space="preserve">Система отсчета. </w:t>
      </w: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>Перемещение. Скорость прямолинейного равномерного движения.</w:t>
      </w: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>Прямолинейное равноускоренное движение: мгновенная скорость, ускорение, перемещение.</w:t>
      </w: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>Графики зависимости кинематических величин от</w:t>
      </w: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времени при равномерном и равноускоренном движении. </w:t>
      </w: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>Относительность механического движения.</w:t>
      </w: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</w:t>
      </w: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 xml:space="preserve">Геоцентрическая и гелиоцентрическая системы мира. Инерциальная система отсчета. </w:t>
      </w: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>Первый, второй и третий законы Ньютона.</w:t>
      </w: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Свободное падение. </w:t>
      </w: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 xml:space="preserve">Невесомость. </w:t>
      </w: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Закон всемирного тяготения.  Импульс. Закон сохранения импульса. </w:t>
      </w: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>Реактивное движение.</w:t>
      </w:r>
    </w:p>
    <w:p w14:paraId="18EFEEE6" w14:textId="77777777" w:rsidR="00CD5D37" w:rsidRPr="00491D81" w:rsidRDefault="00CD5D37" w:rsidP="00491D81">
      <w:pPr>
        <w:autoSpaceDE w:val="0"/>
        <w:autoSpaceDN w:val="0"/>
        <w:adjustRightInd w:val="0"/>
        <w:spacing w:after="0" w:line="240" w:lineRule="auto"/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</w:pP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>Фронтальные лабораторные  работы</w:t>
      </w:r>
    </w:p>
    <w:p w14:paraId="47ACAD52" w14:textId="77777777" w:rsidR="00CD5D37" w:rsidRPr="00491D81" w:rsidRDefault="00CD5D37" w:rsidP="00491D81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>1. Исследование равноускоренного движения без начальной скорости.</w:t>
      </w:r>
    </w:p>
    <w:p w14:paraId="4681EC5E" w14:textId="77777777" w:rsidR="00CD5D37" w:rsidRPr="00491D81" w:rsidRDefault="00CD5D37" w:rsidP="00491D81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>2. Измерение ускорения свободного падения.</w:t>
      </w:r>
    </w:p>
    <w:p w14:paraId="0155BA3A" w14:textId="77777777" w:rsidR="00CD5D37" w:rsidRPr="00491D81" w:rsidRDefault="00CD5D37" w:rsidP="00491D81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lang w:eastAsia="ru-RU"/>
        </w:rPr>
      </w:pPr>
    </w:p>
    <w:p w14:paraId="50D60202" w14:textId="77777777" w:rsidR="00CD5D37" w:rsidRPr="00491D81" w:rsidRDefault="00CD5D37" w:rsidP="00491D81">
      <w:pPr>
        <w:autoSpaceDE w:val="0"/>
        <w:autoSpaceDN w:val="0"/>
        <w:adjustRightInd w:val="0"/>
        <w:spacing w:after="0" w:line="240" w:lineRule="auto"/>
        <w:rPr>
          <w:rFonts w:ascii="Times New Roman" w:eastAsia="Helvetica-Bold" w:hAnsi="Times New Roman" w:cs="Times New Roman"/>
          <w:b/>
          <w:bCs/>
          <w:sz w:val="24"/>
          <w:szCs w:val="24"/>
          <w:lang w:eastAsia="ru-RU"/>
        </w:rPr>
      </w:pPr>
      <w:r w:rsidRPr="00491D81">
        <w:rPr>
          <w:rFonts w:ascii="Times New Roman" w:eastAsia="Helvetica-Bold" w:hAnsi="Times New Roman" w:cs="Times New Roman"/>
          <w:b/>
          <w:bCs/>
          <w:sz w:val="24"/>
          <w:szCs w:val="24"/>
          <w:lang w:eastAsia="ru-RU"/>
        </w:rPr>
        <w:t xml:space="preserve">2. Механические колебания и волны. </w:t>
      </w:r>
      <w:r w:rsidRPr="00491D81">
        <w:rPr>
          <w:rFonts w:ascii="Times New Roman" w:eastAsia="Times-Bold" w:hAnsi="Times New Roman" w:cs="Times New Roman"/>
          <w:b/>
          <w:bCs/>
          <w:sz w:val="24"/>
          <w:szCs w:val="24"/>
          <w:lang w:eastAsia="ru-RU"/>
        </w:rPr>
        <w:t xml:space="preserve">Звук </w:t>
      </w:r>
      <w:r w:rsidR="00DF475C" w:rsidRPr="00491D81">
        <w:rPr>
          <w:rFonts w:ascii="Times New Roman" w:eastAsia="Times-Roman" w:hAnsi="Times New Roman" w:cs="Times New Roman"/>
          <w:b/>
          <w:sz w:val="24"/>
          <w:szCs w:val="24"/>
          <w:lang w:eastAsia="ru-RU"/>
        </w:rPr>
        <w:t xml:space="preserve"> </w:t>
      </w:r>
    </w:p>
    <w:p w14:paraId="3D17F6BF" w14:textId="77777777" w:rsidR="00CD5D37" w:rsidRPr="00491D81" w:rsidRDefault="00CD5D37" w:rsidP="00491D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Колебательное движение. Колебания груза на пружине. Свободные колебания. Колебательная система. Маятник. </w:t>
      </w: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 xml:space="preserve">Амплитуда, период, частота колебаний. </w:t>
      </w: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Превращение энергии при колебательном движении. Затухающие колебания. Вынужденные колебания. </w:t>
      </w: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>Резонанс.</w:t>
      </w: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</w:t>
      </w: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lastRenderedPageBreak/>
        <w:t xml:space="preserve">Распространение колебаний в упругих средах. Поперечные и продольные волны. Длина волны. Связь длины волны со скоростью ее распространения и периодом (частотой). Звуковые волны. Скорость звука. </w:t>
      </w: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>Высота, тембр</w:t>
      </w: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</w:t>
      </w: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 xml:space="preserve">и громкость звука. </w:t>
      </w: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</w:t>
      </w: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>Звуковой резонанс.</w:t>
      </w:r>
    </w:p>
    <w:p w14:paraId="5B61D188" w14:textId="77777777" w:rsidR="00CD5D37" w:rsidRPr="00491D81" w:rsidRDefault="00CD5D37" w:rsidP="00491D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</w:pP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>Фронтальные лабораторные работы</w:t>
      </w:r>
    </w:p>
    <w:p w14:paraId="52B02792" w14:textId="77777777" w:rsidR="00CD5D37" w:rsidRPr="00491D81" w:rsidRDefault="00CD5D37" w:rsidP="00491D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>3. Исследование зависимости периода колебаний пружинного маятника от массы груза и жесткости пружины.</w:t>
      </w:r>
    </w:p>
    <w:p w14:paraId="4AEAEBB9" w14:textId="77777777" w:rsidR="00CD5D37" w:rsidRPr="00491D81" w:rsidRDefault="00CD5D37" w:rsidP="00491D81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>4. Исследование зависимости периода и частоты свободных колебаний нитяного маятника от длины нити.</w:t>
      </w:r>
    </w:p>
    <w:p w14:paraId="3161F053" w14:textId="77777777" w:rsidR="00CD5D37" w:rsidRPr="00491D81" w:rsidRDefault="00CD5D37" w:rsidP="00491D81">
      <w:pPr>
        <w:autoSpaceDE w:val="0"/>
        <w:autoSpaceDN w:val="0"/>
        <w:adjustRightInd w:val="0"/>
        <w:spacing w:after="0" w:line="240" w:lineRule="auto"/>
        <w:rPr>
          <w:rFonts w:ascii="Times New Roman" w:eastAsia="Helvetica-Bold" w:hAnsi="Times New Roman" w:cs="Times New Roman"/>
          <w:b/>
          <w:bCs/>
          <w:sz w:val="24"/>
          <w:szCs w:val="24"/>
          <w:lang w:eastAsia="ru-RU"/>
        </w:rPr>
      </w:pPr>
    </w:p>
    <w:p w14:paraId="154D6B02" w14:textId="77777777" w:rsidR="00CD5D37" w:rsidRPr="00491D81" w:rsidRDefault="00CD5D37" w:rsidP="00491D81">
      <w:pPr>
        <w:autoSpaceDE w:val="0"/>
        <w:autoSpaceDN w:val="0"/>
        <w:adjustRightInd w:val="0"/>
        <w:spacing w:after="0" w:line="240" w:lineRule="auto"/>
        <w:rPr>
          <w:rFonts w:ascii="Times New Roman" w:eastAsia="Helvetica-Bold" w:hAnsi="Times New Roman" w:cs="Times New Roman"/>
          <w:b/>
          <w:bCs/>
          <w:sz w:val="24"/>
          <w:szCs w:val="24"/>
          <w:lang w:eastAsia="ru-RU"/>
        </w:rPr>
      </w:pPr>
      <w:r w:rsidRPr="00491D81">
        <w:rPr>
          <w:rFonts w:ascii="Times New Roman" w:eastAsia="Helvetica-Bold" w:hAnsi="Times New Roman" w:cs="Times New Roman"/>
          <w:b/>
          <w:bCs/>
          <w:sz w:val="24"/>
          <w:szCs w:val="24"/>
          <w:lang w:eastAsia="ru-RU"/>
        </w:rPr>
        <w:t>3. Электромагнитное поле</w:t>
      </w:r>
      <w:r w:rsidR="00491D81">
        <w:rPr>
          <w:rFonts w:ascii="Times New Roman" w:eastAsia="Helvetica-Bold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560EF0CF" w14:textId="77777777" w:rsidR="00CD5D37" w:rsidRPr="00491D81" w:rsidRDefault="00CD5D37" w:rsidP="00491D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Однородное и неоднородное магнитное поле. Направление тока и направление линий его магнитного поля. Правило буравчика. Обнаружение магнитного поля. Правило левой руки. </w:t>
      </w: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 xml:space="preserve">Индукция магнитного поля. Магнитный поток. </w:t>
      </w: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Опыты Фарадея. Электромагнитная индукция. </w:t>
      </w: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>Направление индукционного тока. Правило</w:t>
      </w: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</w:t>
      </w: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>Ленца. Явление самоиндукции.</w:t>
      </w: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Переменный ток. </w:t>
      </w: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>Генератор переменного тока. Преобразования энергии в электрогенераторах. Трансформатор. Передача электрической энергии на расстояние.</w:t>
      </w: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Электромагнитное поле. Электромагнитные волны. Скорость распространения электромагнитных волн. </w:t>
      </w: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>Влияние электромагнитных излучений на</w:t>
      </w: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</w:t>
      </w: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>живые организмы.</w:t>
      </w: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Конденсатор. Колебательный контур. Получение электромагнитных колебаний. Принципы радиосвязи и телевидения. </w:t>
      </w: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 xml:space="preserve">Электромагнитная природа света. Преломление света. Показатель преломления. </w:t>
      </w: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Дисперсия света. </w:t>
      </w: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>Типы оптических спектров.</w:t>
      </w: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</w:t>
      </w: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>Поглощение и испускание света атомами. Происхождение линейчатых спектров.</w:t>
      </w:r>
    </w:p>
    <w:p w14:paraId="1639212C" w14:textId="77777777" w:rsidR="00CD5D37" w:rsidRPr="00491D81" w:rsidRDefault="00CD5D37" w:rsidP="00491D81">
      <w:pPr>
        <w:autoSpaceDE w:val="0"/>
        <w:autoSpaceDN w:val="0"/>
        <w:adjustRightInd w:val="0"/>
        <w:spacing w:after="0" w:line="240" w:lineRule="auto"/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</w:pP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>Фронтальные лабораторные работы</w:t>
      </w:r>
    </w:p>
    <w:p w14:paraId="28BA6502" w14:textId="77777777" w:rsidR="00CD5D37" w:rsidRPr="00491D81" w:rsidRDefault="00CD5D37" w:rsidP="00491D81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>5. Изучение явления электромагнитной индукции.</w:t>
      </w:r>
    </w:p>
    <w:p w14:paraId="11C1D745" w14:textId="77777777" w:rsidR="00CD5D37" w:rsidRPr="00491D81" w:rsidRDefault="00CD5D37" w:rsidP="00491D81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>6. Наблюдение сплошного и линейчатых спектров испускания.</w:t>
      </w:r>
    </w:p>
    <w:p w14:paraId="546C27DD" w14:textId="77777777" w:rsidR="00CD5D37" w:rsidRPr="00491D81" w:rsidRDefault="00CD5D37" w:rsidP="00491D81">
      <w:pPr>
        <w:autoSpaceDE w:val="0"/>
        <w:autoSpaceDN w:val="0"/>
        <w:adjustRightInd w:val="0"/>
        <w:spacing w:after="0" w:line="240" w:lineRule="auto"/>
        <w:rPr>
          <w:rFonts w:ascii="Times New Roman" w:eastAsia="Helvetica-Bold" w:hAnsi="Times New Roman" w:cs="Times New Roman"/>
          <w:b/>
          <w:bCs/>
          <w:sz w:val="24"/>
          <w:szCs w:val="24"/>
          <w:lang w:eastAsia="ru-RU"/>
        </w:rPr>
      </w:pPr>
    </w:p>
    <w:p w14:paraId="54423328" w14:textId="77777777" w:rsidR="00CD5D37" w:rsidRPr="00491D81" w:rsidRDefault="00CD5D37" w:rsidP="00491D81">
      <w:pPr>
        <w:autoSpaceDE w:val="0"/>
        <w:autoSpaceDN w:val="0"/>
        <w:adjustRightInd w:val="0"/>
        <w:spacing w:after="0" w:line="240" w:lineRule="auto"/>
        <w:rPr>
          <w:rFonts w:ascii="Times New Roman" w:eastAsia="Helvetica-Bold" w:hAnsi="Times New Roman" w:cs="Times New Roman"/>
          <w:b/>
          <w:bCs/>
          <w:sz w:val="24"/>
          <w:szCs w:val="24"/>
          <w:lang w:eastAsia="ru-RU"/>
        </w:rPr>
      </w:pPr>
      <w:r w:rsidRPr="00491D81">
        <w:rPr>
          <w:rFonts w:ascii="Times New Roman" w:eastAsia="Helvetica-Bold" w:hAnsi="Times New Roman" w:cs="Times New Roman"/>
          <w:b/>
          <w:bCs/>
          <w:sz w:val="24"/>
          <w:szCs w:val="24"/>
          <w:lang w:eastAsia="ru-RU"/>
        </w:rPr>
        <w:t xml:space="preserve">4. Строение атома и атомного ядра </w:t>
      </w:r>
      <w:r w:rsidR="00491D81">
        <w:rPr>
          <w:rFonts w:ascii="Times New Roman" w:eastAsia="Helvetica-Bold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0AB178A0" w14:textId="77777777" w:rsidR="00CD5D37" w:rsidRPr="00491D81" w:rsidRDefault="00CD5D37" w:rsidP="00491D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Радиоактивность как свидетельство сложного строения атомов. Альфа-, бета- и гамма-излучения. Опыты Резерфорда. Ядерная модель атома. Радиоактивные превращения атомных ядер. Сохранение зарядового и массового чисел при ядерных реакциях. </w:t>
      </w: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>Методы наблюдения и регистрации частиц в ядерной физике.</w:t>
      </w: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Протонно-нейтронная модель ядра. Физический смысл зарядового и массового чисел. </w:t>
      </w: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 xml:space="preserve">Энергия связи частиц в ядре. </w:t>
      </w: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Деление ядер урана. Цепная реакция. </w:t>
      </w: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>Ядерная энергетика. Экологические</w:t>
      </w: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</w:t>
      </w: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>проблемы работы атомных электростанций.</w:t>
      </w: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</w:t>
      </w: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>Дозиметрия. Период полураспада. Закон радиоактивного распада. Влияние радиоактивных</w:t>
      </w: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</w:t>
      </w: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>излучений на живые организмы.</w:t>
      </w:r>
    </w:p>
    <w:p w14:paraId="556D459A" w14:textId="77777777" w:rsidR="00CD5D37" w:rsidRPr="00491D81" w:rsidRDefault="00CD5D37" w:rsidP="00491D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</w:pP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Термоядерная реакция. </w:t>
      </w: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 xml:space="preserve">Источники энергии Солнца и звезд. </w:t>
      </w:r>
    </w:p>
    <w:p w14:paraId="5C13F69E" w14:textId="77777777" w:rsidR="00CD5D37" w:rsidRPr="00491D81" w:rsidRDefault="00CD5D37" w:rsidP="00491D81">
      <w:pPr>
        <w:autoSpaceDE w:val="0"/>
        <w:autoSpaceDN w:val="0"/>
        <w:adjustRightInd w:val="0"/>
        <w:spacing w:after="0" w:line="240" w:lineRule="auto"/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</w:pPr>
      <w:r w:rsidRPr="00491D81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>Фронтальные лабораторные работы</w:t>
      </w:r>
    </w:p>
    <w:p w14:paraId="04E8E4CB" w14:textId="77777777" w:rsidR="00CD5D37" w:rsidRPr="00491D81" w:rsidRDefault="00CD5D37" w:rsidP="00491D81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>7. Изучение деления ядра атома урана по фотографии треков.</w:t>
      </w:r>
    </w:p>
    <w:p w14:paraId="759DE79B" w14:textId="77777777" w:rsidR="00CD5D37" w:rsidRPr="00491D81" w:rsidRDefault="00CD5D37" w:rsidP="00491D81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>8. Изучение треков заряженных частиц по готовым фотографиям.</w:t>
      </w:r>
    </w:p>
    <w:p w14:paraId="45CB176D" w14:textId="77777777" w:rsidR="00CD5D37" w:rsidRPr="00491D81" w:rsidRDefault="00CD5D37" w:rsidP="00491D81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r w:rsidRPr="00491D81">
        <w:rPr>
          <w:rFonts w:ascii="Times New Roman" w:eastAsia="Times-Roman" w:hAnsi="Times New Roman" w:cs="Times New Roman"/>
          <w:sz w:val="24"/>
          <w:szCs w:val="24"/>
          <w:lang w:eastAsia="ru-RU"/>
        </w:rPr>
        <w:t>9. Измерение естественного радиационного фона дозиметром.</w:t>
      </w:r>
    </w:p>
    <w:p w14:paraId="1B4E7CA7" w14:textId="77777777" w:rsidR="00CD5D37" w:rsidRPr="00491D81" w:rsidRDefault="00CD5D37" w:rsidP="00491D81">
      <w:pPr>
        <w:autoSpaceDE w:val="0"/>
        <w:autoSpaceDN w:val="0"/>
        <w:adjustRightInd w:val="0"/>
        <w:spacing w:after="0" w:line="240" w:lineRule="auto"/>
        <w:rPr>
          <w:rFonts w:ascii="Times New Roman" w:eastAsia="Helvetica-Bold" w:hAnsi="Times New Roman" w:cs="Times New Roman"/>
          <w:b/>
          <w:bCs/>
          <w:sz w:val="24"/>
          <w:szCs w:val="24"/>
          <w:lang w:eastAsia="ru-RU"/>
        </w:rPr>
      </w:pPr>
      <w:r w:rsidRPr="00491D81">
        <w:rPr>
          <w:rFonts w:ascii="Times New Roman" w:eastAsia="Helvetica-Bold" w:hAnsi="Times New Roman" w:cs="Times New Roman"/>
          <w:b/>
          <w:bCs/>
          <w:sz w:val="24"/>
          <w:szCs w:val="24"/>
          <w:lang w:eastAsia="ru-RU"/>
        </w:rPr>
        <w:t xml:space="preserve">5. Обобщающее повторение курса физики  </w:t>
      </w:r>
      <w:r w:rsidR="00491D81">
        <w:rPr>
          <w:rFonts w:ascii="Times New Roman" w:eastAsia="Helvetica-Bold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2D10D428" w14:textId="77777777" w:rsidR="00CD5D37" w:rsidRPr="00491D81" w:rsidRDefault="00CD5D37" w:rsidP="00491D81">
      <w:pPr>
        <w:autoSpaceDE w:val="0"/>
        <w:autoSpaceDN w:val="0"/>
        <w:adjustRightInd w:val="0"/>
        <w:spacing w:after="0" w:line="240" w:lineRule="auto"/>
        <w:rPr>
          <w:rFonts w:ascii="Times New Roman" w:eastAsia="Helvetica-Bold" w:hAnsi="Times New Roman" w:cs="Times New Roman"/>
          <w:bCs/>
          <w:sz w:val="24"/>
          <w:szCs w:val="24"/>
          <w:lang w:eastAsia="ru-RU"/>
        </w:rPr>
      </w:pPr>
      <w:r w:rsidRPr="00491D81">
        <w:rPr>
          <w:rFonts w:ascii="Times New Roman" w:eastAsia="Helvetica-Bold" w:hAnsi="Times New Roman" w:cs="Times New Roman"/>
          <w:bCs/>
          <w:sz w:val="24"/>
          <w:szCs w:val="24"/>
          <w:lang w:eastAsia="ru-RU"/>
        </w:rPr>
        <w:t xml:space="preserve">   Закон сохранения механической энергии, превращение механической энергии в другие виды энергии. Производство, передача и потребление электрической энергии.</w:t>
      </w:r>
    </w:p>
    <w:p w14:paraId="79A7D2ED" w14:textId="135BA934" w:rsidR="00CD5D37" w:rsidRDefault="00CD5D37" w:rsidP="00491D81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1D81">
        <w:rPr>
          <w:rFonts w:ascii="Times New Roman" w:eastAsia="Times New Roman CYR" w:hAnsi="Times New Roman" w:cs="Times New Roman"/>
          <w:b/>
          <w:bCs/>
          <w:sz w:val="24"/>
          <w:szCs w:val="24"/>
          <w:lang w:eastAsia="ru-RU"/>
        </w:rPr>
        <w:br w:type="page"/>
      </w:r>
      <w:r w:rsidRPr="00491D81">
        <w:rPr>
          <w:rFonts w:ascii="Times New Roman" w:eastAsia="Times New Roman CYR" w:hAnsi="Times New Roman" w:cs="Times New Roman"/>
          <w:b/>
          <w:bCs/>
          <w:sz w:val="24"/>
          <w:szCs w:val="24"/>
          <w:lang w:eastAsia="ru-RU"/>
        </w:rPr>
        <w:lastRenderedPageBreak/>
        <w:t>3.</w:t>
      </w:r>
      <w:r w:rsidR="00491D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D2E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</w:t>
      </w:r>
      <w:r w:rsidR="00491D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ематическое планирование </w:t>
      </w:r>
      <w:r w:rsidRPr="00491D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9 класс</w:t>
      </w:r>
      <w:r w:rsidR="00491D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(102 часа)</w:t>
      </w:r>
    </w:p>
    <w:p w14:paraId="3E76DC79" w14:textId="77777777" w:rsidR="00BD2E67" w:rsidRPr="00491D81" w:rsidRDefault="00BD2E67" w:rsidP="00491D81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00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62"/>
        <w:gridCol w:w="11831"/>
        <w:gridCol w:w="1314"/>
      </w:tblGrid>
      <w:tr w:rsidR="007674C1" w:rsidRPr="00491D81" w14:paraId="0D692A11" w14:textId="4594FB5E" w:rsidTr="007674C1">
        <w:trPr>
          <w:trHeight w:val="118"/>
        </w:trPr>
        <w:tc>
          <w:tcPr>
            <w:tcW w:w="82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53CA7B" w14:textId="77777777" w:rsidR="007674C1" w:rsidRPr="00BD2E67" w:rsidRDefault="007674C1" w:rsidP="00491D81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BD2E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12049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5C47E8" w14:textId="60CDE437" w:rsidR="007674C1" w:rsidRPr="00BD2E67" w:rsidRDefault="00BD2E67" w:rsidP="00491D81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                                                                               </w:t>
            </w:r>
            <w:r w:rsidR="007674C1" w:rsidRPr="00BD2E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7F7C1F95" w14:textId="77777777" w:rsidR="007674C1" w:rsidRPr="00491D81" w:rsidRDefault="007674C1" w:rsidP="00491D8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7674C1" w:rsidRPr="00491D81" w14:paraId="6DB369DD" w14:textId="57D4A08C" w:rsidTr="00BD2E67">
        <w:trPr>
          <w:trHeight w:val="184"/>
        </w:trPr>
        <w:tc>
          <w:tcPr>
            <w:tcW w:w="82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167F75E4" w14:textId="77777777" w:rsidR="007674C1" w:rsidRPr="00491D81" w:rsidRDefault="007674C1" w:rsidP="00491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2049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14:paraId="0ECD0C08" w14:textId="0BDB7E13" w:rsidR="007674C1" w:rsidRPr="00491D81" w:rsidRDefault="007674C1" w:rsidP="00491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31FF9CC" w14:textId="2CD27FE7" w:rsidR="007674C1" w:rsidRPr="00491D81" w:rsidRDefault="007674C1" w:rsidP="00491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b/>
                <w:bCs/>
              </w:rPr>
              <w:t>Количество часов</w:t>
            </w:r>
          </w:p>
        </w:tc>
      </w:tr>
      <w:tr w:rsidR="007674C1" w:rsidRPr="00491D81" w14:paraId="329E57CB" w14:textId="4CBEBFE8" w:rsidTr="008B3667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F1369A" w14:textId="0E439CD1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A4BC0E" w14:textId="1BDF652C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Материальная точка. Система отсчета.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D4F4FB" w14:textId="5D4CE3AD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0BEE1C90" w14:textId="20C728E3" w:rsidTr="008B3667">
        <w:trPr>
          <w:trHeight w:val="487"/>
        </w:trPr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9ADB09" w14:textId="0F7258B4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3B9F9B" w14:textId="7A64FF16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Перемещение.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784EEE" w14:textId="69C7579C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66B19F21" w14:textId="0978B85C" w:rsidTr="008B3667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CA8745" w14:textId="6D6A8B56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96C344" w14:textId="44C8EF11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Определение координаты движущегося тела.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45683A" w14:textId="1F78EDDD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5A528967" w14:textId="3CBC6BDC" w:rsidTr="008B3667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32A30F" w14:textId="33110EC7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F83C90" w14:textId="6589EE68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Скорость прямолинейного равномерного движения.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2BB41" w14:textId="7D4A0A3A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04C50374" w14:textId="69566867" w:rsidTr="008B3667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6E1813" w14:textId="69DF045D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EA1D74" w14:textId="4E874454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Перемещение при прямолинейном равномерном движении.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F035AC" w14:textId="1C775633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01F6B28C" w14:textId="4447E3CC" w:rsidTr="008B3667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221D55" w14:textId="3366D275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1DA153" w14:textId="7B1B8BD5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Графики зависимости кинематических величин от времени при прямолинейном равномерном движении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ADA8F" w14:textId="29329136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5492DCD0" w14:textId="769F646E" w:rsidTr="008B3667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2C5735" w14:textId="467829FF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E9EA9C" w14:textId="56178496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Средняя скорость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DCD0E9" w14:textId="13F97E51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175F08AA" w14:textId="41476BB6" w:rsidTr="008B3667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2DE843" w14:textId="2E44F6B9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3231F4" w14:textId="266E7542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Прямолинейное равноускоренное движение. Ускорение.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FC02A0" w14:textId="656F97A8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5D8417A7" w14:textId="3DFDA857" w:rsidTr="008B3667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DC329B" w14:textId="652325D9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5F5542" w14:textId="56192F49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Скорость прямолинейного равноускоренного движения. График скорости.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2FE0F4" w14:textId="0519E4A6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5BE5333A" w14:textId="12D5D832" w:rsidTr="008B3667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8C392F" w14:textId="1B2DCF41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503EDB" w14:textId="4155B481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Перемещение при прямолинейном равноускоренном движении.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D3AAB1" w14:textId="4D6554E6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12B76F81" w14:textId="43480871" w:rsidTr="008B3667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EB1C54" w14:textId="191FA2FC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3D4058" w14:textId="17BBB905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Перемещение тела при прямолинейном равноускоренном движении без начальной скорости.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789D1C" w14:textId="4376D5EB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21185BDE" w14:textId="57300EA4" w:rsidTr="008B3667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3D5785" w14:textId="008DA660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3D01F6" w14:textId="2E2BA0C0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Лабораторная работа №1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AE90C1" w14:textId="40F97475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065B2379" w14:textId="68F41A85" w:rsidTr="008B3667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891177" w14:textId="3AF21975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EE9B35" w14:textId="775D4DA7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Решение задач по теме: «Кинематика»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AA5B6C" w14:textId="3CF58F69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65C66228" w14:textId="5D8228C8" w:rsidTr="008B3667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6C7AD2" w14:textId="20FD6E94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74F1FD" w14:textId="27BDF9A0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Графики зависимости кинематических величин от времени при прямолинейном равноускоренном движении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6365E2" w14:textId="338B7FFE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6A501C3C" w14:textId="31487827" w:rsidTr="008B3667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B0797E" w14:textId="1F6FD78B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9872B8" w14:textId="28E5344B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363CF8" w14:textId="09BA0CBE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384304CC" w14:textId="6FCDD6E6" w:rsidTr="008B3667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581BD7" w14:textId="0F994EC4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5ED746" w14:textId="25972C89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Контрольная работа №1 по теме: «Кинематика»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BA2978" w14:textId="418783DB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149FA719" w14:textId="6ED5BA6E" w:rsidTr="008B3667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1BC8B8" w14:textId="12259293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8E547E" w14:textId="5D2B831A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Относительность механического движения. Геоцентрическая и гелиоцентрическая система мира.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5E0600" w14:textId="06DA3032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2A8366CC" w14:textId="6A18E12C" w:rsidTr="008B3667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DA232D" w14:textId="4A904B7D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C0069A" w14:textId="72E6237A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Инерциальные системы отсчета. Первый закон Ньютона.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835782" w14:textId="7B779426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6960ACCA" w14:textId="64C10019" w:rsidTr="008B3667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0B645F" w14:textId="2196DE43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1B3AF3" w14:textId="5685801D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Второй закон Ньютона.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DB22C" w14:textId="357B7988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51BCD150" w14:textId="03191BD4" w:rsidTr="008B3667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D19DEB" w14:textId="10AF55D0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401303" w14:textId="7E98F8B5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Третий закон Ньютона.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4D3F52" w14:textId="5CF21678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29C5E618" w14:textId="2F832C8C" w:rsidTr="008B3667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B6CBFE" w14:textId="724B79A7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625D02" w14:textId="49669133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Свободное падение тел.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50B5B9" w14:textId="4E54DF0C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341BB2C8" w14:textId="71586341" w:rsidTr="008B3667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18E2D0" w14:textId="62C66FED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9E95E5" w14:textId="07CC9031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Движение тела, брошенного вертикально вверх.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E4A7C7" w14:textId="28FDA6F4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2975C801" w14:textId="6D055E2C" w:rsidTr="008B3667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A67FDE" w14:textId="427B0770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C7FB5B" w14:textId="020837CC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Лабораторная работа №2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FAB8DF" w14:textId="25FA9F15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6FA0B72D" w14:textId="0A92F24C" w:rsidTr="008B3667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86A91A" w14:textId="33880DC8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A6E70E" w14:textId="150E2FDD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Закон всемирного тяготения.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65F254" w14:textId="1AB5A433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53A7C3E4" w14:textId="5C0E4B22" w:rsidTr="009E612C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A020C1" w14:textId="41C318F5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CFD03D" w14:textId="5B06AEDD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Ускорение свободного падения на Земле и других небесных телах.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6544F9" w14:textId="211F4465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6D2DB82F" w14:textId="6713D454" w:rsidTr="009E612C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12D36C" w14:textId="747CED20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4FA7B6" w14:textId="063AF3F3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Прямолинейное и Криволинейное движение. Движение тела по окружности с постоянной по модулю скоростью.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C58C7A" w14:textId="478F8B71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786BDAEC" w14:textId="7BAB2F16" w:rsidTr="009E612C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FFE2E8" w14:textId="4784FD61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5066C0" w14:textId="7A449135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Решение задач: по теме: «Движение по окружности».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3A481D" w14:textId="68E54318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436447AC" w14:textId="63ED7ABE" w:rsidTr="009E612C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BA78EF" w14:textId="0F0FEDF0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915D30" w14:textId="5BE9DA3F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Искусственные спутники Земли.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8AAEC1" w14:textId="3E4BCFC7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08DEEA68" w14:textId="6B5EF2E2" w:rsidTr="009E612C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1E5B6F" w14:textId="5C424D00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DA80FB" w14:textId="39894933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Импульс тела.</w:t>
            </w:r>
          </w:p>
          <w:p w14:paraId="7A92CC03" w14:textId="77777777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98C0F6" w14:textId="7D6ED9E2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058720F0" w14:textId="632F76C1" w:rsidTr="009E612C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D35EA9" w14:textId="726CA621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B74846" w14:textId="77218AA9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Закон сохранения импульса.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EBBEB4" w14:textId="20A9B614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4FA00DB9" w14:textId="24FFCB25" w:rsidTr="009E612C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0757B4" w14:textId="5FD920F3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A30434" w14:textId="672C87D9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Реактивное движение. Ракеты.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21166C" w14:textId="29BAE439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1ED4DF28" w14:textId="0465E7C2" w:rsidTr="009E612C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3B4BF9" w14:textId="35C957AD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56C7A1" w14:textId="51E05586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Закон сохранения механической энергии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78ABA2" w14:textId="01D23913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13E4CFF4" w14:textId="345D3B7F" w:rsidTr="009E612C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81C1AB" w14:textId="079A15C4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26470F" w14:textId="300C27ED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Решение задач по теме: «Динамика».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C04236" w14:textId="78E4439F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6AA3823E" w14:textId="25B911F9" w:rsidTr="009E612C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0A9251" w14:textId="345872CF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60B8CA" w14:textId="706584B7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Контрольная работа №2 по теме: «Динамика».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F336C7" w14:textId="68033408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0F78AF51" w14:textId="58894868" w:rsidTr="009E612C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C867F5" w14:textId="6417DD13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9ED55F" w14:textId="2765C6FB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Колебательное движение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ABAF00" w14:textId="5DEFFED5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709DC65D" w14:textId="46655815" w:rsidTr="009E612C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EA5D77" w14:textId="26B35110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66C388" w14:textId="42F03936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Свободные колебания. Колебательные системы. Маятник.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1099A" w14:textId="5B1008BE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153FF6C3" w14:textId="120A28F9" w:rsidTr="009E612C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CFDC7C" w14:textId="14CE90CB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843F3F" w14:textId="7D1C191B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Величины, характеризующие колебательное движение.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D28BA2" w14:textId="112C5949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4E1CA94B" w14:textId="6A43A203" w:rsidTr="009E612C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EA51A8" w14:textId="12C40930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C9AB0E" w14:textId="16D6557F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Гармонические колебания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AB36F7" w14:textId="6D6A0D73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4532A6DD" w14:textId="26686E75" w:rsidTr="009E612C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977784" w14:textId="3DEC0AAD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06BBA9" w14:textId="445403BB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Лабораторная работа №3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625859" w14:textId="1892DD01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2D7D9706" w14:textId="4AE3F9A4" w:rsidTr="009E612C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38411B" w14:textId="5A8F4623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769CA5" w14:textId="70F7D65F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Затухающие колебания. Вынужденные колебания.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ECE1F8" w14:textId="55353C50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2416B10B" w14:textId="68A5B551" w:rsidTr="009E612C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178C2F" w14:textId="73E72964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D8228D" w14:textId="5014E3A5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Резонанс.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29D68B" w14:textId="7657B7CE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275E4BCD" w14:textId="38185E79" w:rsidTr="009E612C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92BE9A" w14:textId="39C34CEF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D0E541" w14:textId="34A06C54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Распространение колебаний в упругих средах. Волны.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ED28D8" w14:textId="1E334583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52198192" w14:textId="3A4494A0" w:rsidTr="009E612C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8EADA5" w14:textId="13EBC6F3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88B1A6" w14:textId="0F97B182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Длина волны. Скорость распространения волны.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0693C4" w14:textId="2FFE66D1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5F60A2B8" w14:textId="3B5FB7A5" w:rsidTr="009E612C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8C9FF9" w14:textId="6EF2A796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38D0E4" w14:textId="0B16D02A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Источники звука. Звуковые колебания.</w:t>
            </w:r>
          </w:p>
          <w:p w14:paraId="5BB2B03D" w14:textId="77777777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150F14" w14:textId="4DBB2A8E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6B2B6A52" w14:textId="5CF05FCF" w:rsidTr="009E612C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4F4FC0" w14:textId="4796F2E7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413D8D" w14:textId="004AC7D1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Высота и тембр звука. Громкость звука.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987779" w14:textId="205C6021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1BC09984" w14:textId="502C0651" w:rsidTr="009E612C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9AB2E3" w14:textId="2AA658B5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119394" w14:textId="6AD85855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Распространение звука. Скорость звука.</w:t>
            </w:r>
          </w:p>
          <w:p w14:paraId="62578036" w14:textId="77777777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FB3575" w14:textId="12E0A3F7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415B9772" w14:textId="173E8FCA" w:rsidTr="009E612C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CE29AE" w14:textId="61C53120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29123B" w14:textId="06BAA181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Отражение звука. Эхо. Звуковой резонанс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EFA65" w14:textId="4EFEE344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3994FC71" w14:textId="7D78CF80" w:rsidTr="009E612C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CDCA41" w14:textId="3077B417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3BD33F" w14:textId="6937F66B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Решение задач на механические колебания и волны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D6766" w14:textId="23618BCF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15A3241F" w14:textId="63347E4F" w:rsidTr="00863DCA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A55D6F" w14:textId="5AD348E9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A1BB2B" w14:textId="3A8BC091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Контрольная работа №3 по теме: «Механические колебания и волны. Звук».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DE76C3" w14:textId="1C5B3C37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7497A12D" w14:textId="447EFD6B" w:rsidTr="00863DCA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AD8158" w14:textId="5AEE45F0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452B0D" w14:textId="7DD175BC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Магнитное поле и его графическое изображение.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CCBEF9" w14:textId="7321DC53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6D5CB712" w14:textId="07C72CC7" w:rsidTr="00863DCA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0F2DC3" w14:textId="72381A86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A631E1" w14:textId="4A341EB2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Неоднородное и однородное магнитные поля.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0D8B5B" w14:textId="750E4DE4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50C00DB3" w14:textId="45A823AF" w:rsidTr="00863DCA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E8238E" w14:textId="08EFB3E3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C85E9F" w14:textId="77B8E847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Направление тока и направление линии его магнитного поля.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6DD3B4" w14:textId="40CF19D7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6608F52E" w14:textId="365F8625" w:rsidTr="00863DCA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DA729A" w14:textId="6D2A55A9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ADEB68" w14:textId="117CBB49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Обнаружение магнитного поля по его действию на электрический ток. Правило левой руки.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AA068C" w14:textId="641F2A3D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1D669DDD" w14:textId="5AC9D8D0" w:rsidTr="00863DCA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B2DF8C" w14:textId="3D3EB6E0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54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D1F365" w14:textId="4AF63270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Индукция магнитного поля.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8F86FF" w14:textId="1AA45DE6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5A0F0EBF" w14:textId="793A9988" w:rsidTr="00863DCA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C2F6A3" w14:textId="72BC0470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8164D6" w14:textId="47B7E240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Магнитный поток.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0FFC0" w14:textId="2EB2FE12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1500EE56" w14:textId="050040A5" w:rsidTr="00863DCA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B593CD" w14:textId="106A02C8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9B741B" w14:textId="74045C5F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Явление электромагнитной индукции.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BCAFE3" w14:textId="23C9D740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09498F41" w14:textId="62B48F46" w:rsidTr="00863DCA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C40779" w14:textId="22BD486F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BB4D14" w14:textId="7292431F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Лабораторная работа №4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E95B5A" w14:textId="11537C82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3B389957" w14:textId="6A626D40" w:rsidTr="00863DCA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097133" w14:textId="3B0ADF71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ADFB88" w14:textId="79FA6E14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Правило Ленца. Направление индукционного тока.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061D1F" w14:textId="4ADC3AED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0BBA844E" w14:textId="4E98052E" w:rsidTr="00863DCA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5F657E" w14:textId="02857226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AE6286" w14:textId="097F5B47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Явление самоиндукции.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0B8429" w14:textId="7DCD7CAC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1520BB8D" w14:textId="09D9F98E" w:rsidTr="00863DCA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725737" w14:textId="2D7B6DE4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10F11D" w14:textId="4927DC8F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Получение и передача переменного электрического тока. Трансформатор.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477C34" w14:textId="4F34C5E0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4CAAAB45" w14:textId="73749288" w:rsidTr="00863DCA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C7BA56" w14:textId="4D3897F6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3DBCC0" w14:textId="0DDDE9B3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Электромагнитное поле.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265BB9" w14:textId="3697F1BA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18E2837C" w14:textId="0C99ACD7" w:rsidTr="00863DCA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7953A7" w14:textId="75306568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18B544" w14:textId="63A6DC4B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Электромагнитные волны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886568" w14:textId="7E212DC1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177CC489" w14:textId="51A7348D" w:rsidTr="00863DCA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DAF780" w14:textId="0E5F115E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EA8A1A" w14:textId="1DCDB96F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Конденсаторы.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97E31C" w14:textId="59E5465D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3C500D5D" w14:textId="5BF07380" w:rsidTr="00863DCA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8C7AF0" w14:textId="00A9F6A0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427F75" w14:textId="2315F7E6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Колебательный контур. Получение электромагнитных колебаний.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8BD689" w14:textId="4BC9445D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58D629B3" w14:textId="39B201DD" w:rsidTr="00863DCA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1D8877" w14:textId="5B9E8666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EE388B" w14:textId="0B966B44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Принципы радиосвязи и телевидения.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FE48AF" w14:textId="035070D1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5D086D42" w14:textId="423753C4" w:rsidTr="00863DCA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0A94F1" w14:textId="561E9A20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8A5D41" w14:textId="553E3765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Электромагнитная природа света.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955926" w14:textId="4004AAE9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43F6D60E" w14:textId="7F89E390" w:rsidTr="00863DCA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545877" w14:textId="4C74D020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781A25" w14:textId="05553DF9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Преломление света. Физический смысл показателя преломления.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EC0691" w14:textId="0E1D9433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48741CC2" w14:textId="64C4E13C" w:rsidTr="00863DCA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7EA7DC" w14:textId="270840F4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68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95EC21" w14:textId="09EBDCB0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Дисперсия света. Цвета тел.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019E99" w14:textId="1FCB340F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771D186F" w14:textId="092E51B1" w:rsidTr="00863DCA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8027FA" w14:textId="1FDA852E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BD7790" w14:textId="5785371B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Спектроскоп и спектрограф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009B63" w14:textId="5198DA85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19584D17" w14:textId="1F5605A0" w:rsidTr="00863DCA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3F57FB" w14:textId="6975A18F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8C3B3C" w14:textId="0E79BAF6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Типы оптических спектров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28ABD" w14:textId="70040D8F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0B373BAF" w14:textId="423156AB" w:rsidTr="00863DCA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922340" w14:textId="76C71421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469998" w14:textId="58B012EF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Лабораторная работа №5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D6A812" w14:textId="668920B5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4585567F" w14:textId="3AFAC575" w:rsidTr="00863DCA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F94D10" w14:textId="2DF7707A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0E874C" w14:textId="444D1BC6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Поглощение и испускание света атомами. Происхождение линейчатых спектров.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75EA5A" w14:textId="35B8A00A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79D257C9" w14:textId="63AC5828" w:rsidTr="00B13ADD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540EBE" w14:textId="3E5AAA6F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4B1CD8" w14:textId="79E5717B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Решение задач по теме: «Электромагнитные явления»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EF216" w14:textId="79B840C0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2F24D641" w14:textId="695A23FC" w:rsidTr="00B13ADD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7EA0E6" w14:textId="11DEE59B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A2EC11" w14:textId="056CE8A7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Контрольная работа №4 по теме: «Электромагнитное поле».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36D43" w14:textId="2C98F53F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2E71134B" w14:textId="642380B3" w:rsidTr="00B13ADD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3C4F02" w14:textId="5B1A60BF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16956E" w14:textId="50E8713D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Радиоактивность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0D394E" w14:textId="03053028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2BDCC3BA" w14:textId="335C3CDA" w:rsidTr="00B13ADD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FDE489" w14:textId="5C142DBD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1F8CE3" w14:textId="24DFE55E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Модели </w:t>
            </w:r>
            <w:proofErr w:type="spellStart"/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атоов</w:t>
            </w:r>
            <w:proofErr w:type="spellEnd"/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75707" w14:textId="79151FD5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370CEF28" w14:textId="6CF28D98" w:rsidTr="00B13ADD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4D786F" w14:textId="7850A7C4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A9D4C4" w14:textId="0994608C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Радиоактивные превращения атомных ядер.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2EE958" w14:textId="3A731C27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3E8FCC5D" w14:textId="12BAA8D1" w:rsidTr="00B13ADD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3F97E5" w14:textId="0B19BF82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1957BD" w14:textId="27A8BDFC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Экспериментальные методы исследования частиц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EB1738" w14:textId="6D0BD29E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64B354D3" w14:textId="5EE68926" w:rsidTr="00B13ADD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9FED45" w14:textId="0901A0E2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F9AC7C" w14:textId="357C878F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Лабораторная работа № 6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284D6C" w14:textId="799BD80E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37B81FB8" w14:textId="1E2F012D" w:rsidTr="00B13ADD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CA210F" w14:textId="5903493F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C9C648" w14:textId="31750544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Открытие протона И нейтрона.</w:t>
            </w:r>
          </w:p>
          <w:p w14:paraId="71C89EA8" w14:textId="77777777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4CE621" w14:textId="6ABC7736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525061B8" w14:textId="7D253E1A" w:rsidTr="00B13ADD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A5B049" w14:textId="4FC7A17F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49E3A4" w14:textId="52EFF0C5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Состав атомного ядра Ядерные силы.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CC5B8A" w14:textId="5B3642A2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3B170D6B" w14:textId="72E08CC7" w:rsidTr="00B13ADD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C1BEE3" w14:textId="20531EC2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82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22CD46" w14:textId="181CC436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Энергия связи. Дефект масс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85B1B8" w14:textId="4BA72FE5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2E588772" w14:textId="42FFAA66" w:rsidTr="00B13ADD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6A85E7" w14:textId="5018F58D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2E2B05" w14:textId="71FB2B81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38DAA0" w14:textId="67E5455F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5204149A" w14:textId="51282895" w:rsidTr="00B13ADD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50DB3C" w14:textId="6B671C32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6E32EC" w14:textId="437A0C45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Деление ядер урана. Цепная реакция.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A9AAA8" w14:textId="61A33DE7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2B4E2E08" w14:textId="6404B04B" w:rsidTr="00B13ADD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973AA1" w14:textId="068DDAC0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DE3FF3" w14:textId="6C0FA199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Лабораторная работа №7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EC0F1B" w14:textId="4E8AB271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3B48B8E2" w14:textId="550C3AD3" w:rsidTr="00B13ADD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48C0CB" w14:textId="5DE16542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6B1C10" w14:textId="4D745399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Ядерный реактор. Преобразование внутренней энергии атомных ядер в электрическую энергию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399D73" w14:textId="39EC65A1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44A7B66E" w14:textId="2A5A14BA" w:rsidTr="00B13ADD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E98812" w14:textId="06501E02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8A4DF7" w14:textId="63C4281B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Атомная энергетика..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D9F624" w14:textId="3D039D64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1A04A202" w14:textId="30C4A35D" w:rsidTr="00B13ADD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0E84F5" w14:textId="3CF56115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2B44E8" w14:textId="7267AFBE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Биологическое действие радиации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BBE9ED" w14:textId="4EB9DF3E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59A4E878" w14:textId="7E09D2FB" w:rsidTr="00B13ADD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C7E285" w14:textId="2D16AB90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7FE51F" w14:textId="0F78F8AF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Закон радиоактивного распада.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EFD5A1" w14:textId="4BB6262A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5B991FE5" w14:textId="60E3685D" w:rsidTr="00B13ADD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771A23" w14:textId="07531750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DEBDDA" w14:textId="40368A12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Термоядерная реакция.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27A0B0" w14:textId="25E2EE87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1BF24B81" w14:textId="7E4C3ECD" w:rsidTr="00B13ADD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697022" w14:textId="202AF15A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23676F" w14:textId="634070C7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Элементарные частицы. Античастицы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122786" w14:textId="0DE57FA5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05A7FB66" w14:textId="29830CA2" w:rsidTr="00B13ADD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4755A7" w14:textId="397038BD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F26F07" w14:textId="6472BBB2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Решение задач 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86B3C" w14:textId="385EA52C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0C77D3A7" w14:textId="4386A21B" w:rsidTr="00B13ADD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6430EE" w14:textId="3B3ED588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B2E3DB" w14:textId="709FE3B6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Контрольная работа №5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05C053" w14:textId="21F366B9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749C11AB" w14:textId="3AAFF3D0" w:rsidTr="00B13ADD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FF5A19" w14:textId="75DD42B9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889644" w14:textId="43D51770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Л/р №8 Л/р №9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94D3B" w14:textId="11B8839A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2EDE93BE" w14:textId="4A847BAB" w:rsidTr="00B13ADD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5EB3DA" w14:textId="5626343A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C4FB2C" w14:textId="15BFB24C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Состав, строение и происхождение Солнечной системы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89218B" w14:textId="6E9D6DDB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6F2A3C0B" w14:textId="42D8A3D8" w:rsidTr="00B13ADD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D6B884" w14:textId="33109C4E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96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5CE144" w14:textId="72576A6C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Большие планеты Солнечной системы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1260DA" w14:textId="288C4C44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7674C1" w:rsidRPr="00491D81" w14:paraId="685AEC04" w14:textId="381A3455" w:rsidTr="007674C1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4E76FE" w14:textId="1C0145F3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50C577" w14:textId="2F22EC9C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Малые тела Солнечной системы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60567000" w14:textId="2956A126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7674C1" w:rsidRPr="00491D81" w14:paraId="36CA6F24" w14:textId="6F13A902" w:rsidTr="007674C1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1D43D4" w14:textId="52AEC73C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30AEA0" w14:textId="337C1492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Строение, излучение и эволюция Солнца и звезд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604798FA" w14:textId="7B70FD7A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7674C1" w:rsidRPr="00491D81" w14:paraId="609218E9" w14:textId="35C49459" w:rsidTr="007674C1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168EC6" w14:textId="78D45CE6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C984C1" w14:textId="0DA6DCCF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Строение и эволюция Вселенной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517BF8E4" w14:textId="38B926E2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7674C1" w:rsidRPr="00491D81" w14:paraId="0F957075" w14:textId="1C082583" w:rsidTr="007674C1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D29B94" w14:textId="4DBA6627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748E2B" w14:textId="020406D4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Законы взаимодействия и движения тел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7F93CE87" w14:textId="321585CB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7674C1" w:rsidRPr="00491D81" w14:paraId="3DE0D0C5" w14:textId="64671D3B" w:rsidTr="007674C1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07FAAA" w14:textId="4325EBC5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0516FD" w14:textId="1AD66B26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Механические колебания и волны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62D95AF1" w14:textId="7EBA807A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7674C1" w:rsidRPr="00491D81" w14:paraId="1FFEEF76" w14:textId="4782A8B7" w:rsidTr="007674C1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B5E8BC" w14:textId="6733119C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bookmarkStart w:id="29" w:name="_Hlk41673740"/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AE65F8" w14:textId="04CAFEEA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1D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Электромагнитное поле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7A8F5429" w14:textId="53DFD050" w:rsidR="007674C1" w:rsidRPr="00491D81" w:rsidRDefault="007674C1" w:rsidP="007674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bookmarkEnd w:id="29"/>
      <w:tr w:rsidR="007674C1" w:rsidRPr="00491D81" w14:paraId="29E4D989" w14:textId="77777777" w:rsidTr="0011325A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FCCFF7" w14:textId="52BCA269" w:rsidR="007674C1" w:rsidRPr="00491D81" w:rsidRDefault="007674C1" w:rsidP="0011325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20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C30854" w14:textId="09782F70" w:rsidR="007674C1" w:rsidRPr="00491D81" w:rsidRDefault="007674C1" w:rsidP="0011325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Итого: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42350F1" w14:textId="0EF39EEF" w:rsidR="007674C1" w:rsidRPr="00491D81" w:rsidRDefault="007674C1" w:rsidP="0011325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102</w:t>
            </w:r>
          </w:p>
        </w:tc>
      </w:tr>
    </w:tbl>
    <w:p w14:paraId="1F4942C4" w14:textId="77777777" w:rsidR="00CD5D37" w:rsidRPr="00CD5D37" w:rsidRDefault="00CD5D37" w:rsidP="00CD5D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93097E" w14:textId="77777777" w:rsidR="009C6159" w:rsidRDefault="00491D81" w:rsidP="00CD5D37"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sectPr w:rsidR="009C6159" w:rsidSect="00CD5D3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Helvetica-Bol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D90AFC"/>
    <w:multiLevelType w:val="hybridMultilevel"/>
    <w:tmpl w:val="A3B87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3795"/>
    <w:rsid w:val="00043795"/>
    <w:rsid w:val="00401654"/>
    <w:rsid w:val="00445126"/>
    <w:rsid w:val="00491D81"/>
    <w:rsid w:val="00583A1E"/>
    <w:rsid w:val="00640EE7"/>
    <w:rsid w:val="007674C1"/>
    <w:rsid w:val="009C6159"/>
    <w:rsid w:val="00A948FD"/>
    <w:rsid w:val="00BD2E67"/>
    <w:rsid w:val="00CD5D37"/>
    <w:rsid w:val="00D072F4"/>
    <w:rsid w:val="00D85454"/>
    <w:rsid w:val="00DF4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0509E"/>
  <w15:docId w15:val="{9E0EF7B8-AC05-4C61-9B73-74CAA56BF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5D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5D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572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14</Pages>
  <Words>2411</Words>
  <Characters>13745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Алсу</dc:creator>
  <cp:keywords/>
  <dc:description/>
  <cp:lastModifiedBy>Анжела</cp:lastModifiedBy>
  <cp:revision>11</cp:revision>
  <cp:lastPrinted>2019-11-10T09:46:00Z</cp:lastPrinted>
  <dcterms:created xsi:type="dcterms:W3CDTF">2019-10-19T17:08:00Z</dcterms:created>
  <dcterms:modified xsi:type="dcterms:W3CDTF">2020-05-30T05:44:00Z</dcterms:modified>
</cp:coreProperties>
</file>