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90" w:rsidRDefault="00CD17B3" w:rsidP="00A81A90">
      <w:pPr>
        <w:spacing w:after="0" w:line="240" w:lineRule="auto"/>
        <w:rPr>
          <w:rFonts w:ascii="Times New Roman" w:eastAsia="Times New Roman" w:hAnsi="Times New Roman" w:cs="Times New Roman"/>
          <w:lang w:eastAsia="ru-RU" w:bidi="ru-RU"/>
        </w:rPr>
        <w:sectPr w:rsidR="00A81A90">
          <w:pgSz w:w="16840" w:h="11910" w:orient="landscape"/>
          <w:pgMar w:top="760" w:right="600" w:bottom="280" w:left="600" w:header="720" w:footer="720" w:gutter="0"/>
          <w:cols w:space="720"/>
        </w:sectPr>
      </w:pPr>
      <w:r>
        <w:rPr>
          <w:noProof/>
          <w:sz w:val="24"/>
          <w:szCs w:val="24"/>
          <w:lang w:eastAsia="ru-RU"/>
        </w:rPr>
        <w:drawing>
          <wp:anchor distT="0" distB="0" distL="114300" distR="114300" simplePos="0" relativeHeight="251710464" behindDoc="1" locked="0" layoutInCell="0" allowOverlap="1" wp14:anchorId="02EBF196" wp14:editId="309FACA8">
            <wp:simplePos x="0" y="0"/>
            <wp:positionH relativeFrom="page">
              <wp:posOffset>152400</wp:posOffset>
            </wp:positionH>
            <wp:positionV relativeFrom="page">
              <wp:posOffset>159385</wp:posOffset>
            </wp:positionV>
            <wp:extent cx="10689590" cy="7562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689590" cy="7562215"/>
                    </a:xfrm>
                    <a:prstGeom prst="rect">
                      <a:avLst/>
                    </a:prstGeom>
                    <a:noFill/>
                  </pic:spPr>
                </pic:pic>
              </a:graphicData>
            </a:graphic>
          </wp:anchor>
        </w:drawing>
      </w:r>
    </w:p>
    <w:p w:rsidR="00CD17B3" w:rsidRDefault="00CD17B3" w:rsidP="00DA091A">
      <w:pPr>
        <w:spacing w:after="0" w:line="240" w:lineRule="auto"/>
        <w:rPr>
          <w:rFonts w:ascii="Times New Roman" w:eastAsia="Times New Roman" w:hAnsi="Times New Roman" w:cs="Times New Roman"/>
          <w:lang w:eastAsia="ru-RU" w:bidi="ru-RU"/>
        </w:rPr>
      </w:pPr>
    </w:p>
    <w:p w:rsidR="001855CC" w:rsidRDefault="001855CC" w:rsidP="00DA091A">
      <w:pPr>
        <w:spacing w:after="0" w:line="240" w:lineRule="auto"/>
        <w:rPr>
          <w:rFonts w:ascii="Times New Roman" w:eastAsia="Times New Roman" w:hAnsi="Times New Roman" w:cs="Times New Roman"/>
          <w:lang w:eastAsia="ru-RU" w:bidi="ru-RU"/>
        </w:rPr>
      </w:pPr>
    </w:p>
    <w:p w:rsidR="001855CC" w:rsidRDefault="001855CC" w:rsidP="00DA091A">
      <w:pPr>
        <w:spacing w:after="0" w:line="240" w:lineRule="auto"/>
        <w:rPr>
          <w:rFonts w:ascii="Times New Roman" w:eastAsia="Times New Roman" w:hAnsi="Times New Roman" w:cs="Times New Roman"/>
          <w:lang w:eastAsia="ru-RU" w:bidi="ru-RU"/>
        </w:rPr>
      </w:pPr>
    </w:p>
    <w:p w:rsidR="001855CC" w:rsidRPr="003C04BC" w:rsidRDefault="001855CC" w:rsidP="00DA091A">
      <w:pPr>
        <w:spacing w:after="0" w:line="240" w:lineRule="auto"/>
        <w:rPr>
          <w:rFonts w:ascii="Times New Roman" w:eastAsia="Times New Roman" w:hAnsi="Times New Roman" w:cs="Times New Roman"/>
          <w:b/>
          <w:sz w:val="24"/>
          <w:szCs w:val="24"/>
          <w:lang w:eastAsia="ru-RU" w:bidi="ru-RU"/>
        </w:rPr>
      </w:pPr>
      <w:r w:rsidRPr="001855CC">
        <w:rPr>
          <w:rFonts w:ascii="Times New Roman" w:eastAsia="Times New Roman" w:hAnsi="Times New Roman" w:cs="Times New Roman"/>
          <w:b/>
          <w:sz w:val="28"/>
          <w:szCs w:val="28"/>
          <w:lang w:eastAsia="ru-RU" w:bidi="ru-RU"/>
        </w:rPr>
        <w:t xml:space="preserve">                                                       </w:t>
      </w:r>
      <w:r w:rsidRPr="003C04BC">
        <w:rPr>
          <w:rFonts w:ascii="Times New Roman" w:eastAsia="Times New Roman" w:hAnsi="Times New Roman" w:cs="Times New Roman"/>
          <w:b/>
          <w:sz w:val="24"/>
          <w:szCs w:val="24"/>
          <w:lang w:eastAsia="ru-RU" w:bidi="ru-RU"/>
        </w:rPr>
        <w:t>Планируемые результаты освоения курса «Технология»</w:t>
      </w:r>
    </w:p>
    <w:p w:rsidR="00AD253D" w:rsidRPr="003C04BC" w:rsidRDefault="00AD253D" w:rsidP="00DA091A">
      <w:pPr>
        <w:spacing w:after="0" w:line="240" w:lineRule="auto"/>
        <w:rPr>
          <w:rFonts w:ascii="Times New Roman" w:eastAsia="Times New Roman" w:hAnsi="Times New Roman" w:cs="Times New Roman"/>
          <w:b/>
          <w:sz w:val="24"/>
          <w:szCs w:val="24"/>
          <w:lang w:eastAsia="ru-RU" w:bidi="ru-RU"/>
        </w:rPr>
      </w:pPr>
    </w:p>
    <w:p w:rsidR="00AD253D" w:rsidRPr="003C04BC" w:rsidRDefault="00AD253D" w:rsidP="00DA091A">
      <w:pPr>
        <w:spacing w:after="0" w:line="240" w:lineRule="auto"/>
        <w:rPr>
          <w:rFonts w:ascii="Times New Roman" w:eastAsia="Times New Roman" w:hAnsi="Times New Roman" w:cs="Times New Roman"/>
          <w:b/>
          <w:sz w:val="24"/>
          <w:szCs w:val="24"/>
          <w:lang w:eastAsia="ru-RU" w:bidi="ru-RU"/>
        </w:rPr>
      </w:pP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b/>
          <w:sz w:val="24"/>
          <w:szCs w:val="24"/>
          <w:lang w:eastAsia="ru-RU" w:bidi="ru-RU"/>
        </w:rPr>
        <w:t xml:space="preserve">Личностными результатами </w:t>
      </w:r>
      <w:r w:rsidRPr="003C04BC">
        <w:rPr>
          <w:rFonts w:ascii="Times New Roman" w:eastAsia="Times New Roman" w:hAnsi="Times New Roman" w:cs="Times New Roman"/>
          <w:sz w:val="24"/>
          <w:szCs w:val="24"/>
          <w:lang w:eastAsia="ru-RU" w:bidi="ru-RU"/>
        </w:rPr>
        <w:t xml:space="preserve">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b/>
          <w:sz w:val="24"/>
          <w:szCs w:val="24"/>
          <w:lang w:eastAsia="ru-RU" w:bidi="ru-RU"/>
        </w:rPr>
        <w:t>Личностные результаты</w:t>
      </w:r>
      <w:r w:rsidRPr="003C04BC">
        <w:rPr>
          <w:rFonts w:ascii="Times New Roman" w:eastAsia="Times New Roman" w:hAnsi="Times New Roman" w:cs="Times New Roman"/>
          <w:sz w:val="24"/>
          <w:szCs w:val="24"/>
          <w:lang w:eastAsia="ru-RU" w:bidi="ru-RU"/>
        </w:rPr>
        <w:t xml:space="preserve"> изучения курса «Технология» в 4-м классе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У </w:t>
      </w:r>
      <w:proofErr w:type="gramStart"/>
      <w:r w:rsidRPr="003C04BC">
        <w:rPr>
          <w:rFonts w:ascii="Times New Roman" w:eastAsia="Times New Roman" w:hAnsi="Times New Roman" w:cs="Times New Roman"/>
          <w:b/>
          <w:sz w:val="24"/>
          <w:szCs w:val="24"/>
          <w:lang w:eastAsia="ru-RU" w:bidi="ru-RU"/>
        </w:rPr>
        <w:t>обучающегося</w:t>
      </w:r>
      <w:proofErr w:type="gramEnd"/>
      <w:r w:rsidRPr="003C04BC">
        <w:rPr>
          <w:rFonts w:ascii="Times New Roman" w:eastAsia="Times New Roman" w:hAnsi="Times New Roman" w:cs="Times New Roman"/>
          <w:b/>
          <w:sz w:val="24"/>
          <w:szCs w:val="24"/>
          <w:lang w:eastAsia="ru-RU" w:bidi="ru-RU"/>
        </w:rPr>
        <w:t xml:space="preserve"> будут сформированы: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образа «хорошего ученика»,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-широкая мотивационная основа учебной деятельности, включая социальные, учебно-познавательные внешние мотивы;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-учебно-познавательный интерес к </w:t>
      </w:r>
      <w:proofErr w:type="spellStart"/>
      <w:r w:rsidRPr="003C04BC">
        <w:rPr>
          <w:rFonts w:ascii="Times New Roman" w:eastAsia="Times New Roman" w:hAnsi="Times New Roman" w:cs="Times New Roman"/>
          <w:sz w:val="24"/>
          <w:szCs w:val="24"/>
          <w:lang w:eastAsia="ru-RU" w:bidi="ru-RU"/>
        </w:rPr>
        <w:t>учебномуматериалуи</w:t>
      </w:r>
      <w:proofErr w:type="spellEnd"/>
      <w:r w:rsidRPr="003C04BC">
        <w:rPr>
          <w:rFonts w:ascii="Times New Roman" w:eastAsia="Times New Roman" w:hAnsi="Times New Roman" w:cs="Times New Roman"/>
          <w:sz w:val="24"/>
          <w:szCs w:val="24"/>
          <w:lang w:eastAsia="ru-RU" w:bidi="ru-RU"/>
        </w:rPr>
        <w:t xml:space="preserve"> способам решения новой задачи;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-ориентация на понимание причин успеха в учебной деятельности, в </w:t>
      </w:r>
      <w:proofErr w:type="spellStart"/>
      <w:r w:rsidRPr="003C04BC">
        <w:rPr>
          <w:rFonts w:ascii="Times New Roman" w:eastAsia="Times New Roman" w:hAnsi="Times New Roman" w:cs="Times New Roman"/>
          <w:sz w:val="24"/>
          <w:szCs w:val="24"/>
          <w:lang w:eastAsia="ru-RU" w:bidi="ru-RU"/>
        </w:rPr>
        <w:t>т.ч</w:t>
      </w:r>
      <w:proofErr w:type="spellEnd"/>
      <w:r w:rsidRPr="003C04BC">
        <w:rPr>
          <w:rFonts w:ascii="Times New Roman" w:eastAsia="Times New Roman" w:hAnsi="Times New Roman" w:cs="Times New Roman"/>
          <w:sz w:val="24"/>
          <w:szCs w:val="24"/>
          <w:lang w:eastAsia="ru-RU" w:bidi="ru-RU"/>
        </w:rPr>
        <w:t xml:space="preserve">. на самоанализ и самоконтроль результата, на анализ </w:t>
      </w:r>
      <w:proofErr w:type="spellStart"/>
      <w:r w:rsidRPr="003C04BC">
        <w:rPr>
          <w:rFonts w:ascii="Times New Roman" w:eastAsia="Times New Roman" w:hAnsi="Times New Roman" w:cs="Times New Roman"/>
          <w:sz w:val="24"/>
          <w:szCs w:val="24"/>
          <w:lang w:eastAsia="ru-RU" w:bidi="ru-RU"/>
        </w:rPr>
        <w:t>сосответствия</w:t>
      </w:r>
      <w:proofErr w:type="spellEnd"/>
      <w:r w:rsidRPr="003C04BC">
        <w:rPr>
          <w:rFonts w:ascii="Times New Roman" w:eastAsia="Times New Roman" w:hAnsi="Times New Roman" w:cs="Times New Roman"/>
          <w:sz w:val="24"/>
          <w:szCs w:val="24"/>
          <w:lang w:eastAsia="ru-RU" w:bidi="ru-RU"/>
        </w:rPr>
        <w:t xml:space="preserve"> результатов требованиям конкретной задачи, на понимание предложений и оценок учителей, товарищей, родителей и других людей;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-способность к самооценке на основе критериев успешности учебной деятельности;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-осознание себя как гражданина России;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-осознание смысла и нравственного содержания собственных поступков и поступков других людей;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-знание основных моральных норм и проекция этих норм на собственные поступки;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-этические чувства (</w:t>
      </w:r>
      <w:proofErr w:type="spellStart"/>
      <w:r w:rsidRPr="003C04BC">
        <w:rPr>
          <w:rFonts w:ascii="Times New Roman" w:eastAsia="Times New Roman" w:hAnsi="Times New Roman" w:cs="Times New Roman"/>
          <w:sz w:val="24"/>
          <w:szCs w:val="24"/>
          <w:lang w:eastAsia="ru-RU" w:bidi="ru-RU"/>
        </w:rPr>
        <w:t>стыда</w:t>
      </w:r>
      <w:proofErr w:type="gramStart"/>
      <w:r w:rsidRPr="003C04BC">
        <w:rPr>
          <w:rFonts w:ascii="Times New Roman" w:eastAsia="Times New Roman" w:hAnsi="Times New Roman" w:cs="Times New Roman"/>
          <w:sz w:val="24"/>
          <w:szCs w:val="24"/>
          <w:lang w:eastAsia="ru-RU" w:bidi="ru-RU"/>
        </w:rPr>
        <w:t>,в</w:t>
      </w:r>
      <w:proofErr w:type="gramEnd"/>
      <w:r w:rsidRPr="003C04BC">
        <w:rPr>
          <w:rFonts w:ascii="Times New Roman" w:eastAsia="Times New Roman" w:hAnsi="Times New Roman" w:cs="Times New Roman"/>
          <w:sz w:val="24"/>
          <w:szCs w:val="24"/>
          <w:lang w:eastAsia="ru-RU" w:bidi="ru-RU"/>
        </w:rPr>
        <w:t>ины,совести</w:t>
      </w:r>
      <w:proofErr w:type="spellEnd"/>
      <w:r w:rsidRPr="003C04BC">
        <w:rPr>
          <w:rFonts w:ascii="Times New Roman" w:eastAsia="Times New Roman" w:hAnsi="Times New Roman" w:cs="Times New Roman"/>
          <w:sz w:val="24"/>
          <w:szCs w:val="24"/>
          <w:lang w:eastAsia="ru-RU" w:bidi="ru-RU"/>
        </w:rPr>
        <w:t xml:space="preserve">) как регуляторы морального поведения;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-понимание чувств одноклассников, учителей, других людей и </w:t>
      </w:r>
      <w:proofErr w:type="spellStart"/>
      <w:r w:rsidRPr="003C04BC">
        <w:rPr>
          <w:rFonts w:ascii="Times New Roman" w:eastAsia="Times New Roman" w:hAnsi="Times New Roman" w:cs="Times New Roman"/>
          <w:sz w:val="24"/>
          <w:szCs w:val="24"/>
          <w:lang w:eastAsia="ru-RU" w:bidi="ru-RU"/>
        </w:rPr>
        <w:t>сопереживаниеим</w:t>
      </w:r>
      <w:proofErr w:type="spellEnd"/>
      <w:r w:rsidRPr="003C04BC">
        <w:rPr>
          <w:rFonts w:ascii="Times New Roman" w:eastAsia="Times New Roman" w:hAnsi="Times New Roman" w:cs="Times New Roman"/>
          <w:sz w:val="24"/>
          <w:szCs w:val="24"/>
          <w:lang w:eastAsia="ru-RU" w:bidi="ru-RU"/>
        </w:rPr>
        <w:t xml:space="preserve">;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-эстетические чувства на основе знакомства с мировой и отечественной материальной культурой.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proofErr w:type="gramStart"/>
      <w:r w:rsidRPr="003C04BC">
        <w:rPr>
          <w:rFonts w:ascii="Times New Roman" w:eastAsia="Times New Roman" w:hAnsi="Times New Roman" w:cs="Times New Roman"/>
          <w:b/>
          <w:sz w:val="24"/>
          <w:szCs w:val="24"/>
          <w:lang w:eastAsia="ru-RU" w:bidi="ru-RU"/>
        </w:rPr>
        <w:t>Обучающийся</w:t>
      </w:r>
      <w:proofErr w:type="gramEnd"/>
      <w:r w:rsidRPr="003C04BC">
        <w:rPr>
          <w:rFonts w:ascii="Times New Roman" w:eastAsia="Times New Roman" w:hAnsi="Times New Roman" w:cs="Times New Roman"/>
          <w:b/>
          <w:sz w:val="24"/>
          <w:szCs w:val="24"/>
          <w:lang w:eastAsia="ru-RU" w:bidi="ru-RU"/>
        </w:rPr>
        <w:t xml:space="preserve"> получит возможность для формирования: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-внутренней позиции обучающегося на уровне понимания необходимости учения, выраженного в преобладании учебно-познавательных мотивов и предпочтений способа оценки знаний;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-выраженной устойчивой учебно-познавательной мотивации учения;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-устойчивого учебно-познавательного интереса к новым общим способам решения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-адекватного понимания причин успешности (</w:t>
      </w:r>
      <w:proofErr w:type="spellStart"/>
      <w:r w:rsidRPr="003C04BC">
        <w:rPr>
          <w:rFonts w:ascii="Times New Roman" w:eastAsia="Times New Roman" w:hAnsi="Times New Roman" w:cs="Times New Roman"/>
          <w:sz w:val="24"/>
          <w:szCs w:val="24"/>
          <w:lang w:eastAsia="ru-RU" w:bidi="ru-RU"/>
        </w:rPr>
        <w:t>неуспешности</w:t>
      </w:r>
      <w:proofErr w:type="spellEnd"/>
      <w:r w:rsidRPr="003C04BC">
        <w:rPr>
          <w:rFonts w:ascii="Times New Roman" w:eastAsia="Times New Roman" w:hAnsi="Times New Roman" w:cs="Times New Roman"/>
          <w:sz w:val="24"/>
          <w:szCs w:val="24"/>
          <w:lang w:eastAsia="ru-RU" w:bidi="ru-RU"/>
        </w:rPr>
        <w:t xml:space="preserve">) учебной деятельности;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-адекватной дифференцированной самооценки на основе критерия успешности реализации социальной роли «хорошего ученика»;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w:t>
      </w:r>
      <w:proofErr w:type="spellStart"/>
      <w:r w:rsidRPr="003C04BC">
        <w:rPr>
          <w:rFonts w:ascii="Times New Roman" w:eastAsia="Times New Roman" w:hAnsi="Times New Roman" w:cs="Times New Roman"/>
          <w:sz w:val="24"/>
          <w:szCs w:val="24"/>
          <w:lang w:eastAsia="ru-RU" w:bidi="ru-RU"/>
        </w:rPr>
        <w:t>моралбногосознания</w:t>
      </w:r>
      <w:proofErr w:type="gramStart"/>
      <w:r w:rsidRPr="003C04BC">
        <w:rPr>
          <w:rFonts w:ascii="Times New Roman" w:eastAsia="Times New Roman" w:hAnsi="Times New Roman" w:cs="Times New Roman"/>
          <w:sz w:val="24"/>
          <w:szCs w:val="24"/>
          <w:lang w:eastAsia="ru-RU" w:bidi="ru-RU"/>
        </w:rPr>
        <w:t>,с</w:t>
      </w:r>
      <w:proofErr w:type="gramEnd"/>
      <w:r w:rsidRPr="003C04BC">
        <w:rPr>
          <w:rFonts w:ascii="Times New Roman" w:eastAsia="Times New Roman" w:hAnsi="Times New Roman" w:cs="Times New Roman"/>
          <w:sz w:val="24"/>
          <w:szCs w:val="24"/>
          <w:lang w:eastAsia="ru-RU" w:bidi="ru-RU"/>
        </w:rPr>
        <w:t>пособности</w:t>
      </w:r>
      <w:proofErr w:type="spellEnd"/>
      <w:r w:rsidRPr="003C04BC">
        <w:rPr>
          <w:rFonts w:ascii="Times New Roman" w:eastAsia="Times New Roman" w:hAnsi="Times New Roman" w:cs="Times New Roman"/>
          <w:sz w:val="24"/>
          <w:szCs w:val="24"/>
          <w:lang w:eastAsia="ru-RU" w:bidi="ru-RU"/>
        </w:rPr>
        <w:t xml:space="preserve"> к решению моральных проблем на основе </w:t>
      </w:r>
      <w:proofErr w:type="spellStart"/>
      <w:r w:rsidRPr="003C04BC">
        <w:rPr>
          <w:rFonts w:ascii="Times New Roman" w:eastAsia="Times New Roman" w:hAnsi="Times New Roman" w:cs="Times New Roman"/>
          <w:sz w:val="24"/>
          <w:szCs w:val="24"/>
          <w:lang w:eastAsia="ru-RU" w:bidi="ru-RU"/>
        </w:rPr>
        <w:t>учѐта</w:t>
      </w:r>
      <w:proofErr w:type="spellEnd"/>
      <w:r w:rsidRPr="003C04BC">
        <w:rPr>
          <w:rFonts w:ascii="Times New Roman" w:eastAsia="Times New Roman" w:hAnsi="Times New Roman" w:cs="Times New Roman"/>
          <w:sz w:val="24"/>
          <w:szCs w:val="24"/>
          <w:lang w:eastAsia="ru-RU" w:bidi="ru-RU"/>
        </w:rPr>
        <w:t xml:space="preserve"> позиции </w:t>
      </w:r>
      <w:proofErr w:type="spellStart"/>
      <w:r w:rsidRPr="003C04BC">
        <w:rPr>
          <w:rFonts w:ascii="Times New Roman" w:eastAsia="Times New Roman" w:hAnsi="Times New Roman" w:cs="Times New Roman"/>
          <w:sz w:val="24"/>
          <w:szCs w:val="24"/>
          <w:lang w:eastAsia="ru-RU" w:bidi="ru-RU"/>
        </w:rPr>
        <w:t>партнѐров</w:t>
      </w:r>
      <w:proofErr w:type="spellEnd"/>
      <w:r w:rsidRPr="003C04BC">
        <w:rPr>
          <w:rFonts w:ascii="Times New Roman" w:eastAsia="Times New Roman" w:hAnsi="Times New Roman" w:cs="Times New Roman"/>
          <w:sz w:val="24"/>
          <w:szCs w:val="24"/>
          <w:lang w:eastAsia="ru-RU" w:bidi="ru-RU"/>
        </w:rPr>
        <w:t xml:space="preserve"> в общении, устойчивого следования в поведении моральным нормам и этическим требованиям;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Осознанных устойчивых эстетических предпочтений и ориентации на искусство как значимую сферу человеческой жизни;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w:t>
      </w:r>
      <w:proofErr w:type="spellStart"/>
      <w:r w:rsidRPr="003C04BC">
        <w:rPr>
          <w:rFonts w:ascii="Times New Roman" w:eastAsia="Times New Roman" w:hAnsi="Times New Roman" w:cs="Times New Roman"/>
          <w:sz w:val="24"/>
          <w:szCs w:val="24"/>
          <w:lang w:eastAsia="ru-RU" w:bidi="ru-RU"/>
        </w:rPr>
        <w:t>эмпатии</w:t>
      </w:r>
      <w:proofErr w:type="spellEnd"/>
      <w:r w:rsidRPr="003C04BC">
        <w:rPr>
          <w:rFonts w:ascii="Times New Roman" w:eastAsia="Times New Roman" w:hAnsi="Times New Roman" w:cs="Times New Roman"/>
          <w:sz w:val="24"/>
          <w:szCs w:val="24"/>
          <w:lang w:eastAsia="ru-RU" w:bidi="ru-RU"/>
        </w:rPr>
        <w:t xml:space="preserve"> как осознанного понимания </w:t>
      </w:r>
      <w:proofErr w:type="spellStart"/>
      <w:r w:rsidRPr="003C04BC">
        <w:rPr>
          <w:rFonts w:ascii="Times New Roman" w:eastAsia="Times New Roman" w:hAnsi="Times New Roman" w:cs="Times New Roman"/>
          <w:sz w:val="24"/>
          <w:szCs w:val="24"/>
          <w:lang w:eastAsia="ru-RU" w:bidi="ru-RU"/>
        </w:rPr>
        <w:t>чувст</w:t>
      </w:r>
      <w:proofErr w:type="spellEnd"/>
      <w:r w:rsidRPr="003C04BC">
        <w:rPr>
          <w:rFonts w:ascii="Times New Roman" w:eastAsia="Times New Roman" w:hAnsi="Times New Roman" w:cs="Times New Roman"/>
          <w:sz w:val="24"/>
          <w:szCs w:val="24"/>
          <w:lang w:eastAsia="ru-RU" w:bidi="ru-RU"/>
        </w:rPr>
        <w:t xml:space="preserve"> других людей и сопереживания им, выражающихся в поступках, направленных на помощь и обеспечение благополучия.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Регулятивные результаты</w:t>
      </w:r>
      <w:r w:rsidRPr="003C04BC">
        <w:rPr>
          <w:rFonts w:ascii="Times New Roman" w:eastAsia="Times New Roman" w:hAnsi="Times New Roman" w:cs="Times New Roman"/>
          <w:sz w:val="24"/>
          <w:szCs w:val="24"/>
          <w:lang w:eastAsia="ru-RU" w:bidi="ru-RU"/>
        </w:rPr>
        <w:t xml:space="preserve"> изучения курса «Технология» в 4-м классе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lastRenderedPageBreak/>
        <w:t xml:space="preserve">Обучающийся научится: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-принимать и сохранять учебную задачу;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-учитывать выделенные учителем ориентиры действия в новом учебном материале;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-планировать свои действия в соответствии с поставленной задачей и условиями </w:t>
      </w:r>
      <w:proofErr w:type="spellStart"/>
      <w:r w:rsidRPr="003C04BC">
        <w:rPr>
          <w:rFonts w:ascii="Times New Roman" w:eastAsia="Times New Roman" w:hAnsi="Times New Roman" w:cs="Times New Roman"/>
          <w:sz w:val="24"/>
          <w:szCs w:val="24"/>
          <w:lang w:eastAsia="ru-RU" w:bidi="ru-RU"/>
        </w:rPr>
        <w:t>еѐ</w:t>
      </w:r>
      <w:proofErr w:type="spellEnd"/>
      <w:r w:rsidRPr="003C04BC">
        <w:rPr>
          <w:rFonts w:ascii="Times New Roman" w:eastAsia="Times New Roman" w:hAnsi="Times New Roman" w:cs="Times New Roman"/>
          <w:sz w:val="24"/>
          <w:szCs w:val="24"/>
          <w:lang w:eastAsia="ru-RU" w:bidi="ru-RU"/>
        </w:rPr>
        <w:t xml:space="preserve"> реализации, в </w:t>
      </w:r>
      <w:proofErr w:type="spellStart"/>
      <w:r w:rsidRPr="003C04BC">
        <w:rPr>
          <w:rFonts w:ascii="Times New Roman" w:eastAsia="Times New Roman" w:hAnsi="Times New Roman" w:cs="Times New Roman"/>
          <w:sz w:val="24"/>
          <w:szCs w:val="24"/>
          <w:lang w:eastAsia="ru-RU" w:bidi="ru-RU"/>
        </w:rPr>
        <w:t>т.ч</w:t>
      </w:r>
      <w:proofErr w:type="spellEnd"/>
      <w:r w:rsidRPr="003C04BC">
        <w:rPr>
          <w:rFonts w:ascii="Times New Roman" w:eastAsia="Times New Roman" w:hAnsi="Times New Roman" w:cs="Times New Roman"/>
          <w:sz w:val="24"/>
          <w:szCs w:val="24"/>
          <w:lang w:eastAsia="ru-RU" w:bidi="ru-RU"/>
        </w:rPr>
        <w:t xml:space="preserve">. во внутреннем плане,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-следовать </w:t>
      </w:r>
      <w:proofErr w:type="spellStart"/>
      <w:r w:rsidRPr="003C04BC">
        <w:rPr>
          <w:rFonts w:ascii="Times New Roman" w:eastAsia="Times New Roman" w:hAnsi="Times New Roman" w:cs="Times New Roman"/>
          <w:sz w:val="24"/>
          <w:szCs w:val="24"/>
          <w:lang w:eastAsia="ru-RU" w:bidi="ru-RU"/>
        </w:rPr>
        <w:t>установленнымправилам</w:t>
      </w:r>
      <w:proofErr w:type="spellEnd"/>
      <w:r w:rsidRPr="003C04BC">
        <w:rPr>
          <w:rFonts w:ascii="Times New Roman" w:eastAsia="Times New Roman" w:hAnsi="Times New Roman" w:cs="Times New Roman"/>
          <w:sz w:val="24"/>
          <w:szCs w:val="24"/>
          <w:lang w:eastAsia="ru-RU" w:bidi="ru-RU"/>
        </w:rPr>
        <w:t xml:space="preserve"> в планировании и контроле способа решения;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пошаговый и итоговый контроль по результату;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-адекватно воспринимать предложения и оценку учителей, товарищей, родителей и других людей;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-различать способ </w:t>
      </w:r>
      <w:proofErr w:type="spellStart"/>
      <w:r w:rsidRPr="003C04BC">
        <w:rPr>
          <w:rFonts w:ascii="Times New Roman" w:eastAsia="Times New Roman" w:hAnsi="Times New Roman" w:cs="Times New Roman"/>
          <w:sz w:val="24"/>
          <w:szCs w:val="24"/>
          <w:lang w:eastAsia="ru-RU" w:bidi="ru-RU"/>
        </w:rPr>
        <w:t>ирезультат</w:t>
      </w:r>
      <w:proofErr w:type="spellEnd"/>
      <w:r w:rsidRPr="003C04BC">
        <w:rPr>
          <w:rFonts w:ascii="Times New Roman" w:eastAsia="Times New Roman" w:hAnsi="Times New Roman" w:cs="Times New Roman"/>
          <w:sz w:val="24"/>
          <w:szCs w:val="24"/>
          <w:lang w:eastAsia="ru-RU" w:bidi="ru-RU"/>
        </w:rPr>
        <w:t xml:space="preserve"> действия;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-вносить необходимые коррективы в действие после его завершения на основе его оценки и </w:t>
      </w:r>
      <w:proofErr w:type="spellStart"/>
      <w:r w:rsidRPr="003C04BC">
        <w:rPr>
          <w:rFonts w:ascii="Times New Roman" w:eastAsia="Times New Roman" w:hAnsi="Times New Roman" w:cs="Times New Roman"/>
          <w:sz w:val="24"/>
          <w:szCs w:val="24"/>
          <w:lang w:eastAsia="ru-RU" w:bidi="ru-RU"/>
        </w:rPr>
        <w:t>учѐта</w:t>
      </w:r>
      <w:proofErr w:type="spellEnd"/>
      <w:r w:rsidRPr="003C04BC">
        <w:rPr>
          <w:rFonts w:ascii="Times New Roman" w:eastAsia="Times New Roman" w:hAnsi="Times New Roman" w:cs="Times New Roman"/>
          <w:sz w:val="24"/>
          <w:szCs w:val="24"/>
          <w:lang w:eastAsia="ru-RU" w:bidi="ru-RU"/>
        </w:rPr>
        <w:t xml:space="preserve"> сделанных ошибок.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proofErr w:type="gramStart"/>
      <w:r w:rsidRPr="003C04BC">
        <w:rPr>
          <w:rFonts w:ascii="Times New Roman" w:eastAsia="Times New Roman" w:hAnsi="Times New Roman" w:cs="Times New Roman"/>
          <w:b/>
          <w:sz w:val="24"/>
          <w:szCs w:val="24"/>
          <w:lang w:eastAsia="ru-RU" w:bidi="ru-RU"/>
        </w:rPr>
        <w:t>Обучающийся</w:t>
      </w:r>
      <w:proofErr w:type="gramEnd"/>
      <w:r w:rsidRPr="003C04BC">
        <w:rPr>
          <w:rFonts w:ascii="Times New Roman" w:eastAsia="Times New Roman" w:hAnsi="Times New Roman" w:cs="Times New Roman"/>
          <w:b/>
          <w:sz w:val="24"/>
          <w:szCs w:val="24"/>
          <w:lang w:eastAsia="ru-RU" w:bidi="ru-RU"/>
        </w:rPr>
        <w:t xml:space="preserve"> получит возможность: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-самостоятельно находить несколько вариантов решения учебной задачи, представленной на разных уровнях;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 сотрудничестве с учителем ставить новые учебные задачи;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-самостоятельно учитывать выделенные учителем ориентиры действия в новом учебном материале;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констатирующий и предвосхищающий контроль по результату и способу действия;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-проявлять познавательную инициативу в учебном сотрудничестве;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Адекватно оценивать правильность выполнения действия и вносить необходимые </w:t>
      </w:r>
      <w:proofErr w:type="gramStart"/>
      <w:r w:rsidRPr="003C04BC">
        <w:rPr>
          <w:rFonts w:ascii="Times New Roman" w:eastAsia="Times New Roman" w:hAnsi="Times New Roman" w:cs="Times New Roman"/>
          <w:sz w:val="24"/>
          <w:szCs w:val="24"/>
          <w:lang w:eastAsia="ru-RU" w:bidi="ru-RU"/>
        </w:rPr>
        <w:t>коррективы</w:t>
      </w:r>
      <w:proofErr w:type="gramEnd"/>
      <w:r w:rsidRPr="003C04BC">
        <w:rPr>
          <w:rFonts w:ascii="Times New Roman" w:eastAsia="Times New Roman" w:hAnsi="Times New Roman" w:cs="Times New Roman"/>
          <w:sz w:val="24"/>
          <w:szCs w:val="24"/>
          <w:lang w:eastAsia="ru-RU" w:bidi="ru-RU"/>
        </w:rPr>
        <w:t xml:space="preserve"> как по ходу работы, так и по завершению.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b/>
          <w:sz w:val="24"/>
          <w:szCs w:val="24"/>
          <w:lang w:eastAsia="ru-RU" w:bidi="ru-RU"/>
        </w:rPr>
        <w:t>Познавательные результаты</w:t>
      </w:r>
      <w:r w:rsidRPr="003C04BC">
        <w:rPr>
          <w:rFonts w:ascii="Times New Roman" w:eastAsia="Times New Roman" w:hAnsi="Times New Roman" w:cs="Times New Roman"/>
          <w:sz w:val="24"/>
          <w:szCs w:val="24"/>
          <w:lang w:eastAsia="ru-RU" w:bidi="ru-RU"/>
        </w:rPr>
        <w:t xml:space="preserve"> изучения курса «Технология» в 4-м классе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Обучающийся научится: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-использовать знаково-символические средства, в </w:t>
      </w:r>
      <w:proofErr w:type="spellStart"/>
      <w:r w:rsidRPr="003C04BC">
        <w:rPr>
          <w:rFonts w:ascii="Times New Roman" w:eastAsia="Times New Roman" w:hAnsi="Times New Roman" w:cs="Times New Roman"/>
          <w:sz w:val="24"/>
          <w:szCs w:val="24"/>
          <w:lang w:eastAsia="ru-RU" w:bidi="ru-RU"/>
        </w:rPr>
        <w:t>т.ч</w:t>
      </w:r>
      <w:proofErr w:type="spellEnd"/>
      <w:r w:rsidRPr="003C04BC">
        <w:rPr>
          <w:rFonts w:ascii="Times New Roman" w:eastAsia="Times New Roman" w:hAnsi="Times New Roman" w:cs="Times New Roman"/>
          <w:sz w:val="24"/>
          <w:szCs w:val="24"/>
          <w:lang w:eastAsia="ru-RU" w:bidi="ru-RU"/>
        </w:rPr>
        <w:t xml:space="preserve">. модели и схемы для решения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-ориентироваться на разнообразие способов решения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-устанавливать причинно-следственные связи в изучаемом круге явлений;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-строить рассуждения об объекте, его строении, свойствах, связях;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-строить речевое высказывание в устной и письменной форме;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-использовать такие виды чтения, как ознакомительное, изучающее и поисковое;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-воспринимать и анализировать сообщения и важнейшие их компоненты – тексты;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-работать с информацией, представленной в форме текста, схемы, чертежи;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-анализировать изучаемые объекты с выделением существенных и несущественных признаков;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синтез как составление целого из частей;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-проводить сравнение, </w:t>
      </w:r>
      <w:proofErr w:type="spellStart"/>
      <w:r w:rsidRPr="003C04BC">
        <w:rPr>
          <w:rFonts w:ascii="Times New Roman" w:eastAsia="Times New Roman" w:hAnsi="Times New Roman" w:cs="Times New Roman"/>
          <w:sz w:val="24"/>
          <w:szCs w:val="24"/>
          <w:lang w:eastAsia="ru-RU" w:bidi="ru-RU"/>
        </w:rPr>
        <w:t>сериацию</w:t>
      </w:r>
      <w:proofErr w:type="spellEnd"/>
      <w:r w:rsidRPr="003C04BC">
        <w:rPr>
          <w:rFonts w:ascii="Times New Roman" w:eastAsia="Times New Roman" w:hAnsi="Times New Roman" w:cs="Times New Roman"/>
          <w:sz w:val="24"/>
          <w:szCs w:val="24"/>
          <w:lang w:eastAsia="ru-RU" w:bidi="ru-RU"/>
        </w:rPr>
        <w:t xml:space="preserve"> и классификацию изучаемых объектов по заданным критериям;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-обобщать, самостоятельно выделяя ряд или класс объектов;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-подводить анализируемые объекты под понятие на основе выделения существенных признаков и их синтеза;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-устанавливать аналогии;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-владеть рядом общих </w:t>
      </w:r>
      <w:proofErr w:type="spellStart"/>
      <w:r w:rsidRPr="003C04BC">
        <w:rPr>
          <w:rFonts w:ascii="Times New Roman" w:eastAsia="Times New Roman" w:hAnsi="Times New Roman" w:cs="Times New Roman"/>
          <w:sz w:val="24"/>
          <w:szCs w:val="24"/>
          <w:lang w:eastAsia="ru-RU" w:bidi="ru-RU"/>
        </w:rPr>
        <w:t>приѐмов</w:t>
      </w:r>
      <w:proofErr w:type="spellEnd"/>
      <w:r w:rsidRPr="003C04BC">
        <w:rPr>
          <w:rFonts w:ascii="Times New Roman" w:eastAsia="Times New Roman" w:hAnsi="Times New Roman" w:cs="Times New Roman"/>
          <w:sz w:val="24"/>
          <w:szCs w:val="24"/>
          <w:lang w:eastAsia="ru-RU" w:bidi="ru-RU"/>
        </w:rPr>
        <w:t xml:space="preserve"> решения задач.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proofErr w:type="gramStart"/>
      <w:r w:rsidRPr="003C04BC">
        <w:rPr>
          <w:rFonts w:ascii="Times New Roman" w:eastAsia="Times New Roman" w:hAnsi="Times New Roman" w:cs="Times New Roman"/>
          <w:b/>
          <w:sz w:val="24"/>
          <w:szCs w:val="24"/>
          <w:lang w:eastAsia="ru-RU" w:bidi="ru-RU"/>
        </w:rPr>
        <w:t>Обучающийся</w:t>
      </w:r>
      <w:proofErr w:type="gramEnd"/>
      <w:r w:rsidRPr="003C04BC">
        <w:rPr>
          <w:rFonts w:ascii="Times New Roman" w:eastAsia="Times New Roman" w:hAnsi="Times New Roman" w:cs="Times New Roman"/>
          <w:b/>
          <w:sz w:val="24"/>
          <w:szCs w:val="24"/>
          <w:lang w:eastAsia="ru-RU" w:bidi="ru-RU"/>
        </w:rPr>
        <w:t xml:space="preserve"> получит возможность: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lastRenderedPageBreak/>
        <w:t xml:space="preserve">-осуществлять расширенный поиск информации с использованием ресурсов библиотек и Интернет;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-осознанно и произвольно строить сообщения в устной и письменной форме;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синтез, самостоятельно достраивая и восполняя недостающие компоненты;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-находить несколько источников информации, делать выписки из используемых источников;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сравнение, </w:t>
      </w:r>
      <w:proofErr w:type="spellStart"/>
      <w:r w:rsidRPr="003C04BC">
        <w:rPr>
          <w:rFonts w:ascii="Times New Roman" w:eastAsia="Times New Roman" w:hAnsi="Times New Roman" w:cs="Times New Roman"/>
          <w:sz w:val="24"/>
          <w:szCs w:val="24"/>
          <w:lang w:eastAsia="ru-RU" w:bidi="ru-RU"/>
        </w:rPr>
        <w:t>сериацию</w:t>
      </w:r>
      <w:proofErr w:type="spellEnd"/>
      <w:r w:rsidRPr="003C04BC">
        <w:rPr>
          <w:rFonts w:ascii="Times New Roman" w:eastAsia="Times New Roman" w:hAnsi="Times New Roman" w:cs="Times New Roman"/>
          <w:sz w:val="24"/>
          <w:szCs w:val="24"/>
          <w:lang w:eastAsia="ru-RU" w:bidi="ru-RU"/>
        </w:rPr>
        <w:t xml:space="preserve"> и классификацию изученных объектов по самостоятельно выделенным основаниям;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-строить </w:t>
      </w:r>
      <w:proofErr w:type="gramStart"/>
      <w:r w:rsidRPr="003C04BC">
        <w:rPr>
          <w:rFonts w:ascii="Times New Roman" w:eastAsia="Times New Roman" w:hAnsi="Times New Roman" w:cs="Times New Roman"/>
          <w:sz w:val="24"/>
          <w:szCs w:val="24"/>
          <w:lang w:eastAsia="ru-RU" w:bidi="ru-RU"/>
        </w:rPr>
        <w:t>логическое рассуждение</w:t>
      </w:r>
      <w:proofErr w:type="gramEnd"/>
      <w:r w:rsidRPr="003C04BC">
        <w:rPr>
          <w:rFonts w:ascii="Times New Roman" w:eastAsia="Times New Roman" w:hAnsi="Times New Roman" w:cs="Times New Roman"/>
          <w:sz w:val="24"/>
          <w:szCs w:val="24"/>
          <w:lang w:eastAsia="ru-RU" w:bidi="ru-RU"/>
        </w:rPr>
        <w:t xml:space="preserve">, включающее установление причинно-следственных связей;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-создавать и преобразовывать модели и схемы для решения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выбор наиболее эффективных способов решения задач в зависимости от конкретных условий;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-произвольно и осознанно владеть общими </w:t>
      </w:r>
      <w:proofErr w:type="spellStart"/>
      <w:proofErr w:type="gramStart"/>
      <w:r w:rsidRPr="003C04BC">
        <w:rPr>
          <w:rFonts w:ascii="Times New Roman" w:eastAsia="Times New Roman" w:hAnsi="Times New Roman" w:cs="Times New Roman"/>
          <w:sz w:val="24"/>
          <w:szCs w:val="24"/>
          <w:lang w:eastAsia="ru-RU" w:bidi="ru-RU"/>
        </w:rPr>
        <w:t>приѐмами</w:t>
      </w:r>
      <w:proofErr w:type="spellEnd"/>
      <w:proofErr w:type="gramEnd"/>
      <w:r w:rsidRPr="003C04BC">
        <w:rPr>
          <w:rFonts w:ascii="Times New Roman" w:eastAsia="Times New Roman" w:hAnsi="Times New Roman" w:cs="Times New Roman"/>
          <w:sz w:val="24"/>
          <w:szCs w:val="24"/>
          <w:lang w:eastAsia="ru-RU" w:bidi="ru-RU"/>
        </w:rPr>
        <w:t xml:space="preserve"> решения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b/>
          <w:sz w:val="24"/>
          <w:szCs w:val="24"/>
          <w:lang w:eastAsia="ru-RU" w:bidi="ru-RU"/>
        </w:rPr>
        <w:t>Коммуникативные результаты</w:t>
      </w:r>
      <w:r w:rsidRPr="003C04BC">
        <w:rPr>
          <w:rFonts w:ascii="Times New Roman" w:eastAsia="Times New Roman" w:hAnsi="Times New Roman" w:cs="Times New Roman"/>
          <w:sz w:val="24"/>
          <w:szCs w:val="24"/>
          <w:lang w:eastAsia="ru-RU" w:bidi="ru-RU"/>
        </w:rPr>
        <w:t xml:space="preserve"> изучения курса «Технология» в 4-м классе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Обучающийся научится: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-адекватно использовать коммуникативные, прежде всего речевые, средства для решения различных коммуникативных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-строить монологическое высказывание, владеть диалогической формой коммуникации, используя в </w:t>
      </w:r>
      <w:proofErr w:type="spellStart"/>
      <w:r w:rsidRPr="003C04BC">
        <w:rPr>
          <w:rFonts w:ascii="Times New Roman" w:eastAsia="Times New Roman" w:hAnsi="Times New Roman" w:cs="Times New Roman"/>
          <w:sz w:val="24"/>
          <w:szCs w:val="24"/>
          <w:lang w:eastAsia="ru-RU" w:bidi="ru-RU"/>
        </w:rPr>
        <w:t>т.ч</w:t>
      </w:r>
      <w:proofErr w:type="spellEnd"/>
      <w:r w:rsidRPr="003C04BC">
        <w:rPr>
          <w:rFonts w:ascii="Times New Roman" w:eastAsia="Times New Roman" w:hAnsi="Times New Roman" w:cs="Times New Roman"/>
          <w:sz w:val="24"/>
          <w:szCs w:val="24"/>
          <w:lang w:eastAsia="ru-RU" w:bidi="ru-RU"/>
        </w:rPr>
        <w:t xml:space="preserve">. средства и инструменты ИКТ и дистанционного общения;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-допускать возможности существования у людей различных точек зрения, в </w:t>
      </w:r>
      <w:proofErr w:type="spellStart"/>
      <w:r w:rsidRPr="003C04BC">
        <w:rPr>
          <w:rFonts w:ascii="Times New Roman" w:eastAsia="Times New Roman" w:hAnsi="Times New Roman" w:cs="Times New Roman"/>
          <w:sz w:val="24"/>
          <w:szCs w:val="24"/>
          <w:lang w:eastAsia="ru-RU" w:bidi="ru-RU"/>
        </w:rPr>
        <w:t>т.ч</w:t>
      </w:r>
      <w:proofErr w:type="spellEnd"/>
      <w:r w:rsidRPr="003C04BC">
        <w:rPr>
          <w:rFonts w:ascii="Times New Roman" w:eastAsia="Times New Roman" w:hAnsi="Times New Roman" w:cs="Times New Roman"/>
          <w:sz w:val="24"/>
          <w:szCs w:val="24"/>
          <w:lang w:eastAsia="ru-RU" w:bidi="ru-RU"/>
        </w:rPr>
        <w:t xml:space="preserve">. не совпадающих </w:t>
      </w:r>
      <w:proofErr w:type="gramStart"/>
      <w:r w:rsidRPr="003C04BC">
        <w:rPr>
          <w:rFonts w:ascii="Times New Roman" w:eastAsia="Times New Roman" w:hAnsi="Times New Roman" w:cs="Times New Roman"/>
          <w:sz w:val="24"/>
          <w:szCs w:val="24"/>
          <w:lang w:eastAsia="ru-RU" w:bidi="ru-RU"/>
        </w:rPr>
        <w:t>с</w:t>
      </w:r>
      <w:proofErr w:type="gramEnd"/>
      <w:r w:rsidRPr="003C04BC">
        <w:rPr>
          <w:rFonts w:ascii="Times New Roman" w:eastAsia="Times New Roman" w:hAnsi="Times New Roman" w:cs="Times New Roman"/>
          <w:sz w:val="24"/>
          <w:szCs w:val="24"/>
          <w:lang w:eastAsia="ru-RU" w:bidi="ru-RU"/>
        </w:rPr>
        <w:t xml:space="preserve"> </w:t>
      </w:r>
      <w:proofErr w:type="gramStart"/>
      <w:r w:rsidRPr="003C04BC">
        <w:rPr>
          <w:rFonts w:ascii="Times New Roman" w:eastAsia="Times New Roman" w:hAnsi="Times New Roman" w:cs="Times New Roman"/>
          <w:sz w:val="24"/>
          <w:szCs w:val="24"/>
          <w:lang w:eastAsia="ru-RU" w:bidi="ru-RU"/>
        </w:rPr>
        <w:t>его</w:t>
      </w:r>
      <w:proofErr w:type="gramEnd"/>
      <w:r w:rsidRPr="003C04BC">
        <w:rPr>
          <w:rFonts w:ascii="Times New Roman" w:eastAsia="Times New Roman" w:hAnsi="Times New Roman" w:cs="Times New Roman"/>
          <w:sz w:val="24"/>
          <w:szCs w:val="24"/>
          <w:lang w:eastAsia="ru-RU" w:bidi="ru-RU"/>
        </w:rPr>
        <w:t xml:space="preserve"> собственной, и ориентироваться на позицию </w:t>
      </w:r>
      <w:proofErr w:type="spellStart"/>
      <w:r w:rsidRPr="003C04BC">
        <w:rPr>
          <w:rFonts w:ascii="Times New Roman" w:eastAsia="Times New Roman" w:hAnsi="Times New Roman" w:cs="Times New Roman"/>
          <w:sz w:val="24"/>
          <w:szCs w:val="24"/>
          <w:lang w:eastAsia="ru-RU" w:bidi="ru-RU"/>
        </w:rPr>
        <w:t>партнѐра</w:t>
      </w:r>
      <w:proofErr w:type="spellEnd"/>
      <w:r w:rsidRPr="003C04BC">
        <w:rPr>
          <w:rFonts w:ascii="Times New Roman" w:eastAsia="Times New Roman" w:hAnsi="Times New Roman" w:cs="Times New Roman"/>
          <w:sz w:val="24"/>
          <w:szCs w:val="24"/>
          <w:lang w:eastAsia="ru-RU" w:bidi="ru-RU"/>
        </w:rPr>
        <w:t xml:space="preserve"> в общении и взаимодействии;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-учитывать разные мнения и стремиться к координации при сотрудничестве;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-контролировать действия </w:t>
      </w:r>
      <w:proofErr w:type="spellStart"/>
      <w:r w:rsidRPr="003C04BC">
        <w:rPr>
          <w:rFonts w:ascii="Times New Roman" w:eastAsia="Times New Roman" w:hAnsi="Times New Roman" w:cs="Times New Roman"/>
          <w:sz w:val="24"/>
          <w:szCs w:val="24"/>
          <w:lang w:eastAsia="ru-RU" w:bidi="ru-RU"/>
        </w:rPr>
        <w:t>партнѐра</w:t>
      </w:r>
      <w:proofErr w:type="spellEnd"/>
      <w:r w:rsidRPr="003C04BC">
        <w:rPr>
          <w:rFonts w:ascii="Times New Roman" w:eastAsia="Times New Roman" w:hAnsi="Times New Roman" w:cs="Times New Roman"/>
          <w:sz w:val="24"/>
          <w:szCs w:val="24"/>
          <w:lang w:eastAsia="ru-RU" w:bidi="ru-RU"/>
        </w:rPr>
        <w:t xml:space="preserve">;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-контролировать действия </w:t>
      </w:r>
      <w:proofErr w:type="spellStart"/>
      <w:r w:rsidRPr="003C04BC">
        <w:rPr>
          <w:rFonts w:ascii="Times New Roman" w:eastAsia="Times New Roman" w:hAnsi="Times New Roman" w:cs="Times New Roman"/>
          <w:sz w:val="24"/>
          <w:szCs w:val="24"/>
          <w:lang w:eastAsia="ru-RU" w:bidi="ru-RU"/>
        </w:rPr>
        <w:t>партнѐра</w:t>
      </w:r>
      <w:proofErr w:type="spellEnd"/>
      <w:r w:rsidRPr="003C04BC">
        <w:rPr>
          <w:rFonts w:ascii="Times New Roman" w:eastAsia="Times New Roman" w:hAnsi="Times New Roman" w:cs="Times New Roman"/>
          <w:sz w:val="24"/>
          <w:szCs w:val="24"/>
          <w:lang w:eastAsia="ru-RU" w:bidi="ru-RU"/>
        </w:rPr>
        <w:t xml:space="preserve">;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-формулировать собственное мнение и позицию;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-строить понятные для </w:t>
      </w:r>
      <w:proofErr w:type="spellStart"/>
      <w:r w:rsidRPr="003C04BC">
        <w:rPr>
          <w:rFonts w:ascii="Times New Roman" w:eastAsia="Times New Roman" w:hAnsi="Times New Roman" w:cs="Times New Roman"/>
          <w:sz w:val="24"/>
          <w:szCs w:val="24"/>
          <w:lang w:eastAsia="ru-RU" w:bidi="ru-RU"/>
        </w:rPr>
        <w:t>партнѐра</w:t>
      </w:r>
      <w:proofErr w:type="spellEnd"/>
      <w:r w:rsidRPr="003C04BC">
        <w:rPr>
          <w:rFonts w:ascii="Times New Roman" w:eastAsia="Times New Roman" w:hAnsi="Times New Roman" w:cs="Times New Roman"/>
          <w:sz w:val="24"/>
          <w:szCs w:val="24"/>
          <w:lang w:eastAsia="ru-RU" w:bidi="ru-RU"/>
        </w:rPr>
        <w:t xml:space="preserve"> высказывания;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-задавать вопросы;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-использовать речь для регуляции своих действий.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proofErr w:type="gramStart"/>
      <w:r w:rsidRPr="003C04BC">
        <w:rPr>
          <w:rFonts w:ascii="Times New Roman" w:eastAsia="Times New Roman" w:hAnsi="Times New Roman" w:cs="Times New Roman"/>
          <w:b/>
          <w:sz w:val="24"/>
          <w:szCs w:val="24"/>
          <w:lang w:eastAsia="ru-RU" w:bidi="ru-RU"/>
        </w:rPr>
        <w:t>Обучающийся</w:t>
      </w:r>
      <w:proofErr w:type="gramEnd"/>
      <w:r w:rsidRPr="003C04BC">
        <w:rPr>
          <w:rFonts w:ascii="Times New Roman" w:eastAsia="Times New Roman" w:hAnsi="Times New Roman" w:cs="Times New Roman"/>
          <w:b/>
          <w:sz w:val="24"/>
          <w:szCs w:val="24"/>
          <w:lang w:eastAsia="ru-RU" w:bidi="ru-RU"/>
        </w:rPr>
        <w:t xml:space="preserve"> получит возможность: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-учитывать разные мнения и обосновывать свою позицию;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-понимать относительность мнений и подходов к решению проблемы;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-аргументировать свою позицию и координировать </w:t>
      </w:r>
      <w:proofErr w:type="spellStart"/>
      <w:r w:rsidRPr="003C04BC">
        <w:rPr>
          <w:rFonts w:ascii="Times New Roman" w:eastAsia="Times New Roman" w:hAnsi="Times New Roman" w:cs="Times New Roman"/>
          <w:sz w:val="24"/>
          <w:szCs w:val="24"/>
          <w:lang w:eastAsia="ru-RU" w:bidi="ru-RU"/>
        </w:rPr>
        <w:t>еѐ</w:t>
      </w:r>
      <w:proofErr w:type="spellEnd"/>
      <w:r w:rsidRPr="003C04BC">
        <w:rPr>
          <w:rFonts w:ascii="Times New Roman" w:eastAsia="Times New Roman" w:hAnsi="Times New Roman" w:cs="Times New Roman"/>
          <w:sz w:val="24"/>
          <w:szCs w:val="24"/>
          <w:lang w:eastAsia="ru-RU" w:bidi="ru-RU"/>
        </w:rPr>
        <w:t xml:space="preserve"> с позициями </w:t>
      </w:r>
      <w:proofErr w:type="spellStart"/>
      <w:r w:rsidRPr="003C04BC">
        <w:rPr>
          <w:rFonts w:ascii="Times New Roman" w:eastAsia="Times New Roman" w:hAnsi="Times New Roman" w:cs="Times New Roman"/>
          <w:sz w:val="24"/>
          <w:szCs w:val="24"/>
          <w:lang w:eastAsia="ru-RU" w:bidi="ru-RU"/>
        </w:rPr>
        <w:t>партнѐров</w:t>
      </w:r>
      <w:proofErr w:type="spellEnd"/>
      <w:r w:rsidRPr="003C04BC">
        <w:rPr>
          <w:rFonts w:ascii="Times New Roman" w:eastAsia="Times New Roman" w:hAnsi="Times New Roman" w:cs="Times New Roman"/>
          <w:sz w:val="24"/>
          <w:szCs w:val="24"/>
          <w:lang w:eastAsia="ru-RU" w:bidi="ru-RU"/>
        </w:rPr>
        <w:t xml:space="preserve"> при выработке общего решения;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 </w:t>
      </w:r>
      <w:proofErr w:type="spellStart"/>
      <w:r w:rsidRPr="003C04BC">
        <w:rPr>
          <w:rFonts w:ascii="Times New Roman" w:eastAsia="Times New Roman" w:hAnsi="Times New Roman" w:cs="Times New Roman"/>
          <w:sz w:val="24"/>
          <w:szCs w:val="24"/>
          <w:lang w:eastAsia="ru-RU" w:bidi="ru-RU"/>
        </w:rPr>
        <w:t>учѐтом</w:t>
      </w:r>
      <w:proofErr w:type="spellEnd"/>
      <w:r w:rsidRPr="003C04BC">
        <w:rPr>
          <w:rFonts w:ascii="Times New Roman" w:eastAsia="Times New Roman" w:hAnsi="Times New Roman" w:cs="Times New Roman"/>
          <w:sz w:val="24"/>
          <w:szCs w:val="24"/>
          <w:lang w:eastAsia="ru-RU" w:bidi="ru-RU"/>
        </w:rPr>
        <w:t xml:space="preserve"> целей коммуникации достаточно точно, последовательно и полно передавать </w:t>
      </w:r>
      <w:proofErr w:type="spellStart"/>
      <w:r w:rsidRPr="003C04BC">
        <w:rPr>
          <w:rFonts w:ascii="Times New Roman" w:eastAsia="Times New Roman" w:hAnsi="Times New Roman" w:cs="Times New Roman"/>
          <w:sz w:val="24"/>
          <w:szCs w:val="24"/>
          <w:lang w:eastAsia="ru-RU" w:bidi="ru-RU"/>
        </w:rPr>
        <w:t>партнѐру</w:t>
      </w:r>
      <w:proofErr w:type="spellEnd"/>
      <w:r w:rsidRPr="003C04BC">
        <w:rPr>
          <w:rFonts w:ascii="Times New Roman" w:eastAsia="Times New Roman" w:hAnsi="Times New Roman" w:cs="Times New Roman"/>
          <w:sz w:val="24"/>
          <w:szCs w:val="24"/>
          <w:lang w:eastAsia="ru-RU" w:bidi="ru-RU"/>
        </w:rPr>
        <w:t xml:space="preserve"> необходимую информацию как ориентир для построения действия;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-задавать вопросы, необходимые для организации собственной деятельности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 сотрудничества с </w:t>
      </w:r>
      <w:proofErr w:type="spellStart"/>
      <w:r w:rsidRPr="003C04BC">
        <w:rPr>
          <w:rFonts w:ascii="Times New Roman" w:eastAsia="Times New Roman" w:hAnsi="Times New Roman" w:cs="Times New Roman"/>
          <w:sz w:val="24"/>
          <w:szCs w:val="24"/>
          <w:lang w:eastAsia="ru-RU" w:bidi="ru-RU"/>
        </w:rPr>
        <w:t>партнѐром</w:t>
      </w:r>
      <w:proofErr w:type="spellEnd"/>
      <w:r w:rsidRPr="003C04BC">
        <w:rPr>
          <w:rFonts w:ascii="Times New Roman" w:eastAsia="Times New Roman" w:hAnsi="Times New Roman" w:cs="Times New Roman"/>
          <w:sz w:val="24"/>
          <w:szCs w:val="24"/>
          <w:lang w:eastAsia="ru-RU" w:bidi="ru-RU"/>
        </w:rPr>
        <w:t xml:space="preserve">;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-осуществлять взаимный контроль и оказывать в сотрудничестве необходимую взаимопомощь;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-адекватно использовать речевые средства для эффективного решения разнообразных коммуникативных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b/>
          <w:sz w:val="24"/>
          <w:szCs w:val="24"/>
          <w:lang w:eastAsia="ru-RU" w:bidi="ru-RU"/>
        </w:rPr>
        <w:t>Предметными результатами</w:t>
      </w:r>
      <w:r w:rsidRPr="003C04BC">
        <w:rPr>
          <w:rFonts w:ascii="Times New Roman" w:eastAsia="Times New Roman" w:hAnsi="Times New Roman" w:cs="Times New Roman"/>
          <w:sz w:val="24"/>
          <w:szCs w:val="24"/>
          <w:lang w:eastAsia="ru-RU" w:bidi="ru-RU"/>
        </w:rPr>
        <w:t xml:space="preserve">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b/>
          <w:sz w:val="24"/>
          <w:szCs w:val="24"/>
          <w:lang w:eastAsia="ru-RU" w:bidi="ru-RU"/>
        </w:rPr>
        <w:lastRenderedPageBreak/>
        <w:t>Предметные результаты</w:t>
      </w:r>
      <w:r w:rsidRPr="003C04BC">
        <w:rPr>
          <w:rFonts w:ascii="Times New Roman" w:eastAsia="Times New Roman" w:hAnsi="Times New Roman" w:cs="Times New Roman"/>
          <w:sz w:val="24"/>
          <w:szCs w:val="24"/>
          <w:lang w:eastAsia="ru-RU" w:bidi="ru-RU"/>
        </w:rPr>
        <w:t xml:space="preserve"> изучения курса «Технология» в 4-м классе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Общекультурные и </w:t>
      </w:r>
      <w:proofErr w:type="spellStart"/>
      <w:r w:rsidRPr="003C04BC">
        <w:rPr>
          <w:rFonts w:ascii="Times New Roman" w:eastAsia="Times New Roman" w:hAnsi="Times New Roman" w:cs="Times New Roman"/>
          <w:sz w:val="24"/>
          <w:szCs w:val="24"/>
          <w:lang w:eastAsia="ru-RU" w:bidi="ru-RU"/>
        </w:rPr>
        <w:t>общетрудовые</w:t>
      </w:r>
      <w:proofErr w:type="spellEnd"/>
      <w:r w:rsidRPr="003C04BC">
        <w:rPr>
          <w:rFonts w:ascii="Times New Roman" w:eastAsia="Times New Roman" w:hAnsi="Times New Roman" w:cs="Times New Roman"/>
          <w:sz w:val="24"/>
          <w:szCs w:val="24"/>
          <w:lang w:eastAsia="ru-RU" w:bidi="ru-RU"/>
        </w:rPr>
        <w:t xml:space="preserve"> компетенции. Основы культуры труда.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научится: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-называть наиболее распространенные в своем регионе профессии (в том числе профессии своих родителей) и описывать их особенности;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получит возможность научиться: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-уважительно относиться к труду людей;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-понимать культурно-историческую ценность традиций, отраженных в предметном мире, и уважать их;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Технология ручной обработки материалов. Элементы графической грамоты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научится: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proofErr w:type="gramStart"/>
      <w:r w:rsidRPr="003C04BC">
        <w:rPr>
          <w:rFonts w:ascii="Times New Roman" w:eastAsia="Times New Roman" w:hAnsi="Times New Roman" w:cs="Times New Roman"/>
          <w:sz w:val="24"/>
          <w:szCs w:val="24"/>
          <w:lang w:eastAsia="ru-RU" w:bidi="ru-RU"/>
        </w:rPr>
        <w:t xml:space="preserve">-применять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roofErr w:type="gramEnd"/>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получит возможность научиться: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Конструирование и моделирование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научится: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-анализировать устройство изделия: выделять детали, их форму, определять взаимное расположение, виды соединения деталей;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lastRenderedPageBreak/>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получит возможность научиться: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-соотносить объемную конструкцию, основанную на правильных геометрических формах, с изображениями их разверток;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Практика работы на компьютере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научится: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-использовать простейшие приемы работы с готовыми электронными ресурсами: активировать, читать информацию, выполнять задания;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-создавать небольшие тексты, использовать рисунки из ресурса компьютера, программы </w:t>
      </w:r>
      <w:proofErr w:type="spellStart"/>
      <w:r w:rsidRPr="003C04BC">
        <w:rPr>
          <w:rFonts w:ascii="Times New Roman" w:eastAsia="Times New Roman" w:hAnsi="Times New Roman" w:cs="Times New Roman"/>
          <w:sz w:val="24"/>
          <w:szCs w:val="24"/>
          <w:lang w:eastAsia="ru-RU" w:bidi="ru-RU"/>
        </w:rPr>
        <w:t>Word</w:t>
      </w:r>
      <w:proofErr w:type="spellEnd"/>
      <w:r w:rsidRPr="003C04BC">
        <w:rPr>
          <w:rFonts w:ascii="Times New Roman" w:eastAsia="Times New Roman" w:hAnsi="Times New Roman" w:cs="Times New Roman"/>
          <w:sz w:val="24"/>
          <w:szCs w:val="24"/>
          <w:lang w:eastAsia="ru-RU" w:bidi="ru-RU"/>
        </w:rPr>
        <w:t xml:space="preserve"> и </w:t>
      </w:r>
      <w:proofErr w:type="spellStart"/>
      <w:r w:rsidRPr="003C04BC">
        <w:rPr>
          <w:rFonts w:ascii="Times New Roman" w:eastAsia="Times New Roman" w:hAnsi="Times New Roman" w:cs="Times New Roman"/>
          <w:sz w:val="24"/>
          <w:szCs w:val="24"/>
          <w:lang w:eastAsia="ru-RU" w:bidi="ru-RU"/>
        </w:rPr>
        <w:t>PowerPoint</w:t>
      </w:r>
      <w:proofErr w:type="spellEnd"/>
      <w:r w:rsidRPr="003C04BC">
        <w:rPr>
          <w:rFonts w:ascii="Times New Roman" w:eastAsia="Times New Roman" w:hAnsi="Times New Roman" w:cs="Times New Roman"/>
          <w:sz w:val="24"/>
          <w:szCs w:val="24"/>
          <w:lang w:eastAsia="ru-RU" w:bidi="ru-RU"/>
        </w:rPr>
        <w:t xml:space="preserve">. </w:t>
      </w:r>
    </w:p>
    <w:p w:rsidR="00AD253D" w:rsidRPr="003C04BC" w:rsidRDefault="00AD253D" w:rsidP="00AD253D">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 xml:space="preserve">Выпускник получит возможность научиться: </w:t>
      </w:r>
    </w:p>
    <w:p w:rsidR="00AD253D" w:rsidRPr="003C04BC" w:rsidRDefault="00AD253D" w:rsidP="00AD253D">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AD253D" w:rsidRPr="003C04BC" w:rsidRDefault="00AD253D" w:rsidP="00DA091A">
      <w:pPr>
        <w:spacing w:after="0" w:line="240" w:lineRule="auto"/>
        <w:rPr>
          <w:rFonts w:ascii="Times New Roman" w:eastAsia="Times New Roman" w:hAnsi="Times New Roman" w:cs="Times New Roman"/>
          <w:sz w:val="24"/>
          <w:szCs w:val="24"/>
          <w:lang w:eastAsia="ru-RU" w:bidi="ru-RU"/>
        </w:rPr>
      </w:pPr>
    </w:p>
    <w:p w:rsidR="00DE5B00" w:rsidRPr="003C04BC" w:rsidRDefault="00DE5B00" w:rsidP="00DA091A">
      <w:pPr>
        <w:spacing w:after="0" w:line="240" w:lineRule="auto"/>
        <w:rPr>
          <w:rFonts w:ascii="Times New Roman" w:eastAsia="Times New Roman" w:hAnsi="Times New Roman" w:cs="Times New Roman"/>
          <w:sz w:val="24"/>
          <w:szCs w:val="24"/>
          <w:lang w:eastAsia="ru-RU" w:bidi="ru-RU"/>
        </w:rPr>
      </w:pPr>
    </w:p>
    <w:p w:rsidR="001855CC" w:rsidRPr="003C04BC" w:rsidRDefault="00F47AAC" w:rsidP="00DA091A">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                                                       </w:t>
      </w:r>
      <w:r w:rsidR="001855CC" w:rsidRPr="003C04BC">
        <w:rPr>
          <w:rFonts w:ascii="Times New Roman" w:eastAsia="Times New Roman" w:hAnsi="Times New Roman" w:cs="Times New Roman"/>
          <w:b/>
          <w:sz w:val="24"/>
          <w:szCs w:val="24"/>
          <w:lang w:eastAsia="ru-RU" w:bidi="ru-RU"/>
        </w:rPr>
        <w:t>Содержание учебного курса «Технология 4 класс»</w:t>
      </w:r>
    </w:p>
    <w:p w:rsidR="001855CC" w:rsidRPr="003C04BC" w:rsidRDefault="001855CC" w:rsidP="00DA091A">
      <w:pPr>
        <w:spacing w:after="0" w:line="240" w:lineRule="auto"/>
        <w:rPr>
          <w:rFonts w:ascii="Times New Roman" w:eastAsia="Times New Roman" w:hAnsi="Times New Roman" w:cs="Times New Roman"/>
          <w:sz w:val="24"/>
          <w:szCs w:val="24"/>
          <w:lang w:eastAsia="ru-RU" w:bidi="ru-RU"/>
        </w:rPr>
      </w:pPr>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Раздел 1. Технология ручной обработки.</w:t>
      </w:r>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Искусственные материалы.</w:t>
      </w:r>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Бумага и картон.</w:t>
      </w:r>
      <w:r w:rsidR="0060260E" w:rsidRPr="003C04BC">
        <w:rPr>
          <w:rFonts w:ascii="Times New Roman" w:eastAsia="Times New Roman" w:hAnsi="Times New Roman" w:cs="Times New Roman"/>
          <w:b/>
          <w:sz w:val="24"/>
          <w:szCs w:val="24"/>
          <w:lang w:eastAsia="ru-RU" w:bidi="ru-RU"/>
        </w:rPr>
        <w:t>(10 часов)</w:t>
      </w:r>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Виды бумаги, используемые  на уроках: цветная для аппликаций и принтера, копирка,  </w:t>
      </w:r>
      <w:proofErr w:type="spellStart"/>
      <w:r w:rsidRPr="003C04BC">
        <w:rPr>
          <w:rFonts w:ascii="Times New Roman" w:eastAsia="Times New Roman" w:hAnsi="Times New Roman" w:cs="Times New Roman"/>
          <w:sz w:val="24"/>
          <w:szCs w:val="24"/>
          <w:lang w:eastAsia="ru-RU" w:bidi="ru-RU"/>
        </w:rPr>
        <w:t>крепированная</w:t>
      </w:r>
      <w:proofErr w:type="spellEnd"/>
      <w:r w:rsidRPr="003C04BC">
        <w:rPr>
          <w:rFonts w:ascii="Times New Roman" w:eastAsia="Times New Roman" w:hAnsi="Times New Roman" w:cs="Times New Roman"/>
          <w:sz w:val="24"/>
          <w:szCs w:val="24"/>
          <w:lang w:eastAsia="ru-RU" w:bidi="ru-RU"/>
        </w:rPr>
        <w:t>,  калька, ватманская. Свойства бумаги:  цвет, прозрачность, фактура поверхности, толщина, прочность.</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Виды картона, используемые на уроках: цветной, гофрированный.</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Выбор бумаги и картона для изделий по их декоративно-художественным и конструктивным свойствам в соответствии с поставленной задачей. Экономное расходование бумаги и картона при разметке на глаз, по шаблону, через копирку, на просвет, по месту, по линейке и угольнику, циркулем.</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Использование измерений для решения практических задач: виды условных графических изображений – рисунок, простейший чертеж, эскиз, развертка, схема. </w:t>
      </w:r>
      <w:proofErr w:type="gramStart"/>
      <w:r w:rsidRPr="003C04BC">
        <w:rPr>
          <w:rFonts w:ascii="Times New Roman" w:eastAsia="Times New Roman" w:hAnsi="Times New Roman" w:cs="Times New Roman"/>
          <w:sz w:val="24"/>
          <w:szCs w:val="24"/>
          <w:lang w:eastAsia="ru-RU" w:bidi="ru-RU"/>
        </w:rPr>
        <w:t>Назначение линий чертежа (контур, линия надреза, сгиба, размерная, осевая, центровая, разрыва).</w:t>
      </w:r>
      <w:proofErr w:type="gramEnd"/>
      <w:r w:rsidRPr="003C04BC">
        <w:rPr>
          <w:rFonts w:ascii="Times New Roman" w:eastAsia="Times New Roman" w:hAnsi="Times New Roman" w:cs="Times New Roman"/>
          <w:sz w:val="24"/>
          <w:szCs w:val="24"/>
          <w:lang w:eastAsia="ru-RU" w:bidi="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Инструменты и приспособления для обработки бумаги и картона: карандаши простые марки ТМ, 2М, ножницы, канцелярский нож, шило, </w:t>
      </w:r>
      <w:proofErr w:type="spellStart"/>
      <w:r w:rsidRPr="003C04BC">
        <w:rPr>
          <w:rFonts w:ascii="Times New Roman" w:eastAsia="Times New Roman" w:hAnsi="Times New Roman" w:cs="Times New Roman"/>
          <w:sz w:val="24"/>
          <w:szCs w:val="24"/>
          <w:lang w:eastAsia="ru-RU" w:bidi="ru-RU"/>
        </w:rPr>
        <w:t>фольцовка</w:t>
      </w:r>
      <w:proofErr w:type="spellEnd"/>
      <w:r w:rsidRPr="003C04BC">
        <w:rPr>
          <w:rFonts w:ascii="Times New Roman" w:eastAsia="Times New Roman" w:hAnsi="Times New Roman" w:cs="Times New Roman"/>
          <w:sz w:val="24"/>
          <w:szCs w:val="24"/>
          <w:lang w:eastAsia="ru-RU" w:bidi="ru-RU"/>
        </w:rPr>
        <w:t>, линейка, угольник, циркуль, кисточка для клея, линейка с бортиком, шаблон, подкладной лист, дощечка для выполнения  работы с ножом и шилом. Приемы рационального и безопасного использования ножниц, канцелярского ножа, шила.</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proofErr w:type="gramStart"/>
      <w:r w:rsidRPr="003C04BC">
        <w:rPr>
          <w:rFonts w:ascii="Times New Roman" w:eastAsia="Times New Roman" w:hAnsi="Times New Roman" w:cs="Times New Roman"/>
          <w:sz w:val="24"/>
          <w:szCs w:val="24"/>
          <w:lang w:eastAsia="ru-RU" w:bidi="ru-RU"/>
        </w:rPr>
        <w:lastRenderedPageBreak/>
        <w:t>Основные технологические операции ручной обработки бумаги и картона: разметка, надрезание, вырезание, разрезание ножницами и канцелярским ножом, прокалывание шилом, многослойное складывание, изгибание, скручивание, сборка деталей, скручивание на оправе, отделка аппликаций, сушка.</w:t>
      </w:r>
      <w:proofErr w:type="gramEnd"/>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proofErr w:type="gramStart"/>
      <w:r w:rsidRPr="003C04BC">
        <w:rPr>
          <w:rFonts w:ascii="Times New Roman" w:eastAsia="Times New Roman" w:hAnsi="Times New Roman" w:cs="Times New Roman"/>
          <w:sz w:val="24"/>
          <w:szCs w:val="24"/>
          <w:lang w:eastAsia="ru-RU" w:bidi="ru-RU"/>
        </w:rPr>
        <w:t xml:space="preserve">Практические работы: новогодние подвески, маски, открытки, декоративные композиции, головоломки, игрушки, аппликации. </w:t>
      </w:r>
      <w:proofErr w:type="gramEnd"/>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Текстильные материалы.</w:t>
      </w:r>
      <w:r w:rsidR="0060260E" w:rsidRPr="003C04BC">
        <w:rPr>
          <w:rFonts w:ascii="Times New Roman" w:eastAsia="Times New Roman" w:hAnsi="Times New Roman" w:cs="Times New Roman"/>
          <w:b/>
          <w:sz w:val="24"/>
          <w:szCs w:val="24"/>
          <w:lang w:eastAsia="ru-RU" w:bidi="ru-RU"/>
        </w:rPr>
        <w:t xml:space="preserve"> (4 часа)</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Виды </w:t>
      </w:r>
      <w:proofErr w:type="gramStart"/>
      <w:r w:rsidRPr="003C04BC">
        <w:rPr>
          <w:rFonts w:ascii="Times New Roman" w:eastAsia="Times New Roman" w:hAnsi="Times New Roman" w:cs="Times New Roman"/>
          <w:sz w:val="24"/>
          <w:szCs w:val="24"/>
          <w:lang w:eastAsia="ru-RU" w:bidi="ru-RU"/>
        </w:rPr>
        <w:t>тканей</w:t>
      </w:r>
      <w:proofErr w:type="gramEnd"/>
      <w:r w:rsidRPr="003C04BC">
        <w:rPr>
          <w:rFonts w:ascii="Times New Roman" w:eastAsia="Times New Roman" w:hAnsi="Times New Roman" w:cs="Times New Roman"/>
          <w:sz w:val="24"/>
          <w:szCs w:val="24"/>
          <w:lang w:eastAsia="ru-RU" w:bidi="ru-RU"/>
        </w:rPr>
        <w:t xml:space="preserve"> используемые на уроках: ткани растительного и животного происхождения. Сопоставление тканей по переплетению нитей. </w:t>
      </w:r>
      <w:proofErr w:type="gramStart"/>
      <w:r w:rsidRPr="003C04BC">
        <w:rPr>
          <w:rFonts w:ascii="Times New Roman" w:eastAsia="Times New Roman" w:hAnsi="Times New Roman" w:cs="Times New Roman"/>
          <w:sz w:val="24"/>
          <w:szCs w:val="24"/>
          <w:lang w:eastAsia="ru-RU" w:bidi="ru-RU"/>
        </w:rPr>
        <w:t>Экономная</w:t>
      </w:r>
      <w:proofErr w:type="gramEnd"/>
      <w:r w:rsidRPr="003C04BC">
        <w:rPr>
          <w:rFonts w:ascii="Times New Roman" w:eastAsia="Times New Roman" w:hAnsi="Times New Roman" w:cs="Times New Roman"/>
          <w:sz w:val="24"/>
          <w:szCs w:val="24"/>
          <w:lang w:eastAsia="ru-RU" w:bidi="ru-RU"/>
        </w:rPr>
        <w:t xml:space="preserve"> расходование тканей при раскрое. </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Нитки, используемые на уроках: мулине, для вязания.</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Инструменты и приспособления для обработки текстильных материалов: иглы швейные и для вышивания, булавки с колечком, ножницы, шило, циркуль, портновский мел, выкройка, картонные кольца. Приемы рационального и безопасного использования игл и булавок, шило. </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Основные технологические операции ручной обработки текстильных материалов: отмеривание нитки, закрепление кольца нитки петелькой, продергивание бахромы, раскрой деталей по выкройке, сшивание деталей из ткани ручными швами «строчка», обработка края ткани швом петельным,  Резание ножницами, вышивание простым крестом, наматывание ниток на кольца, натяжение ниток.</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Практические работы: изготовление вышитых закладок, лент, мини панно, футляров, </w:t>
      </w:r>
      <w:proofErr w:type="spellStart"/>
      <w:r w:rsidRPr="003C04BC">
        <w:rPr>
          <w:rFonts w:ascii="Times New Roman" w:eastAsia="Times New Roman" w:hAnsi="Times New Roman" w:cs="Times New Roman"/>
          <w:sz w:val="24"/>
          <w:szCs w:val="24"/>
          <w:lang w:eastAsia="ru-RU" w:bidi="ru-RU"/>
        </w:rPr>
        <w:t>нитянной</w:t>
      </w:r>
      <w:proofErr w:type="spellEnd"/>
      <w:r w:rsidRPr="003C04BC">
        <w:rPr>
          <w:rFonts w:ascii="Times New Roman" w:eastAsia="Times New Roman" w:hAnsi="Times New Roman" w:cs="Times New Roman"/>
          <w:sz w:val="24"/>
          <w:szCs w:val="24"/>
          <w:lang w:eastAsia="ru-RU" w:bidi="ru-RU"/>
        </w:rPr>
        <w:t xml:space="preserve"> графики.</w:t>
      </w:r>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Металлы.</w:t>
      </w:r>
      <w:r w:rsidR="0060260E" w:rsidRPr="003C04BC">
        <w:rPr>
          <w:rFonts w:ascii="Times New Roman" w:eastAsia="Times New Roman" w:hAnsi="Times New Roman" w:cs="Times New Roman"/>
          <w:b/>
          <w:sz w:val="24"/>
          <w:szCs w:val="24"/>
          <w:lang w:eastAsia="ru-RU" w:bidi="ru-RU"/>
        </w:rPr>
        <w:t>(2 часа)</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Практическое применение металлов (фольги и проволоки) в жизни. Виды проволоки. Выбор проволоки с учетом ее свойств: упругость, гибкость, толщина. Экономное расходование материалов при разметке. </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Инструменты и приспособления для обработки металлов: ножницы, кисточка с тонкой ручкой, подкладная дощечка.</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Основные технологические операции ручной обработки металлов: разметка на глаз, по шаблону, резание ножницами, сгибание, скручивание, тиснение. Практические работы: изготовление каркасных моделей человечков, брошек.</w:t>
      </w:r>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Утилизированные материалы.</w:t>
      </w:r>
      <w:r w:rsidR="0060260E" w:rsidRPr="003C04BC">
        <w:rPr>
          <w:rFonts w:ascii="Times New Roman" w:eastAsia="Times New Roman" w:hAnsi="Times New Roman" w:cs="Times New Roman"/>
          <w:b/>
          <w:sz w:val="24"/>
          <w:szCs w:val="24"/>
          <w:lang w:eastAsia="ru-RU" w:bidi="ru-RU"/>
        </w:rPr>
        <w:t>(5 часов)</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Практическое применение утилизированных материалов в жизни. </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Виды материалов, используемых на уроках: пластиковые емкости; упаковочная тара из пенопласта. Выбор материалов по их конструктивным свойствам. </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Инструменты и приспособления для обработки утилизированных материалов: ножницы, нож канцелярский, шило, кисть для клея, фломастер, дощечка для выполнения работ с ножом и шилом. Приемы рационального и безопасного использования ножниц, канцелярского ножа, шила.</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Основные технологические операции ручной обработки утилизированных материалов: разметка на глаз, по шаблону, резание ножницами и канцелярским ножом, прокалывание шилом, сборка деталей, теснение, шлифование наждачной бумагой, отделка шпагатом, окрашивание.</w:t>
      </w:r>
      <w:r w:rsidRPr="003C04BC">
        <w:rPr>
          <w:rFonts w:ascii="Times New Roman" w:eastAsia="Times New Roman" w:hAnsi="Times New Roman" w:cs="Times New Roman"/>
          <w:sz w:val="24"/>
          <w:szCs w:val="24"/>
          <w:lang w:eastAsia="ru-RU" w:bidi="ru-RU"/>
        </w:rPr>
        <w:cr/>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Практические работы: изготовление вазы для осеннего букета, подставок, новогодних подвесок, игрушек-сувениров.</w:t>
      </w:r>
    </w:p>
    <w:p w:rsidR="008608C8" w:rsidRPr="003C04BC" w:rsidRDefault="008608C8"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Конструирование и моделирование.</w:t>
      </w:r>
      <w:r w:rsidR="0060260E" w:rsidRPr="003C04BC">
        <w:rPr>
          <w:rFonts w:ascii="Times New Roman" w:eastAsia="Times New Roman" w:hAnsi="Times New Roman" w:cs="Times New Roman"/>
          <w:b/>
          <w:sz w:val="24"/>
          <w:szCs w:val="24"/>
          <w:lang w:eastAsia="ru-RU" w:bidi="ru-RU"/>
        </w:rPr>
        <w:t>(2 часа)</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 xml:space="preserve">Конструирование и моделирование несложных технических объектов по заданным условиям (функциональным). </w:t>
      </w:r>
    </w:p>
    <w:p w:rsidR="008608C8" w:rsidRPr="003C04BC" w:rsidRDefault="008608C8" w:rsidP="008608C8">
      <w:pPr>
        <w:spacing w:after="0" w:line="240" w:lineRule="auto"/>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Практические работы: сборка моделей транспортирующих устройств.</w:t>
      </w:r>
    </w:p>
    <w:p w:rsidR="00DE5B00" w:rsidRPr="003C04BC" w:rsidRDefault="00DE5B00" w:rsidP="008608C8">
      <w:pPr>
        <w:spacing w:after="0" w:line="240" w:lineRule="auto"/>
        <w:rPr>
          <w:rFonts w:ascii="Times New Roman" w:eastAsia="Times New Roman" w:hAnsi="Times New Roman" w:cs="Times New Roman"/>
          <w:sz w:val="24"/>
          <w:szCs w:val="24"/>
          <w:lang w:eastAsia="ru-RU" w:bidi="ru-RU"/>
        </w:rPr>
      </w:pPr>
    </w:p>
    <w:p w:rsidR="00DE5B00" w:rsidRDefault="0060260E" w:rsidP="008608C8">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t>Практика работы на компьютере. (10 часов)</w:t>
      </w:r>
    </w:p>
    <w:p w:rsidR="003C04BC" w:rsidRPr="003C04BC" w:rsidRDefault="003C04BC" w:rsidP="008608C8">
      <w:pPr>
        <w:spacing w:after="0" w:line="240" w:lineRule="auto"/>
        <w:rPr>
          <w:rFonts w:ascii="Times New Roman" w:eastAsia="Times New Roman" w:hAnsi="Times New Roman" w:cs="Times New Roman"/>
          <w:b/>
          <w:sz w:val="24"/>
          <w:szCs w:val="24"/>
          <w:lang w:eastAsia="ru-RU" w:bidi="ru-RU"/>
        </w:rPr>
      </w:pPr>
    </w:p>
    <w:p w:rsidR="008608C8" w:rsidRDefault="008608C8" w:rsidP="008608C8">
      <w:pPr>
        <w:spacing w:after="0" w:line="240" w:lineRule="auto"/>
        <w:rPr>
          <w:rFonts w:ascii="Times New Roman" w:eastAsia="Times New Roman" w:hAnsi="Times New Roman" w:cs="Times New Roman"/>
          <w:b/>
          <w:sz w:val="24"/>
          <w:szCs w:val="24"/>
          <w:lang w:eastAsia="ru-RU" w:bidi="ru-RU"/>
        </w:rPr>
      </w:pPr>
    </w:p>
    <w:p w:rsidR="003C04BC" w:rsidRDefault="003C04BC" w:rsidP="008608C8">
      <w:pPr>
        <w:spacing w:after="0" w:line="240" w:lineRule="auto"/>
        <w:rPr>
          <w:rFonts w:ascii="Times New Roman" w:eastAsia="Times New Roman" w:hAnsi="Times New Roman" w:cs="Times New Roman"/>
          <w:b/>
          <w:sz w:val="24"/>
          <w:szCs w:val="24"/>
          <w:lang w:eastAsia="ru-RU" w:bidi="ru-RU"/>
        </w:rPr>
      </w:pPr>
    </w:p>
    <w:p w:rsidR="003C04BC" w:rsidRPr="003C04BC" w:rsidRDefault="003C04BC" w:rsidP="008608C8">
      <w:pPr>
        <w:spacing w:after="0" w:line="240" w:lineRule="auto"/>
        <w:rPr>
          <w:rFonts w:ascii="Times New Roman" w:eastAsia="Times New Roman" w:hAnsi="Times New Roman" w:cs="Times New Roman"/>
          <w:b/>
          <w:sz w:val="24"/>
          <w:szCs w:val="24"/>
          <w:lang w:eastAsia="ru-RU" w:bidi="ru-RU"/>
        </w:rPr>
      </w:pPr>
    </w:p>
    <w:p w:rsidR="0060260E" w:rsidRPr="003C04BC" w:rsidRDefault="008608C8" w:rsidP="00DA091A">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sz w:val="24"/>
          <w:szCs w:val="24"/>
          <w:lang w:eastAsia="ru-RU" w:bidi="ru-RU"/>
        </w:rPr>
        <w:t xml:space="preserve">        </w:t>
      </w:r>
      <w:r w:rsidR="0060260E" w:rsidRPr="003C04BC">
        <w:rPr>
          <w:rFonts w:ascii="Times New Roman" w:eastAsia="Times New Roman" w:hAnsi="Times New Roman" w:cs="Times New Roman"/>
          <w:sz w:val="24"/>
          <w:szCs w:val="24"/>
          <w:lang w:eastAsia="ru-RU" w:bidi="ru-RU"/>
        </w:rPr>
        <w:t xml:space="preserve">                            </w:t>
      </w:r>
      <w:r w:rsidR="007D1EE1" w:rsidRPr="003C04BC">
        <w:rPr>
          <w:rFonts w:ascii="Times New Roman" w:eastAsia="Times New Roman" w:hAnsi="Times New Roman" w:cs="Times New Roman"/>
          <w:sz w:val="24"/>
          <w:szCs w:val="24"/>
          <w:lang w:eastAsia="ru-RU" w:bidi="ru-RU"/>
        </w:rPr>
        <w:t xml:space="preserve">                      </w:t>
      </w:r>
      <w:r w:rsidRPr="003C04BC">
        <w:rPr>
          <w:rFonts w:ascii="Times New Roman" w:eastAsia="Times New Roman" w:hAnsi="Times New Roman" w:cs="Times New Roman"/>
          <w:sz w:val="24"/>
          <w:szCs w:val="24"/>
          <w:lang w:eastAsia="ru-RU" w:bidi="ru-RU"/>
        </w:rPr>
        <w:t xml:space="preserve"> </w:t>
      </w:r>
      <w:r w:rsidR="003C04BC">
        <w:rPr>
          <w:rFonts w:ascii="Times New Roman" w:eastAsia="Times New Roman" w:hAnsi="Times New Roman" w:cs="Times New Roman"/>
          <w:b/>
          <w:sz w:val="24"/>
          <w:szCs w:val="24"/>
          <w:lang w:eastAsia="ru-RU" w:bidi="ru-RU"/>
        </w:rPr>
        <w:t xml:space="preserve">                  Т</w:t>
      </w:r>
      <w:r w:rsidRPr="003C04BC">
        <w:rPr>
          <w:rFonts w:ascii="Times New Roman" w:eastAsia="Times New Roman" w:hAnsi="Times New Roman" w:cs="Times New Roman"/>
          <w:b/>
          <w:sz w:val="24"/>
          <w:szCs w:val="24"/>
          <w:lang w:eastAsia="ru-RU" w:bidi="ru-RU"/>
        </w:rPr>
        <w:t>ематич</w:t>
      </w:r>
      <w:r w:rsidR="007D1EE1" w:rsidRPr="003C04BC">
        <w:rPr>
          <w:rFonts w:ascii="Times New Roman" w:eastAsia="Times New Roman" w:hAnsi="Times New Roman" w:cs="Times New Roman"/>
          <w:b/>
          <w:sz w:val="24"/>
          <w:szCs w:val="24"/>
          <w:lang w:eastAsia="ru-RU" w:bidi="ru-RU"/>
        </w:rPr>
        <w:t xml:space="preserve">еское планирование по технологии </w:t>
      </w:r>
      <w:r w:rsidR="0060260E" w:rsidRPr="003C04BC">
        <w:rPr>
          <w:rFonts w:ascii="Times New Roman" w:eastAsia="Times New Roman" w:hAnsi="Times New Roman" w:cs="Times New Roman"/>
          <w:b/>
          <w:sz w:val="24"/>
          <w:szCs w:val="24"/>
          <w:lang w:eastAsia="ru-RU" w:bidi="ru-RU"/>
        </w:rPr>
        <w:t>4 класс</w:t>
      </w:r>
      <w:r w:rsidR="007D1EE1" w:rsidRPr="003C04BC">
        <w:rPr>
          <w:rFonts w:ascii="Times New Roman" w:eastAsia="Times New Roman" w:hAnsi="Times New Roman" w:cs="Times New Roman"/>
          <w:b/>
          <w:sz w:val="24"/>
          <w:szCs w:val="24"/>
          <w:lang w:eastAsia="ru-RU" w:bidi="ru-RU"/>
        </w:rPr>
        <w:t xml:space="preserve">     </w:t>
      </w:r>
    </w:p>
    <w:p w:rsidR="0060260E" w:rsidRPr="003C04BC" w:rsidRDefault="0060260E" w:rsidP="0060260E">
      <w:pPr>
        <w:rPr>
          <w:rFonts w:ascii="Times New Roman" w:eastAsia="Times New Roman" w:hAnsi="Times New Roman" w:cs="Times New Roman"/>
          <w:b/>
          <w:sz w:val="24"/>
          <w:szCs w:val="24"/>
          <w:lang w:eastAsia="ru-RU" w:bidi="ru-RU"/>
        </w:rPr>
      </w:pPr>
    </w:p>
    <w:p w:rsidR="0060260E" w:rsidRPr="003C04BC" w:rsidRDefault="0060260E" w:rsidP="0060260E">
      <w:pPr>
        <w:rPr>
          <w:rFonts w:ascii="Times New Roman" w:eastAsia="Times New Roman" w:hAnsi="Times New Roman" w:cs="Times New Roman"/>
          <w:sz w:val="24"/>
          <w:szCs w:val="24"/>
          <w:lang w:eastAsia="ru-RU" w:bidi="ru-RU"/>
        </w:rPr>
      </w:pPr>
    </w:p>
    <w:tbl>
      <w:tblPr>
        <w:tblStyle w:val="a3"/>
        <w:tblpPr w:leftFromText="180" w:rightFromText="180" w:vertAnchor="text" w:horzAnchor="margin" w:tblpXSpec="center" w:tblpYSpec="bottom"/>
        <w:tblW w:w="12299" w:type="dxa"/>
        <w:tblLayout w:type="fixed"/>
        <w:tblLook w:val="04A0" w:firstRow="1" w:lastRow="0" w:firstColumn="1" w:lastColumn="0" w:noHBand="0" w:noVBand="1"/>
      </w:tblPr>
      <w:tblGrid>
        <w:gridCol w:w="817"/>
        <w:gridCol w:w="10064"/>
        <w:gridCol w:w="1418"/>
      </w:tblGrid>
      <w:tr w:rsidR="007763D2" w:rsidRPr="003C04BC" w:rsidTr="007763D2">
        <w:trPr>
          <w:trHeight w:val="562"/>
        </w:trPr>
        <w:tc>
          <w:tcPr>
            <w:tcW w:w="817"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w:t>
            </w:r>
          </w:p>
          <w:p w:rsidR="007763D2" w:rsidRPr="003C04BC" w:rsidRDefault="007763D2" w:rsidP="0060260E">
            <w:pPr>
              <w:jc w:val="center"/>
              <w:rPr>
                <w:rFonts w:ascii="Times New Roman" w:hAnsi="Times New Roman" w:cs="Times New Roman"/>
                <w:sz w:val="24"/>
                <w:szCs w:val="24"/>
              </w:rPr>
            </w:pPr>
            <w:r w:rsidRPr="003C04BC">
              <w:rPr>
                <w:rFonts w:ascii="Times New Roman" w:hAnsi="Times New Roman" w:cs="Times New Roman"/>
                <w:b/>
                <w:sz w:val="24"/>
                <w:szCs w:val="24"/>
              </w:rPr>
              <w:t>урока</w:t>
            </w:r>
          </w:p>
        </w:tc>
        <w:tc>
          <w:tcPr>
            <w:tcW w:w="10064" w:type="dxa"/>
          </w:tcPr>
          <w:p w:rsidR="007763D2" w:rsidRPr="003C04BC" w:rsidRDefault="007763D2" w:rsidP="0060260E">
            <w:pPr>
              <w:jc w:val="center"/>
              <w:rPr>
                <w:rFonts w:ascii="Times New Roman" w:hAnsi="Times New Roman" w:cs="Times New Roman"/>
                <w:b/>
                <w:sz w:val="24"/>
                <w:szCs w:val="24"/>
              </w:rPr>
            </w:pPr>
            <w:proofErr w:type="gramStart"/>
            <w:r w:rsidRPr="003C04BC">
              <w:rPr>
                <w:rFonts w:ascii="Times New Roman" w:hAnsi="Times New Roman" w:cs="Times New Roman"/>
                <w:b/>
                <w:sz w:val="24"/>
                <w:szCs w:val="24"/>
              </w:rPr>
              <w:t>Тема раздела\количество</w:t>
            </w:r>
            <w:proofErr w:type="gramEnd"/>
            <w:r w:rsidRPr="003C04BC">
              <w:rPr>
                <w:rFonts w:ascii="Times New Roman" w:hAnsi="Times New Roman" w:cs="Times New Roman"/>
                <w:b/>
                <w:sz w:val="24"/>
                <w:szCs w:val="24"/>
              </w:rPr>
              <w:t xml:space="preserve"> часов.</w:t>
            </w:r>
          </w:p>
        </w:tc>
        <w:tc>
          <w:tcPr>
            <w:tcW w:w="1418" w:type="dxa"/>
          </w:tcPr>
          <w:p w:rsidR="007763D2" w:rsidRPr="003C04BC" w:rsidRDefault="007763D2" w:rsidP="0060260E">
            <w:pPr>
              <w:jc w:val="center"/>
              <w:rPr>
                <w:rFonts w:ascii="Times New Roman" w:hAnsi="Times New Roman" w:cs="Times New Roman"/>
                <w:b/>
                <w:sz w:val="24"/>
                <w:szCs w:val="24"/>
              </w:rPr>
            </w:pPr>
            <w:r w:rsidRPr="003C04BC">
              <w:rPr>
                <w:rFonts w:ascii="Times New Roman" w:hAnsi="Times New Roman" w:cs="Times New Roman"/>
                <w:b/>
                <w:sz w:val="24"/>
                <w:szCs w:val="24"/>
              </w:rPr>
              <w:t>Кол-во</w:t>
            </w:r>
          </w:p>
          <w:p w:rsidR="007763D2" w:rsidRPr="003C04BC" w:rsidRDefault="007763D2" w:rsidP="0060260E">
            <w:pPr>
              <w:jc w:val="center"/>
              <w:rPr>
                <w:rFonts w:ascii="Times New Roman" w:hAnsi="Times New Roman" w:cs="Times New Roman"/>
                <w:sz w:val="24"/>
                <w:szCs w:val="24"/>
              </w:rPr>
            </w:pPr>
            <w:r w:rsidRPr="003C04BC">
              <w:rPr>
                <w:rFonts w:ascii="Times New Roman" w:hAnsi="Times New Roman" w:cs="Times New Roman"/>
                <w:b/>
                <w:sz w:val="24"/>
                <w:szCs w:val="24"/>
              </w:rPr>
              <w:t>часов</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Текстильные материалы (1час).</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Технология изготовления изделий из различных материалов Ваза для осеннего букета</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2.</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Утилизированные материалы (2 часа).</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 xml:space="preserve">Пластмассы </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3.</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Подставка из пластиковых емкостей</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4.</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Искусственные материалы. Бумага и картон.(1 час).</w:t>
            </w: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sz w:val="24"/>
                <w:szCs w:val="24"/>
              </w:rPr>
              <w:t>Головоломка</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5.</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Утилизированные материалы(1 часа)</w:t>
            </w: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Игрушка перевёртыш.</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6.</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Искусственные материалы. Бумага и картон. (1</w:t>
            </w:r>
            <w:r w:rsidRPr="003C04BC">
              <w:rPr>
                <w:rFonts w:ascii="Times New Roman" w:hAnsi="Times New Roman" w:cs="Times New Roman"/>
                <w:sz w:val="24"/>
                <w:szCs w:val="24"/>
              </w:rPr>
              <w:t xml:space="preserve"> </w:t>
            </w:r>
            <w:r w:rsidRPr="003C04BC">
              <w:rPr>
                <w:rFonts w:ascii="Times New Roman" w:hAnsi="Times New Roman" w:cs="Times New Roman"/>
                <w:b/>
                <w:sz w:val="24"/>
                <w:szCs w:val="24"/>
              </w:rPr>
              <w:t>часа)</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Ремонт книг</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7.</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b/>
                <w:sz w:val="24"/>
                <w:szCs w:val="24"/>
              </w:rPr>
              <w:t>Металлы(3 часов</w:t>
            </w:r>
            <w:r w:rsidRPr="003C04BC">
              <w:rPr>
                <w:rFonts w:ascii="Times New Roman" w:hAnsi="Times New Roman" w:cs="Times New Roman"/>
                <w:sz w:val="24"/>
                <w:szCs w:val="24"/>
              </w:rPr>
              <w:t>)</w:t>
            </w: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Олимпийский символ из пяти цветных колец</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8.</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Металлы. Спортивный значок.</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9.</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Каркасные модели из проволоки.</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10.</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Искусственные материалы. Бумага и картон. (6</w:t>
            </w:r>
            <w:r w:rsidRPr="003C04BC">
              <w:rPr>
                <w:rFonts w:ascii="Times New Roman" w:hAnsi="Times New Roman" w:cs="Times New Roman"/>
                <w:sz w:val="24"/>
                <w:szCs w:val="24"/>
              </w:rPr>
              <w:t xml:space="preserve"> </w:t>
            </w:r>
            <w:r w:rsidRPr="003C04BC">
              <w:rPr>
                <w:rFonts w:ascii="Times New Roman" w:hAnsi="Times New Roman" w:cs="Times New Roman"/>
                <w:b/>
                <w:sz w:val="24"/>
                <w:szCs w:val="24"/>
              </w:rPr>
              <w:t>часов)</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Лепка декоративного рельефа. Фигурки из глины или пластической массы.</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11.</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Игрушки-гармошки.</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lastRenderedPageBreak/>
              <w:t>12.</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Бусы из бумаги в технике оригами.</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13.</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Новогодние фонарики.</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14.</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Игрушки из пенопласта.</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15.</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Маски из бумаги.</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16.</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b/>
                <w:sz w:val="24"/>
                <w:szCs w:val="24"/>
              </w:rPr>
              <w:t>Текстильные материалы (1 час</w:t>
            </w:r>
            <w:r w:rsidRPr="003C04BC">
              <w:rPr>
                <w:rFonts w:ascii="Times New Roman" w:hAnsi="Times New Roman" w:cs="Times New Roman"/>
                <w:sz w:val="24"/>
                <w:szCs w:val="24"/>
              </w:rPr>
              <w:t>).</w:t>
            </w: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Футляр из ткани.</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17.</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Искусственные материалы. Бумага и картон. (1 час).</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sz w:val="24"/>
                <w:szCs w:val="24"/>
              </w:rPr>
              <w:t>Игрушки из бумаги</w:t>
            </w:r>
            <w:r w:rsidRPr="003C04BC">
              <w:rPr>
                <w:rFonts w:ascii="Times New Roman" w:hAnsi="Times New Roman" w:cs="Times New Roman"/>
                <w:b/>
                <w:sz w:val="24"/>
                <w:szCs w:val="24"/>
              </w:rPr>
              <w:t>.</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18.</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Текстильные материалы (1 час).</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Оформление изделий вышивкой простым крестом.</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19.</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Искусственные материалы. Бумага и картон. (2</w:t>
            </w:r>
            <w:r w:rsidRPr="003C04BC">
              <w:rPr>
                <w:rFonts w:ascii="Times New Roman" w:hAnsi="Times New Roman" w:cs="Times New Roman"/>
                <w:sz w:val="24"/>
                <w:szCs w:val="24"/>
              </w:rPr>
              <w:t xml:space="preserve"> </w:t>
            </w:r>
            <w:r w:rsidRPr="003C04BC">
              <w:rPr>
                <w:rFonts w:ascii="Times New Roman" w:hAnsi="Times New Roman" w:cs="Times New Roman"/>
                <w:b/>
                <w:sz w:val="24"/>
                <w:szCs w:val="24"/>
              </w:rPr>
              <w:t>часа).</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Декоративное панно.</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20.</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Подарочная открытка.</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21.</w:t>
            </w:r>
          </w:p>
        </w:tc>
        <w:tc>
          <w:tcPr>
            <w:tcW w:w="10064" w:type="dxa"/>
          </w:tcPr>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b/>
                <w:sz w:val="24"/>
                <w:szCs w:val="24"/>
              </w:rPr>
              <w:t>Текстильные материалы (1 час).</w:t>
            </w:r>
          </w:p>
          <w:p w:rsidR="007763D2" w:rsidRPr="003C04BC" w:rsidRDefault="007763D2" w:rsidP="0060260E">
            <w:pPr>
              <w:rPr>
                <w:rFonts w:ascii="Times New Roman" w:hAnsi="Times New Roman" w:cs="Times New Roman"/>
                <w:b/>
                <w:sz w:val="24"/>
                <w:szCs w:val="24"/>
              </w:rPr>
            </w:pPr>
          </w:p>
          <w:p w:rsidR="007763D2" w:rsidRPr="003C04BC" w:rsidRDefault="007763D2" w:rsidP="0060260E">
            <w:pPr>
              <w:rPr>
                <w:rFonts w:ascii="Times New Roman" w:hAnsi="Times New Roman" w:cs="Times New Roman"/>
                <w:b/>
                <w:sz w:val="24"/>
                <w:szCs w:val="24"/>
              </w:rPr>
            </w:pPr>
            <w:r w:rsidRPr="003C04BC">
              <w:rPr>
                <w:rFonts w:ascii="Times New Roman" w:hAnsi="Times New Roman" w:cs="Times New Roman"/>
                <w:sz w:val="24"/>
                <w:szCs w:val="24"/>
              </w:rPr>
              <w:t>Ремонт одежды.</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22.</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b/>
                <w:sz w:val="24"/>
                <w:szCs w:val="24"/>
              </w:rPr>
              <w:t>Конструирование и моделирование. (3 часа</w:t>
            </w:r>
            <w:r w:rsidRPr="003C04BC">
              <w:rPr>
                <w:rFonts w:ascii="Times New Roman" w:hAnsi="Times New Roman" w:cs="Times New Roman"/>
                <w:sz w:val="24"/>
                <w:szCs w:val="24"/>
              </w:rPr>
              <w:t>).</w:t>
            </w: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Сборка моделей транспортирующих устройств.</w:t>
            </w:r>
          </w:p>
        </w:tc>
        <w:tc>
          <w:tcPr>
            <w:tcW w:w="1418" w:type="dxa"/>
          </w:tcPr>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p>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23.</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Сборка моделей транспортирующих устройств.</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c>
          <w:tcPr>
            <w:tcW w:w="817"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24.</w:t>
            </w:r>
          </w:p>
        </w:tc>
        <w:tc>
          <w:tcPr>
            <w:tcW w:w="10064"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Проект коллективного создания макета села Мирного.</w:t>
            </w:r>
          </w:p>
        </w:tc>
        <w:tc>
          <w:tcPr>
            <w:tcW w:w="1418" w:type="dxa"/>
          </w:tcPr>
          <w:p w:rsidR="007763D2" w:rsidRPr="003C04BC" w:rsidRDefault="007763D2" w:rsidP="0060260E">
            <w:pPr>
              <w:rPr>
                <w:rFonts w:ascii="Times New Roman" w:hAnsi="Times New Roman" w:cs="Times New Roman"/>
                <w:sz w:val="24"/>
                <w:szCs w:val="24"/>
              </w:rPr>
            </w:pPr>
            <w:r w:rsidRPr="003C04BC">
              <w:rPr>
                <w:rFonts w:ascii="Times New Roman" w:hAnsi="Times New Roman" w:cs="Times New Roman"/>
                <w:sz w:val="24"/>
                <w:szCs w:val="24"/>
              </w:rPr>
              <w:t>1</w:t>
            </w:r>
          </w:p>
        </w:tc>
      </w:tr>
      <w:tr w:rsidR="007763D2" w:rsidRPr="003C04BC" w:rsidTr="007763D2">
        <w:tblPrEx>
          <w:tblLook w:val="0000" w:firstRow="0" w:lastRow="0" w:firstColumn="0" w:lastColumn="0" w:noHBand="0" w:noVBand="0"/>
        </w:tblPrEx>
        <w:trPr>
          <w:trHeight w:val="705"/>
        </w:trPr>
        <w:tc>
          <w:tcPr>
            <w:tcW w:w="817" w:type="dxa"/>
          </w:tcPr>
          <w:p w:rsidR="007763D2" w:rsidRPr="003C04BC" w:rsidRDefault="007763D2" w:rsidP="0060260E">
            <w:pPr>
              <w:rPr>
                <w:sz w:val="24"/>
                <w:szCs w:val="24"/>
              </w:rPr>
            </w:pPr>
          </w:p>
          <w:p w:rsidR="007763D2" w:rsidRPr="003C04BC" w:rsidRDefault="007763D2" w:rsidP="0060260E">
            <w:pPr>
              <w:rPr>
                <w:sz w:val="24"/>
                <w:szCs w:val="24"/>
              </w:rPr>
            </w:pPr>
          </w:p>
          <w:p w:rsidR="007763D2" w:rsidRPr="003C04BC" w:rsidRDefault="007763D2" w:rsidP="0060260E">
            <w:pPr>
              <w:rPr>
                <w:sz w:val="24"/>
                <w:szCs w:val="24"/>
              </w:rPr>
            </w:pPr>
            <w:r w:rsidRPr="003C04BC">
              <w:rPr>
                <w:sz w:val="24"/>
                <w:szCs w:val="24"/>
              </w:rPr>
              <w:t>25.</w:t>
            </w:r>
          </w:p>
        </w:tc>
        <w:tc>
          <w:tcPr>
            <w:tcW w:w="10064" w:type="dxa"/>
          </w:tcPr>
          <w:p w:rsidR="007763D2" w:rsidRPr="003C04BC" w:rsidRDefault="007763D2" w:rsidP="0060260E">
            <w:pPr>
              <w:rPr>
                <w:sz w:val="24"/>
                <w:szCs w:val="24"/>
              </w:rPr>
            </w:pPr>
            <w:r w:rsidRPr="003C04BC">
              <w:rPr>
                <w:b/>
                <w:sz w:val="24"/>
                <w:szCs w:val="24"/>
              </w:rPr>
              <w:t>Практика работы на компьютере. (10 часов</w:t>
            </w:r>
            <w:r w:rsidRPr="003C04BC">
              <w:rPr>
                <w:sz w:val="24"/>
                <w:szCs w:val="24"/>
              </w:rPr>
              <w:t>).</w:t>
            </w:r>
          </w:p>
          <w:p w:rsidR="007763D2" w:rsidRPr="003C04BC" w:rsidRDefault="007763D2" w:rsidP="0060260E">
            <w:pPr>
              <w:rPr>
                <w:sz w:val="24"/>
                <w:szCs w:val="24"/>
              </w:rPr>
            </w:pPr>
          </w:p>
          <w:p w:rsidR="007763D2" w:rsidRPr="003C04BC" w:rsidRDefault="007763D2" w:rsidP="0060260E">
            <w:pPr>
              <w:rPr>
                <w:sz w:val="24"/>
                <w:szCs w:val="24"/>
              </w:rPr>
            </w:pPr>
            <w:r w:rsidRPr="003C04BC">
              <w:rPr>
                <w:sz w:val="24"/>
                <w:szCs w:val="24"/>
              </w:rPr>
              <w:t>Электронный текст. Технические устройства для работы с текстом.</w:t>
            </w:r>
          </w:p>
        </w:tc>
        <w:tc>
          <w:tcPr>
            <w:tcW w:w="1418" w:type="dxa"/>
          </w:tcPr>
          <w:p w:rsidR="007763D2" w:rsidRPr="003C04BC" w:rsidRDefault="007763D2" w:rsidP="0060260E">
            <w:pPr>
              <w:rPr>
                <w:sz w:val="24"/>
                <w:szCs w:val="24"/>
              </w:rPr>
            </w:pPr>
          </w:p>
          <w:p w:rsidR="007763D2" w:rsidRPr="003C04BC" w:rsidRDefault="007763D2" w:rsidP="0060260E">
            <w:pPr>
              <w:rPr>
                <w:sz w:val="24"/>
                <w:szCs w:val="24"/>
              </w:rPr>
            </w:pPr>
          </w:p>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540"/>
        </w:trPr>
        <w:tc>
          <w:tcPr>
            <w:tcW w:w="817" w:type="dxa"/>
          </w:tcPr>
          <w:p w:rsidR="007763D2" w:rsidRPr="003C04BC" w:rsidRDefault="007763D2" w:rsidP="0060260E">
            <w:pPr>
              <w:rPr>
                <w:sz w:val="24"/>
                <w:szCs w:val="24"/>
              </w:rPr>
            </w:pPr>
            <w:r w:rsidRPr="003C04BC">
              <w:rPr>
                <w:sz w:val="24"/>
                <w:szCs w:val="24"/>
              </w:rPr>
              <w:t>26.</w:t>
            </w:r>
          </w:p>
        </w:tc>
        <w:tc>
          <w:tcPr>
            <w:tcW w:w="10064" w:type="dxa"/>
          </w:tcPr>
          <w:p w:rsidR="007763D2" w:rsidRPr="003C04BC" w:rsidRDefault="007763D2" w:rsidP="0060260E">
            <w:pPr>
              <w:rPr>
                <w:sz w:val="24"/>
                <w:szCs w:val="24"/>
              </w:rPr>
            </w:pPr>
            <w:r w:rsidRPr="003C04BC">
              <w:rPr>
                <w:sz w:val="24"/>
                <w:szCs w:val="24"/>
              </w:rPr>
              <w:t>Компьютерные программы для работы с текстом.</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20"/>
        </w:trPr>
        <w:tc>
          <w:tcPr>
            <w:tcW w:w="817" w:type="dxa"/>
          </w:tcPr>
          <w:p w:rsidR="007763D2" w:rsidRPr="003C04BC" w:rsidRDefault="007763D2" w:rsidP="0060260E">
            <w:pPr>
              <w:rPr>
                <w:sz w:val="24"/>
                <w:szCs w:val="24"/>
              </w:rPr>
            </w:pPr>
            <w:r w:rsidRPr="003C04BC">
              <w:rPr>
                <w:sz w:val="24"/>
                <w:szCs w:val="24"/>
              </w:rPr>
              <w:t>27.</w:t>
            </w:r>
          </w:p>
        </w:tc>
        <w:tc>
          <w:tcPr>
            <w:tcW w:w="10064" w:type="dxa"/>
          </w:tcPr>
          <w:p w:rsidR="007763D2" w:rsidRPr="003C04BC" w:rsidRDefault="007763D2" w:rsidP="0060260E">
            <w:pPr>
              <w:rPr>
                <w:sz w:val="24"/>
                <w:szCs w:val="24"/>
              </w:rPr>
            </w:pPr>
            <w:r w:rsidRPr="003C04BC">
              <w:rPr>
                <w:sz w:val="24"/>
                <w:szCs w:val="24"/>
              </w:rPr>
              <w:t>Ввод текста с клавиатуры.</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95"/>
        </w:trPr>
        <w:tc>
          <w:tcPr>
            <w:tcW w:w="817" w:type="dxa"/>
          </w:tcPr>
          <w:p w:rsidR="007763D2" w:rsidRPr="003C04BC" w:rsidRDefault="007763D2" w:rsidP="0060260E">
            <w:pPr>
              <w:rPr>
                <w:sz w:val="24"/>
                <w:szCs w:val="24"/>
              </w:rPr>
            </w:pPr>
            <w:r w:rsidRPr="003C04BC">
              <w:rPr>
                <w:sz w:val="24"/>
                <w:szCs w:val="24"/>
              </w:rPr>
              <w:t>28.</w:t>
            </w:r>
          </w:p>
        </w:tc>
        <w:tc>
          <w:tcPr>
            <w:tcW w:w="10064" w:type="dxa"/>
          </w:tcPr>
          <w:p w:rsidR="007763D2" w:rsidRPr="003C04BC" w:rsidRDefault="007763D2" w:rsidP="0060260E">
            <w:pPr>
              <w:rPr>
                <w:sz w:val="24"/>
                <w:szCs w:val="24"/>
              </w:rPr>
            </w:pPr>
            <w:r w:rsidRPr="003C04BC">
              <w:rPr>
                <w:sz w:val="24"/>
                <w:szCs w:val="24"/>
              </w:rPr>
              <w:t>Текстовый редактор.</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570"/>
        </w:trPr>
        <w:tc>
          <w:tcPr>
            <w:tcW w:w="817" w:type="dxa"/>
          </w:tcPr>
          <w:p w:rsidR="007763D2" w:rsidRPr="003C04BC" w:rsidRDefault="007763D2" w:rsidP="0060260E">
            <w:pPr>
              <w:rPr>
                <w:sz w:val="24"/>
                <w:szCs w:val="24"/>
              </w:rPr>
            </w:pPr>
            <w:r w:rsidRPr="003C04BC">
              <w:rPr>
                <w:sz w:val="24"/>
                <w:szCs w:val="24"/>
              </w:rPr>
              <w:t>29.</w:t>
            </w:r>
          </w:p>
        </w:tc>
        <w:tc>
          <w:tcPr>
            <w:tcW w:w="10064" w:type="dxa"/>
          </w:tcPr>
          <w:p w:rsidR="007763D2" w:rsidRPr="003C04BC" w:rsidRDefault="007763D2" w:rsidP="0060260E">
            <w:pPr>
              <w:rPr>
                <w:sz w:val="24"/>
                <w:szCs w:val="24"/>
              </w:rPr>
            </w:pPr>
            <w:r w:rsidRPr="003C04BC">
              <w:rPr>
                <w:sz w:val="24"/>
                <w:szCs w:val="24"/>
              </w:rPr>
              <w:t>Редактирование текста. Форматирование текста.</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65"/>
        </w:trPr>
        <w:tc>
          <w:tcPr>
            <w:tcW w:w="817" w:type="dxa"/>
          </w:tcPr>
          <w:p w:rsidR="007763D2" w:rsidRPr="003C04BC" w:rsidRDefault="007763D2" w:rsidP="0060260E">
            <w:pPr>
              <w:rPr>
                <w:sz w:val="24"/>
                <w:szCs w:val="24"/>
              </w:rPr>
            </w:pPr>
            <w:r w:rsidRPr="003C04BC">
              <w:rPr>
                <w:sz w:val="24"/>
                <w:szCs w:val="24"/>
              </w:rPr>
              <w:lastRenderedPageBreak/>
              <w:t>30.</w:t>
            </w:r>
          </w:p>
        </w:tc>
        <w:tc>
          <w:tcPr>
            <w:tcW w:w="10064" w:type="dxa"/>
          </w:tcPr>
          <w:p w:rsidR="007763D2" w:rsidRPr="003C04BC" w:rsidRDefault="007763D2" w:rsidP="0060260E">
            <w:pPr>
              <w:rPr>
                <w:sz w:val="24"/>
                <w:szCs w:val="24"/>
              </w:rPr>
            </w:pPr>
            <w:r w:rsidRPr="003C04BC">
              <w:rPr>
                <w:sz w:val="24"/>
                <w:szCs w:val="24"/>
              </w:rPr>
              <w:t>Сохранение электронного текста.</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50"/>
        </w:trPr>
        <w:tc>
          <w:tcPr>
            <w:tcW w:w="817" w:type="dxa"/>
          </w:tcPr>
          <w:p w:rsidR="007763D2" w:rsidRPr="003C04BC" w:rsidRDefault="007763D2" w:rsidP="0060260E">
            <w:pPr>
              <w:rPr>
                <w:sz w:val="24"/>
                <w:szCs w:val="24"/>
              </w:rPr>
            </w:pPr>
            <w:r w:rsidRPr="003C04BC">
              <w:rPr>
                <w:sz w:val="24"/>
                <w:szCs w:val="24"/>
              </w:rPr>
              <w:t>31.</w:t>
            </w:r>
          </w:p>
        </w:tc>
        <w:tc>
          <w:tcPr>
            <w:tcW w:w="10064" w:type="dxa"/>
          </w:tcPr>
          <w:p w:rsidR="007763D2" w:rsidRPr="003C04BC" w:rsidRDefault="007763D2" w:rsidP="0060260E">
            <w:pPr>
              <w:rPr>
                <w:sz w:val="24"/>
                <w:szCs w:val="24"/>
              </w:rPr>
            </w:pPr>
            <w:r w:rsidRPr="003C04BC">
              <w:rPr>
                <w:sz w:val="24"/>
                <w:szCs w:val="24"/>
              </w:rPr>
              <w:t>Иллюстрирование текста.</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35"/>
        </w:trPr>
        <w:tc>
          <w:tcPr>
            <w:tcW w:w="817" w:type="dxa"/>
          </w:tcPr>
          <w:p w:rsidR="007763D2" w:rsidRPr="003C04BC" w:rsidRDefault="007763D2" w:rsidP="0060260E">
            <w:pPr>
              <w:rPr>
                <w:sz w:val="24"/>
                <w:szCs w:val="24"/>
              </w:rPr>
            </w:pPr>
            <w:r w:rsidRPr="003C04BC">
              <w:rPr>
                <w:sz w:val="24"/>
                <w:szCs w:val="24"/>
              </w:rPr>
              <w:t>32.</w:t>
            </w:r>
          </w:p>
        </w:tc>
        <w:tc>
          <w:tcPr>
            <w:tcW w:w="10064" w:type="dxa"/>
          </w:tcPr>
          <w:p w:rsidR="007763D2" w:rsidRPr="003C04BC" w:rsidRDefault="007763D2" w:rsidP="0060260E">
            <w:pPr>
              <w:rPr>
                <w:sz w:val="24"/>
                <w:szCs w:val="24"/>
              </w:rPr>
            </w:pPr>
            <w:r w:rsidRPr="003C04BC">
              <w:rPr>
                <w:sz w:val="24"/>
                <w:szCs w:val="24"/>
              </w:rPr>
              <w:t>Вопросы и задания для самопроверки. Работаем с текстовым редактором на компьютере.</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35"/>
        </w:trPr>
        <w:tc>
          <w:tcPr>
            <w:tcW w:w="817" w:type="dxa"/>
          </w:tcPr>
          <w:p w:rsidR="007763D2" w:rsidRPr="003C04BC" w:rsidRDefault="007763D2" w:rsidP="0060260E">
            <w:pPr>
              <w:rPr>
                <w:sz w:val="24"/>
                <w:szCs w:val="24"/>
              </w:rPr>
            </w:pPr>
            <w:r w:rsidRPr="003C04BC">
              <w:rPr>
                <w:sz w:val="24"/>
                <w:szCs w:val="24"/>
              </w:rPr>
              <w:t>33.</w:t>
            </w:r>
          </w:p>
        </w:tc>
        <w:tc>
          <w:tcPr>
            <w:tcW w:w="10064" w:type="dxa"/>
          </w:tcPr>
          <w:p w:rsidR="007763D2" w:rsidRPr="003C04BC" w:rsidRDefault="007763D2" w:rsidP="0060260E">
            <w:pPr>
              <w:rPr>
                <w:sz w:val="24"/>
                <w:szCs w:val="24"/>
              </w:rPr>
            </w:pPr>
            <w:r w:rsidRPr="003C04BC">
              <w:rPr>
                <w:sz w:val="24"/>
                <w:szCs w:val="24"/>
              </w:rPr>
              <w:t>Электронные справочные издания. Детская электронная энциклопедия.</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35"/>
        </w:trPr>
        <w:tc>
          <w:tcPr>
            <w:tcW w:w="817" w:type="dxa"/>
          </w:tcPr>
          <w:p w:rsidR="007763D2" w:rsidRPr="003C04BC" w:rsidRDefault="007763D2" w:rsidP="0060260E">
            <w:pPr>
              <w:rPr>
                <w:sz w:val="24"/>
                <w:szCs w:val="24"/>
              </w:rPr>
            </w:pPr>
            <w:r w:rsidRPr="003C04BC">
              <w:rPr>
                <w:sz w:val="24"/>
                <w:szCs w:val="24"/>
              </w:rPr>
              <w:t>34.</w:t>
            </w:r>
          </w:p>
        </w:tc>
        <w:tc>
          <w:tcPr>
            <w:tcW w:w="10064" w:type="dxa"/>
          </w:tcPr>
          <w:p w:rsidR="007763D2" w:rsidRPr="003C04BC" w:rsidRDefault="007763D2" w:rsidP="0060260E">
            <w:pPr>
              <w:rPr>
                <w:sz w:val="24"/>
                <w:szCs w:val="24"/>
              </w:rPr>
            </w:pPr>
            <w:r w:rsidRPr="003C04BC">
              <w:rPr>
                <w:sz w:val="24"/>
                <w:szCs w:val="24"/>
              </w:rPr>
              <w:t>Работаем с электронной энциклопедией.</w:t>
            </w:r>
          </w:p>
        </w:tc>
        <w:tc>
          <w:tcPr>
            <w:tcW w:w="1418" w:type="dxa"/>
          </w:tcPr>
          <w:p w:rsidR="007763D2" w:rsidRPr="003C04BC" w:rsidRDefault="007763D2" w:rsidP="0060260E">
            <w:pPr>
              <w:rPr>
                <w:sz w:val="24"/>
                <w:szCs w:val="24"/>
              </w:rPr>
            </w:pPr>
            <w:r w:rsidRPr="003C04BC">
              <w:rPr>
                <w:sz w:val="24"/>
                <w:szCs w:val="24"/>
              </w:rPr>
              <w:t>1</w:t>
            </w:r>
          </w:p>
        </w:tc>
      </w:tr>
      <w:tr w:rsidR="007763D2" w:rsidRPr="003C04BC" w:rsidTr="007763D2">
        <w:tblPrEx>
          <w:tblLook w:val="0000" w:firstRow="0" w:lastRow="0" w:firstColumn="0" w:lastColumn="0" w:noHBand="0" w:noVBand="0"/>
        </w:tblPrEx>
        <w:trPr>
          <w:trHeight w:val="435"/>
        </w:trPr>
        <w:tc>
          <w:tcPr>
            <w:tcW w:w="817" w:type="dxa"/>
          </w:tcPr>
          <w:p w:rsidR="007763D2" w:rsidRPr="003C04BC" w:rsidRDefault="007763D2" w:rsidP="0060260E">
            <w:pPr>
              <w:rPr>
                <w:sz w:val="24"/>
                <w:szCs w:val="24"/>
              </w:rPr>
            </w:pPr>
          </w:p>
        </w:tc>
        <w:tc>
          <w:tcPr>
            <w:tcW w:w="10064" w:type="dxa"/>
          </w:tcPr>
          <w:p w:rsidR="007763D2" w:rsidRPr="003C04BC" w:rsidRDefault="003C04BC" w:rsidP="0060260E">
            <w:pPr>
              <w:rPr>
                <w:b/>
                <w:sz w:val="24"/>
                <w:szCs w:val="24"/>
              </w:rPr>
            </w:pPr>
            <w:r w:rsidRPr="003C04BC">
              <w:rPr>
                <w:b/>
                <w:sz w:val="24"/>
                <w:szCs w:val="24"/>
              </w:rPr>
              <w:t>Итого:</w:t>
            </w:r>
          </w:p>
        </w:tc>
        <w:tc>
          <w:tcPr>
            <w:tcW w:w="1418" w:type="dxa"/>
          </w:tcPr>
          <w:p w:rsidR="007763D2" w:rsidRPr="003C04BC" w:rsidRDefault="007763D2" w:rsidP="0060260E">
            <w:pPr>
              <w:rPr>
                <w:b/>
                <w:sz w:val="24"/>
                <w:szCs w:val="24"/>
              </w:rPr>
            </w:pPr>
            <w:r w:rsidRPr="003C04BC">
              <w:rPr>
                <w:b/>
                <w:sz w:val="24"/>
                <w:szCs w:val="24"/>
              </w:rPr>
              <w:t>34</w:t>
            </w:r>
          </w:p>
        </w:tc>
      </w:tr>
    </w:tbl>
    <w:p w:rsidR="003C2BCC" w:rsidRPr="003C04BC" w:rsidRDefault="003C2BCC" w:rsidP="0060260E">
      <w:pPr>
        <w:rPr>
          <w:rFonts w:ascii="Times New Roman" w:eastAsia="Times New Roman" w:hAnsi="Times New Roman" w:cs="Times New Roman"/>
          <w:sz w:val="24"/>
          <w:szCs w:val="24"/>
          <w:lang w:eastAsia="ru-RU" w:bidi="ru-RU"/>
        </w:rPr>
      </w:pPr>
    </w:p>
    <w:p w:rsidR="003C2BCC" w:rsidRPr="003C04BC" w:rsidRDefault="003C2BCC" w:rsidP="003C2BCC">
      <w:pPr>
        <w:rPr>
          <w:rFonts w:ascii="Times New Roman" w:eastAsia="Times New Roman" w:hAnsi="Times New Roman" w:cs="Times New Roman"/>
          <w:sz w:val="24"/>
          <w:szCs w:val="24"/>
          <w:lang w:eastAsia="ru-RU" w:bidi="ru-RU"/>
        </w:rPr>
      </w:pPr>
    </w:p>
    <w:p w:rsidR="003C2BCC" w:rsidRPr="003C04BC" w:rsidRDefault="003C2BCC" w:rsidP="003C2BCC">
      <w:pPr>
        <w:rPr>
          <w:rFonts w:ascii="Times New Roman" w:eastAsia="Times New Roman" w:hAnsi="Times New Roman" w:cs="Times New Roman"/>
          <w:sz w:val="24"/>
          <w:szCs w:val="24"/>
          <w:lang w:eastAsia="ru-RU" w:bidi="ru-RU"/>
        </w:rPr>
      </w:pPr>
    </w:p>
    <w:p w:rsidR="003C2BCC" w:rsidRPr="003C04BC" w:rsidRDefault="003C2BCC" w:rsidP="003C2BCC">
      <w:pPr>
        <w:rPr>
          <w:rFonts w:ascii="Times New Roman" w:eastAsia="Times New Roman" w:hAnsi="Times New Roman" w:cs="Times New Roman"/>
          <w:sz w:val="24"/>
          <w:szCs w:val="24"/>
          <w:lang w:eastAsia="ru-RU" w:bidi="ru-RU"/>
        </w:rPr>
      </w:pPr>
    </w:p>
    <w:p w:rsidR="003C2BCC" w:rsidRPr="003C04BC" w:rsidRDefault="003C2BCC" w:rsidP="003C2BCC">
      <w:pPr>
        <w:rPr>
          <w:rFonts w:ascii="Times New Roman" w:eastAsia="Times New Roman" w:hAnsi="Times New Roman" w:cs="Times New Roman"/>
          <w:sz w:val="24"/>
          <w:szCs w:val="24"/>
          <w:lang w:eastAsia="ru-RU" w:bidi="ru-RU"/>
        </w:rPr>
      </w:pPr>
    </w:p>
    <w:p w:rsidR="003C2BCC" w:rsidRPr="003C04BC" w:rsidRDefault="003C2BCC" w:rsidP="003C2BCC">
      <w:pPr>
        <w:rPr>
          <w:rFonts w:ascii="Times New Roman" w:eastAsia="Times New Roman" w:hAnsi="Times New Roman" w:cs="Times New Roman"/>
          <w:sz w:val="24"/>
          <w:szCs w:val="24"/>
          <w:lang w:eastAsia="ru-RU" w:bidi="ru-RU"/>
        </w:rPr>
      </w:pPr>
    </w:p>
    <w:p w:rsidR="003C2BCC" w:rsidRPr="003C04BC" w:rsidRDefault="003C2BCC" w:rsidP="003C2BCC">
      <w:pPr>
        <w:rPr>
          <w:rFonts w:ascii="Times New Roman" w:eastAsia="Times New Roman" w:hAnsi="Times New Roman" w:cs="Times New Roman"/>
          <w:sz w:val="24"/>
          <w:szCs w:val="24"/>
          <w:lang w:eastAsia="ru-RU" w:bidi="ru-RU"/>
        </w:rPr>
      </w:pPr>
    </w:p>
    <w:p w:rsidR="007763D2" w:rsidRPr="003C04BC" w:rsidRDefault="003C2BCC" w:rsidP="003C2BCC">
      <w:pPr>
        <w:tabs>
          <w:tab w:val="left" w:pos="3270"/>
        </w:tabs>
        <w:rPr>
          <w:rFonts w:ascii="Times New Roman" w:eastAsia="Times New Roman" w:hAnsi="Times New Roman" w:cs="Times New Roman"/>
          <w:sz w:val="24"/>
          <w:szCs w:val="24"/>
          <w:lang w:eastAsia="ru-RU" w:bidi="ru-RU"/>
        </w:rPr>
      </w:pPr>
      <w:r w:rsidRPr="003C04BC">
        <w:rPr>
          <w:rFonts w:ascii="Times New Roman" w:eastAsia="Times New Roman" w:hAnsi="Times New Roman" w:cs="Times New Roman"/>
          <w:sz w:val="24"/>
          <w:szCs w:val="24"/>
          <w:lang w:eastAsia="ru-RU" w:bidi="ru-RU"/>
        </w:rPr>
        <w:tab/>
      </w:r>
    </w:p>
    <w:p w:rsidR="003C2BCC" w:rsidRPr="003C04BC" w:rsidRDefault="003C2BCC" w:rsidP="003C2BCC">
      <w:pPr>
        <w:tabs>
          <w:tab w:val="left" w:pos="3270"/>
        </w:tabs>
        <w:rPr>
          <w:rFonts w:ascii="Times New Roman" w:eastAsia="Times New Roman" w:hAnsi="Times New Roman" w:cs="Times New Roman"/>
          <w:b/>
          <w:sz w:val="24"/>
          <w:szCs w:val="24"/>
          <w:lang w:eastAsia="ru-RU" w:bidi="ru-RU"/>
        </w:rPr>
      </w:pPr>
    </w:p>
    <w:p w:rsidR="003C2BCC" w:rsidRPr="003C04BC" w:rsidRDefault="003C2BCC" w:rsidP="003C2BCC">
      <w:pPr>
        <w:rPr>
          <w:rFonts w:ascii="Times New Roman" w:eastAsia="Times New Roman" w:hAnsi="Times New Roman" w:cs="Times New Roman"/>
          <w:sz w:val="24"/>
          <w:szCs w:val="24"/>
          <w:lang w:eastAsia="ru-RU" w:bidi="ru-RU"/>
        </w:rPr>
      </w:pPr>
    </w:p>
    <w:p w:rsidR="0060260E" w:rsidRPr="003C04BC" w:rsidRDefault="0060260E" w:rsidP="003C2BCC">
      <w:pPr>
        <w:rPr>
          <w:rFonts w:ascii="Times New Roman" w:eastAsia="Times New Roman" w:hAnsi="Times New Roman" w:cs="Times New Roman"/>
          <w:sz w:val="24"/>
          <w:szCs w:val="24"/>
          <w:lang w:eastAsia="ru-RU" w:bidi="ru-RU"/>
        </w:rPr>
        <w:sectPr w:rsidR="0060260E" w:rsidRPr="003C04BC" w:rsidSect="003C04BC">
          <w:pgSz w:w="16840" w:h="11910" w:orient="landscape"/>
          <w:pgMar w:top="851" w:right="567" w:bottom="851" w:left="1134" w:header="720" w:footer="720" w:gutter="0"/>
          <w:cols w:space="720"/>
        </w:sectPr>
      </w:pPr>
    </w:p>
    <w:p w:rsidR="001855CC" w:rsidRPr="003C04BC" w:rsidRDefault="007D1EE1" w:rsidP="00DA091A">
      <w:pPr>
        <w:spacing w:after="0" w:line="240" w:lineRule="auto"/>
        <w:rPr>
          <w:rFonts w:ascii="Times New Roman" w:eastAsia="Times New Roman" w:hAnsi="Times New Roman" w:cs="Times New Roman"/>
          <w:b/>
          <w:sz w:val="24"/>
          <w:szCs w:val="24"/>
          <w:lang w:eastAsia="ru-RU" w:bidi="ru-RU"/>
        </w:rPr>
      </w:pPr>
      <w:r w:rsidRPr="003C04BC">
        <w:rPr>
          <w:rFonts w:ascii="Times New Roman" w:eastAsia="Times New Roman" w:hAnsi="Times New Roman" w:cs="Times New Roman"/>
          <w:b/>
          <w:sz w:val="24"/>
          <w:szCs w:val="24"/>
          <w:lang w:eastAsia="ru-RU" w:bidi="ru-RU"/>
        </w:rPr>
        <w:lastRenderedPageBreak/>
        <w:t xml:space="preserve">                                           </w:t>
      </w:r>
    </w:p>
    <w:p w:rsidR="0060260E" w:rsidRPr="003C04BC" w:rsidRDefault="0060260E" w:rsidP="003C04BC">
      <w:pPr>
        <w:widowControl w:val="0"/>
        <w:suppressAutoHyphens/>
        <w:autoSpaceDE w:val="0"/>
        <w:autoSpaceDN w:val="0"/>
        <w:spacing w:after="0" w:line="240" w:lineRule="auto"/>
        <w:rPr>
          <w:rFonts w:ascii="Times New Roman" w:eastAsia="Times New Roman" w:hAnsi="Times New Roman" w:cs="Times New Roman"/>
          <w:bCs/>
          <w:sz w:val="24"/>
          <w:szCs w:val="24"/>
          <w:lang w:eastAsia="ar-SA" w:bidi="ru-RU"/>
        </w:rPr>
      </w:pPr>
    </w:p>
    <w:p w:rsidR="0060260E" w:rsidRPr="003C04BC" w:rsidRDefault="0060260E" w:rsidP="00281E07">
      <w:pPr>
        <w:widowControl w:val="0"/>
        <w:suppressAutoHyphens/>
        <w:autoSpaceDE w:val="0"/>
        <w:autoSpaceDN w:val="0"/>
        <w:spacing w:after="0" w:line="240" w:lineRule="auto"/>
        <w:jc w:val="center"/>
        <w:rPr>
          <w:rFonts w:ascii="Times New Roman" w:eastAsia="Times New Roman" w:hAnsi="Times New Roman" w:cs="Times New Roman"/>
          <w:bCs/>
          <w:sz w:val="24"/>
          <w:szCs w:val="24"/>
          <w:lang w:eastAsia="ar-SA" w:bidi="ru-RU"/>
        </w:rPr>
      </w:pPr>
    </w:p>
    <w:p w:rsidR="00DA091A" w:rsidRDefault="00DA091A">
      <w:pPr>
        <w:rPr>
          <w:rFonts w:ascii="Times New Roman" w:eastAsia="Times New Roman" w:hAnsi="Times New Roman" w:cs="Times New Roman"/>
          <w:b/>
          <w:sz w:val="28"/>
          <w:szCs w:val="28"/>
          <w:lang w:eastAsia="ar-SA" w:bidi="ru-RU"/>
        </w:rPr>
      </w:pPr>
      <w:bookmarkStart w:id="0" w:name="_GoBack"/>
      <w:bookmarkEnd w:id="0"/>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Pr>
        <w:rPr>
          <w:rFonts w:ascii="Times New Roman" w:eastAsia="Times New Roman" w:hAnsi="Times New Roman" w:cs="Times New Roman"/>
          <w:b/>
          <w:sz w:val="28"/>
          <w:szCs w:val="28"/>
          <w:lang w:eastAsia="ar-SA" w:bidi="ru-RU"/>
        </w:rPr>
      </w:pPr>
    </w:p>
    <w:p w:rsidR="00CD17B3" w:rsidRDefault="00CD17B3"/>
    <w:p w:rsidR="006235EC" w:rsidRDefault="006235EC"/>
    <w:p w:rsidR="006235EC" w:rsidRDefault="006235EC"/>
    <w:p w:rsidR="00AD253D" w:rsidRDefault="00AD253D" w:rsidP="000441BD">
      <w:pPr>
        <w:rPr>
          <w:sz w:val="28"/>
          <w:szCs w:val="28"/>
        </w:rPr>
      </w:pPr>
    </w:p>
    <w:p w:rsidR="00AD253D" w:rsidRDefault="00AD253D" w:rsidP="000441BD">
      <w:pPr>
        <w:rPr>
          <w:sz w:val="28"/>
          <w:szCs w:val="28"/>
        </w:rPr>
      </w:pPr>
    </w:p>
    <w:p w:rsidR="00AD253D" w:rsidRDefault="00AD253D" w:rsidP="000441BD">
      <w:pPr>
        <w:rPr>
          <w:sz w:val="28"/>
          <w:szCs w:val="28"/>
        </w:rPr>
      </w:pPr>
    </w:p>
    <w:p w:rsidR="00AD253D" w:rsidRPr="000441BD" w:rsidRDefault="00AD253D" w:rsidP="000441BD">
      <w:pPr>
        <w:rPr>
          <w:sz w:val="28"/>
          <w:szCs w:val="28"/>
        </w:rPr>
      </w:pPr>
    </w:p>
    <w:p w:rsidR="00DA091A" w:rsidRDefault="00DA091A">
      <w:pPr>
        <w:rPr>
          <w:sz w:val="28"/>
          <w:szCs w:val="28"/>
        </w:rPr>
      </w:pPr>
    </w:p>
    <w:p w:rsidR="004F58B7" w:rsidRDefault="004F58B7">
      <w:pPr>
        <w:rPr>
          <w:sz w:val="28"/>
          <w:szCs w:val="28"/>
        </w:rPr>
      </w:pPr>
    </w:p>
    <w:p w:rsidR="004F58B7" w:rsidRDefault="004F58B7">
      <w:pPr>
        <w:rPr>
          <w:sz w:val="28"/>
          <w:szCs w:val="28"/>
        </w:rPr>
      </w:pPr>
    </w:p>
    <w:p w:rsidR="004F58B7" w:rsidRDefault="004F58B7">
      <w:pPr>
        <w:rPr>
          <w:sz w:val="28"/>
          <w:szCs w:val="28"/>
        </w:rPr>
      </w:pPr>
    </w:p>
    <w:p w:rsidR="004F58B7" w:rsidRDefault="004F58B7">
      <w:pPr>
        <w:rPr>
          <w:sz w:val="28"/>
          <w:szCs w:val="28"/>
        </w:rPr>
      </w:pPr>
    </w:p>
    <w:p w:rsidR="004F58B7" w:rsidRDefault="004F58B7">
      <w:pPr>
        <w:rPr>
          <w:sz w:val="28"/>
          <w:szCs w:val="28"/>
        </w:rPr>
      </w:pPr>
    </w:p>
    <w:p w:rsidR="004F58B7" w:rsidRDefault="004F58B7">
      <w:pPr>
        <w:rPr>
          <w:sz w:val="28"/>
          <w:szCs w:val="28"/>
        </w:rPr>
      </w:pPr>
    </w:p>
    <w:p w:rsidR="004F58B7" w:rsidRDefault="004F58B7">
      <w:pPr>
        <w:rPr>
          <w:sz w:val="28"/>
          <w:szCs w:val="28"/>
        </w:rPr>
      </w:pPr>
    </w:p>
    <w:p w:rsidR="004F58B7" w:rsidRDefault="004F58B7">
      <w:pPr>
        <w:rPr>
          <w:sz w:val="28"/>
          <w:szCs w:val="28"/>
        </w:rPr>
      </w:pPr>
    </w:p>
    <w:p w:rsidR="004F58B7" w:rsidRPr="000441BD" w:rsidRDefault="004F58B7">
      <w:pPr>
        <w:rPr>
          <w:sz w:val="28"/>
          <w:szCs w:val="28"/>
        </w:rPr>
      </w:pPr>
    </w:p>
    <w:p w:rsidR="0095475A" w:rsidRDefault="0095475A" w:rsidP="0095475A"/>
    <w:p w:rsidR="0095475A" w:rsidRDefault="0095475A" w:rsidP="0095475A">
      <w:pPr>
        <w:spacing w:after="0" w:line="240" w:lineRule="auto"/>
        <w:rPr>
          <w:rFonts w:ascii="Times New Roman" w:eastAsia="Times New Roman" w:hAnsi="Times New Roman" w:cs="Times New Roman"/>
          <w:lang w:eastAsia="ru-RU" w:bidi="ru-RU"/>
        </w:rPr>
        <w:sectPr w:rsidR="0095475A">
          <w:pgSz w:w="16840" w:h="11910" w:orient="landscape"/>
          <w:pgMar w:top="760" w:right="600" w:bottom="280" w:left="600" w:header="720" w:footer="720" w:gutter="0"/>
          <w:cols w:space="720"/>
        </w:sectPr>
      </w:pPr>
    </w:p>
    <w:p w:rsidR="0095475A" w:rsidRDefault="0095475A" w:rsidP="0095475A"/>
    <w:p w:rsidR="0095475A" w:rsidRDefault="0095475A" w:rsidP="0095475A"/>
    <w:p w:rsidR="0095475A" w:rsidRDefault="0095475A" w:rsidP="0095475A"/>
    <w:p w:rsidR="0095475A" w:rsidRDefault="0095475A" w:rsidP="0095475A"/>
    <w:p w:rsidR="007F2BFC" w:rsidRDefault="007F2BFC" w:rsidP="007F2BFC">
      <w:pPr>
        <w:widowControl w:val="0"/>
        <w:suppressAutoHyphens/>
        <w:autoSpaceDE w:val="0"/>
        <w:autoSpaceDN w:val="0"/>
        <w:spacing w:after="0" w:line="240" w:lineRule="auto"/>
        <w:jc w:val="center"/>
        <w:rPr>
          <w:rFonts w:ascii="Times New Roman" w:eastAsia="Times New Roman" w:hAnsi="Times New Roman" w:cs="Times New Roman"/>
          <w:bCs/>
          <w:sz w:val="32"/>
          <w:szCs w:val="32"/>
          <w:lang w:eastAsia="ar-SA" w:bidi="ru-RU"/>
        </w:rPr>
      </w:pPr>
      <w:r>
        <w:rPr>
          <w:rFonts w:ascii="Times New Roman" w:eastAsia="Times New Roman" w:hAnsi="Times New Roman" w:cs="Times New Roman"/>
          <w:bCs/>
          <w:sz w:val="32"/>
          <w:szCs w:val="32"/>
          <w:lang w:eastAsia="ar-SA" w:bidi="ru-RU"/>
        </w:rPr>
        <w:t xml:space="preserve"> </w:t>
      </w:r>
    </w:p>
    <w:sectPr w:rsidR="007F2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2B"/>
    <w:rsid w:val="000441BD"/>
    <w:rsid w:val="00097382"/>
    <w:rsid w:val="000A74BA"/>
    <w:rsid w:val="000A7E85"/>
    <w:rsid w:val="001855CC"/>
    <w:rsid w:val="001E240B"/>
    <w:rsid w:val="00281E07"/>
    <w:rsid w:val="002F0992"/>
    <w:rsid w:val="00327CC9"/>
    <w:rsid w:val="003B003C"/>
    <w:rsid w:val="003C04BC"/>
    <w:rsid w:val="003C2BCC"/>
    <w:rsid w:val="00486D2B"/>
    <w:rsid w:val="004F58B7"/>
    <w:rsid w:val="005464AB"/>
    <w:rsid w:val="005B2B25"/>
    <w:rsid w:val="0060260E"/>
    <w:rsid w:val="00602681"/>
    <w:rsid w:val="00612E91"/>
    <w:rsid w:val="006235EC"/>
    <w:rsid w:val="0066258B"/>
    <w:rsid w:val="00680519"/>
    <w:rsid w:val="007763D2"/>
    <w:rsid w:val="007D1EE1"/>
    <w:rsid w:val="007F2BFC"/>
    <w:rsid w:val="008608C8"/>
    <w:rsid w:val="008D3E2E"/>
    <w:rsid w:val="0095475A"/>
    <w:rsid w:val="00A14057"/>
    <w:rsid w:val="00A81A90"/>
    <w:rsid w:val="00AD253D"/>
    <w:rsid w:val="00B609C5"/>
    <w:rsid w:val="00BC0391"/>
    <w:rsid w:val="00BE727B"/>
    <w:rsid w:val="00BF2243"/>
    <w:rsid w:val="00C94961"/>
    <w:rsid w:val="00CD17B3"/>
    <w:rsid w:val="00DA091A"/>
    <w:rsid w:val="00DE5B00"/>
    <w:rsid w:val="00E56C91"/>
    <w:rsid w:val="00E70403"/>
    <w:rsid w:val="00EB2DA3"/>
    <w:rsid w:val="00EF310C"/>
    <w:rsid w:val="00F4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5889">
      <w:bodyDiv w:val="1"/>
      <w:marLeft w:val="0"/>
      <w:marRight w:val="0"/>
      <w:marTop w:val="0"/>
      <w:marBottom w:val="0"/>
      <w:divBdr>
        <w:top w:val="none" w:sz="0" w:space="0" w:color="auto"/>
        <w:left w:val="none" w:sz="0" w:space="0" w:color="auto"/>
        <w:bottom w:val="none" w:sz="0" w:space="0" w:color="auto"/>
        <w:right w:val="none" w:sz="0" w:space="0" w:color="auto"/>
      </w:divBdr>
    </w:div>
    <w:div w:id="932276868">
      <w:bodyDiv w:val="1"/>
      <w:marLeft w:val="0"/>
      <w:marRight w:val="0"/>
      <w:marTop w:val="0"/>
      <w:marBottom w:val="0"/>
      <w:divBdr>
        <w:top w:val="none" w:sz="0" w:space="0" w:color="auto"/>
        <w:left w:val="none" w:sz="0" w:space="0" w:color="auto"/>
        <w:bottom w:val="none" w:sz="0" w:space="0" w:color="auto"/>
        <w:right w:val="none" w:sz="0" w:space="0" w:color="auto"/>
      </w:divBdr>
    </w:div>
    <w:div w:id="1111825670">
      <w:bodyDiv w:val="1"/>
      <w:marLeft w:val="0"/>
      <w:marRight w:val="0"/>
      <w:marTop w:val="0"/>
      <w:marBottom w:val="0"/>
      <w:divBdr>
        <w:top w:val="none" w:sz="0" w:space="0" w:color="auto"/>
        <w:left w:val="none" w:sz="0" w:space="0" w:color="auto"/>
        <w:bottom w:val="none" w:sz="0" w:space="0" w:color="auto"/>
        <w:right w:val="none" w:sz="0" w:space="0" w:color="auto"/>
      </w:divBdr>
    </w:div>
    <w:div w:id="1448036939">
      <w:bodyDiv w:val="1"/>
      <w:marLeft w:val="0"/>
      <w:marRight w:val="0"/>
      <w:marTop w:val="0"/>
      <w:marBottom w:val="0"/>
      <w:divBdr>
        <w:top w:val="none" w:sz="0" w:space="0" w:color="auto"/>
        <w:left w:val="none" w:sz="0" w:space="0" w:color="auto"/>
        <w:bottom w:val="none" w:sz="0" w:space="0" w:color="auto"/>
        <w:right w:val="none" w:sz="0" w:space="0" w:color="auto"/>
      </w:divBdr>
    </w:div>
    <w:div w:id="1627659827">
      <w:bodyDiv w:val="1"/>
      <w:marLeft w:val="0"/>
      <w:marRight w:val="0"/>
      <w:marTop w:val="0"/>
      <w:marBottom w:val="0"/>
      <w:divBdr>
        <w:top w:val="none" w:sz="0" w:space="0" w:color="auto"/>
        <w:left w:val="none" w:sz="0" w:space="0" w:color="auto"/>
        <w:bottom w:val="none" w:sz="0" w:space="0" w:color="auto"/>
        <w:right w:val="none" w:sz="0" w:space="0" w:color="auto"/>
      </w:divBdr>
    </w:div>
    <w:div w:id="1833449046">
      <w:bodyDiv w:val="1"/>
      <w:marLeft w:val="0"/>
      <w:marRight w:val="0"/>
      <w:marTop w:val="0"/>
      <w:marBottom w:val="0"/>
      <w:divBdr>
        <w:top w:val="none" w:sz="0" w:space="0" w:color="auto"/>
        <w:left w:val="none" w:sz="0" w:space="0" w:color="auto"/>
        <w:bottom w:val="none" w:sz="0" w:space="0" w:color="auto"/>
        <w:right w:val="none" w:sz="0" w:space="0" w:color="auto"/>
      </w:divBdr>
    </w:div>
    <w:div w:id="19970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9109-A32B-4DAD-893F-FBB2533E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2019-10-22T02:23:00Z</dcterms:created>
  <dcterms:modified xsi:type="dcterms:W3CDTF">2020-06-01T09:20:00Z</dcterms:modified>
</cp:coreProperties>
</file>