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F6" w:rsidRDefault="008B63F6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73B5~1\AppData\Local\Temp\Rar$DIa0.716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716\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FD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Планируемые результаты.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целостного, социально ориентированного взгляда на мир в его органичном единстве и разнообразии природы;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начальными навыками адаптации в динамично изменяющемся и развивающемся мире;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эстетических потребностей, ценностей и чувств.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12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612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 доступном уровне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следственных связей, построения рассуждений, отнесения к известным понятиям;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начальными сведениями о сущности и особенностях объектов, процессов и явлений действительности (природных, социальных, технических) в соответствии с содержанием биологии.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результате изучения биологии учащиеся  </w:t>
      </w:r>
      <w:proofErr w:type="spellStart"/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должены</w:t>
      </w:r>
      <w:proofErr w:type="spellEnd"/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знать: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3A40"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некоторых бактерий, грибов, растений основных групп;</w:t>
      </w:r>
    </w:p>
    <w:p w:rsidR="00363A40" w:rsidRPr="00612E48" w:rsidRDefault="00363A40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 общие биологические особенности цветковых растений;</w:t>
      </w:r>
    </w:p>
    <w:p w:rsidR="00341F35" w:rsidRPr="00612E48" w:rsidRDefault="00341F35" w:rsidP="00363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3A40"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разницу ядовитых и съедобных грибов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должен  уметь:</w:t>
      </w:r>
    </w:p>
    <w:p w:rsidR="00341F35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-обращаться с самым простым лабораторным оборудованием;</w:t>
      </w:r>
    </w:p>
    <w:p w:rsidR="000C3CF1" w:rsidRPr="00612E48" w:rsidRDefault="00341F35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несложную обработку почвы на пришкольном участке.</w:t>
      </w:r>
    </w:p>
    <w:p w:rsidR="00AD3031" w:rsidRDefault="00AD3031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3031" w:rsidRPr="00612E48" w:rsidRDefault="00AD3031" w:rsidP="00341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F35" w:rsidRPr="00341F35" w:rsidRDefault="00341F35" w:rsidP="00053C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1F35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341F35" w:rsidRPr="00341F35" w:rsidRDefault="00053C00" w:rsidP="00341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1. </w:t>
      </w:r>
      <w:r w:rsidR="00341F35"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>Повторение. Введение в мир цветковых растений. (1 ч)</w:t>
      </w:r>
    </w:p>
    <w:p w:rsidR="00341F35" w:rsidRPr="00341F35" w:rsidRDefault="00341F35" w:rsidP="00341F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растений (размеры, форма, места произрастания).</w:t>
      </w:r>
    </w:p>
    <w:p w:rsidR="00341F35" w:rsidRPr="00341F35" w:rsidRDefault="00341F35" w:rsidP="00341F3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35">
        <w:rPr>
          <w:rFonts w:ascii="Times New Roman" w:eastAsia="Calibri" w:hAnsi="Times New Roman" w:cs="Times New Roman"/>
          <w:sz w:val="24"/>
          <w:szCs w:val="24"/>
        </w:rPr>
        <w:t>Цветковые и бесцветковые растения. Роль растений в жизни животных и человека. Значение растений и их охрана.</w:t>
      </w:r>
    </w:p>
    <w:p w:rsidR="00341F35" w:rsidRPr="00341F35" w:rsidRDefault="00053C00" w:rsidP="00341F35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>Тема</w:t>
      </w:r>
      <w:proofErr w:type="gramStart"/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proofErr w:type="gramEnd"/>
      <w:r w:rsidR="00AD3031">
        <w:rPr>
          <w:rFonts w:ascii="Times New Roman" w:eastAsia="Calibri" w:hAnsi="Times New Roman" w:cs="Times New Roman"/>
          <w:b/>
          <w:i/>
          <w:sz w:val="24"/>
          <w:szCs w:val="24"/>
        </w:rPr>
        <w:t>. Органы цветковых растений. (1</w:t>
      </w:r>
      <w:r w:rsidR="00341F35"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341F35" w:rsidRDefault="00341F35" w:rsidP="00341F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и дикорастущие растения нашей страны. Общее понятие о подземных и наземных органах цветкового растения. Органы цветкового растения (корень, лист, стебель, цветок) на примере растения, цветущего осенью.</w:t>
      </w:r>
    </w:p>
    <w:p w:rsidR="00341F35" w:rsidRPr="00341F35" w:rsidRDefault="00612E48" w:rsidP="00FB5B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</w:t>
      </w:r>
      <w:r w:rsidR="00AD3031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</w:t>
      </w:r>
    </w:p>
    <w:p w:rsidR="00053C00" w:rsidRPr="00341F35" w:rsidRDefault="00053C00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>Тема 3</w:t>
      </w:r>
      <w:r w:rsidR="00341F35"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Цветок. </w:t>
      </w:r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Плод </w:t>
      </w:r>
      <w:r w:rsidR="00AD3031">
        <w:rPr>
          <w:rFonts w:ascii="Times New Roman" w:eastAsia="Calibri" w:hAnsi="Times New Roman" w:cs="Times New Roman"/>
          <w:b/>
          <w:i/>
          <w:sz w:val="24"/>
          <w:szCs w:val="24"/>
        </w:rPr>
        <w:t>(3</w:t>
      </w:r>
      <w:r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053C00" w:rsidRPr="00341F35" w:rsidRDefault="00053C00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1F35">
        <w:rPr>
          <w:rFonts w:ascii="Times New Roman" w:eastAsia="Calibri" w:hAnsi="Times New Roman" w:cs="Times New Roman"/>
          <w:sz w:val="24"/>
          <w:szCs w:val="24"/>
        </w:rPr>
        <w:t>Строение цветка. Понятие о соцветиях (общее знакомство). Опыление цветков. Образование плодов и семян. Плоды сухие и сочные</w:t>
      </w:r>
    </w:p>
    <w:p w:rsidR="00341F35" w:rsidRDefault="00053C00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E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Разнообразие плодов.</w:t>
      </w:r>
      <w:r w:rsidRPr="00341F35">
        <w:rPr>
          <w:rFonts w:ascii="Times New Roman" w:eastAsia="Calibri" w:hAnsi="Times New Roman" w:cs="Times New Roman"/>
          <w:sz w:val="24"/>
          <w:szCs w:val="24"/>
        </w:rPr>
        <w:t xml:space="preserve"> Многообразие плодов. Сочные и сухие плоды. Ягода и костянка. Орех. Семянка. Зерновка. Коробочка. Горошина.</w:t>
      </w:r>
      <w:r w:rsidRPr="00612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Многообразие способов распространения плодов и с использованием внешних факторов живой и неживой природы. Распространение с помощью животных.</w:t>
      </w:r>
    </w:p>
    <w:p w:rsidR="00612E48" w:rsidRDefault="00612E48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Лабораторная работа</w:t>
      </w:r>
      <w:r w:rsidR="00AD3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Строение цветка</w:t>
      </w:r>
    </w:p>
    <w:p w:rsidR="00AD3031" w:rsidRPr="00341F35" w:rsidRDefault="00AD3031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Экскурсия</w:t>
      </w:r>
    </w:p>
    <w:p w:rsidR="00053C00" w:rsidRPr="00341F35" w:rsidRDefault="00053C00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>Тема 4</w:t>
      </w:r>
      <w:r w:rsidR="00341F35"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>Семя. (2 ч)</w:t>
      </w:r>
    </w:p>
    <w:p w:rsidR="00053C00" w:rsidRDefault="00053C00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35">
        <w:rPr>
          <w:rFonts w:ascii="Times New Roman" w:eastAsia="Calibri" w:hAnsi="Times New Roman" w:cs="Times New Roman"/>
          <w:sz w:val="24"/>
          <w:szCs w:val="24"/>
        </w:rPr>
        <w:t>Строение семени. Условия, необходимые для прорастания семян. Определение всхожести семян.</w:t>
      </w:r>
    </w:p>
    <w:p w:rsidR="00612E48" w:rsidRPr="00341F35" w:rsidRDefault="00612E48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Лабораторная  работа</w:t>
      </w:r>
      <w:r w:rsidR="00AD3031">
        <w:rPr>
          <w:rFonts w:ascii="Times New Roman" w:eastAsia="Calibri" w:hAnsi="Times New Roman" w:cs="Times New Roman"/>
          <w:sz w:val="24"/>
          <w:szCs w:val="24"/>
        </w:rPr>
        <w:t>№3,4</w:t>
      </w:r>
      <w:r>
        <w:rPr>
          <w:rFonts w:ascii="Times New Roman" w:eastAsia="Calibri" w:hAnsi="Times New Roman" w:cs="Times New Roman"/>
          <w:sz w:val="24"/>
          <w:szCs w:val="24"/>
        </w:rPr>
        <w:t>. Строение семени двудольного, однодольного растения</w:t>
      </w:r>
    </w:p>
    <w:p w:rsidR="00053C00" w:rsidRPr="00341F35" w:rsidRDefault="00053C00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>Тема 5</w:t>
      </w:r>
      <w:r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>. Корневая система растений. (2 ч)</w:t>
      </w:r>
    </w:p>
    <w:p w:rsidR="00053C00" w:rsidRPr="00341F35" w:rsidRDefault="00053C00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35">
        <w:rPr>
          <w:rFonts w:ascii="Times New Roman" w:eastAsia="Calibri" w:hAnsi="Times New Roman" w:cs="Times New Roman"/>
          <w:sz w:val="24"/>
          <w:szCs w:val="24"/>
        </w:rPr>
        <w:t>Строение корня. Образование корней. Виды корней (главный, боковой, придаточный корень). Корневые волоски, их значение. Значение корня в жизни растений. Видоизменение корней.</w:t>
      </w:r>
    </w:p>
    <w:p w:rsidR="00053C00" w:rsidRPr="00341F35" w:rsidRDefault="00053C00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>Тема 6</w:t>
      </w:r>
      <w:r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AD3031">
        <w:rPr>
          <w:rFonts w:ascii="Times New Roman" w:eastAsia="Calibri" w:hAnsi="Times New Roman" w:cs="Times New Roman"/>
          <w:b/>
          <w:i/>
          <w:sz w:val="24"/>
          <w:szCs w:val="24"/>
        </w:rPr>
        <w:t>Лист. (3</w:t>
      </w:r>
      <w:r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053C00" w:rsidRPr="00341F35" w:rsidRDefault="00053C00" w:rsidP="00053C0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35">
        <w:rPr>
          <w:rFonts w:ascii="Calibri" w:eastAsia="Calibri" w:hAnsi="Calibri" w:cs="Times New Roman"/>
          <w:sz w:val="24"/>
          <w:szCs w:val="24"/>
        </w:rPr>
        <w:t xml:space="preserve"> </w:t>
      </w:r>
      <w:r w:rsidRPr="00341F35">
        <w:rPr>
          <w:rFonts w:ascii="Times New Roman" w:eastAsia="Calibri" w:hAnsi="Times New Roman" w:cs="Times New Roman"/>
          <w:sz w:val="24"/>
          <w:szCs w:val="24"/>
        </w:rPr>
        <w:t xml:space="preserve">Внешнее строение листа (листовая пластинка, черешок). Ткани, из которых состоит лист. Простые и сложные листья. Расположение листьев на стебле. Жилкование листа. Значение листьев в жизни растения. Дыхание растений. Обмен веществ у разных типов растений. Листопад и его значение в природе и в жизни человека. </w:t>
      </w:r>
    </w:p>
    <w:p w:rsidR="00053C00" w:rsidRPr="00341F35" w:rsidRDefault="00053C00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>Тема 7.</w:t>
      </w:r>
      <w:r w:rsidR="00AD3031">
        <w:rPr>
          <w:rFonts w:ascii="Times New Roman" w:eastAsia="Calibri" w:hAnsi="Times New Roman" w:cs="Times New Roman"/>
          <w:b/>
          <w:i/>
          <w:sz w:val="24"/>
          <w:szCs w:val="24"/>
        </w:rPr>
        <w:t>Стебель. (2</w:t>
      </w:r>
      <w:r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341F35" w:rsidRPr="00341F35" w:rsidRDefault="00053C00" w:rsidP="00053C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35">
        <w:rPr>
          <w:rFonts w:ascii="Times New Roman" w:eastAsia="Calibri" w:hAnsi="Times New Roman" w:cs="Times New Roman"/>
          <w:sz w:val="24"/>
          <w:szCs w:val="24"/>
        </w:rPr>
        <w:t xml:space="preserve">Образование стебля. Побег. Виды стеблей по степени </w:t>
      </w:r>
      <w:proofErr w:type="spellStart"/>
      <w:r w:rsidRPr="00341F35">
        <w:rPr>
          <w:rFonts w:ascii="Times New Roman" w:eastAsia="Calibri" w:hAnsi="Times New Roman" w:cs="Times New Roman"/>
          <w:sz w:val="24"/>
          <w:szCs w:val="24"/>
        </w:rPr>
        <w:t>одревесневания</w:t>
      </w:r>
      <w:proofErr w:type="spellEnd"/>
      <w:r w:rsidRPr="00341F35">
        <w:rPr>
          <w:rFonts w:ascii="Times New Roman" w:eastAsia="Calibri" w:hAnsi="Times New Roman" w:cs="Times New Roman"/>
          <w:sz w:val="24"/>
          <w:szCs w:val="24"/>
        </w:rPr>
        <w:t>: травянистые, деревянистые. Строение древесного стебля (кора, камбий, древесина, сердцевина). Виды стеблей по расположению относительно уровня почвы: надземные, подземные. Положение стебля в пространстве (плети, усы), Значение стебля в жизни растений (доставка воды и минеральных солей от корня к другим органам растения и откладывание запаса органических веществ).</w:t>
      </w:r>
    </w:p>
    <w:p w:rsidR="00341F35" w:rsidRPr="00341F35" w:rsidRDefault="00053C00" w:rsidP="00341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>Тема8</w:t>
      </w:r>
      <w:r w:rsidR="00341F35"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>. Р</w:t>
      </w:r>
      <w:r w:rsidR="00AD3031">
        <w:rPr>
          <w:rFonts w:ascii="Times New Roman" w:eastAsia="Calibri" w:hAnsi="Times New Roman" w:cs="Times New Roman"/>
          <w:b/>
          <w:i/>
          <w:sz w:val="24"/>
          <w:szCs w:val="24"/>
        </w:rPr>
        <w:t>астение – целостный организм. (1</w:t>
      </w:r>
      <w:r w:rsidR="00341F35" w:rsidRPr="00341F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341F35" w:rsidRPr="00612E48" w:rsidRDefault="00341F35" w:rsidP="00341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35">
        <w:rPr>
          <w:rFonts w:ascii="Times New Roman" w:eastAsia="Calibri" w:hAnsi="Times New Roman" w:cs="Times New Roman"/>
          <w:sz w:val="24"/>
          <w:szCs w:val="24"/>
        </w:rPr>
        <w:t xml:space="preserve">Взаимосвязь частей растения. Принципы функционирования растения. Связь растения со средой обитания. Дыхание и питание растения. </w:t>
      </w:r>
    </w:p>
    <w:p w:rsidR="00C5725E" w:rsidRPr="00612E48" w:rsidRDefault="00C5725E" w:rsidP="00341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>Тема 9. Споровые и семенные растения.</w:t>
      </w:r>
      <w:r w:rsidR="00AD3031">
        <w:rPr>
          <w:rFonts w:ascii="Times New Roman" w:eastAsia="Calibri" w:hAnsi="Times New Roman" w:cs="Times New Roman"/>
          <w:b/>
          <w:i/>
          <w:sz w:val="24"/>
          <w:szCs w:val="24"/>
        </w:rPr>
        <w:t>(3ч)</w:t>
      </w:r>
    </w:p>
    <w:p w:rsidR="00612E48" w:rsidRDefault="00C5725E" w:rsidP="004E63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E48">
        <w:rPr>
          <w:rFonts w:ascii="Times New Roman" w:eastAsia="Calibri" w:hAnsi="Times New Roman" w:cs="Times New Roman"/>
          <w:sz w:val="24"/>
          <w:szCs w:val="24"/>
        </w:rPr>
        <w:t>Мхи, папоротники, голосеменные растения, торфяной мох, образование торфа. Сравнение сосны и ели, отличие от лиственных форм, использование древесины</w:t>
      </w:r>
    </w:p>
    <w:p w:rsidR="00C5725E" w:rsidRPr="00612E48" w:rsidRDefault="00C5725E" w:rsidP="00C57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E48">
        <w:rPr>
          <w:rFonts w:ascii="Times New Roman" w:eastAsia="Calibri" w:hAnsi="Times New Roman" w:cs="Times New Roman"/>
          <w:b/>
          <w:i/>
          <w:sz w:val="24"/>
          <w:szCs w:val="24"/>
        </w:rPr>
        <w:t>Тема 10. Многообразие покрытосеменных растений</w:t>
      </w:r>
      <w:r w:rsidRPr="00612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031" w:rsidRPr="00AD3031">
        <w:rPr>
          <w:rFonts w:ascii="Times New Roman" w:eastAsia="Calibri" w:hAnsi="Times New Roman" w:cs="Times New Roman"/>
          <w:b/>
          <w:i/>
          <w:sz w:val="24"/>
          <w:szCs w:val="24"/>
        </w:rPr>
        <w:t>(8ч)</w:t>
      </w:r>
    </w:p>
    <w:p w:rsidR="00C5725E" w:rsidRPr="00341F35" w:rsidRDefault="00C5725E" w:rsidP="00C57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35">
        <w:rPr>
          <w:rFonts w:ascii="Times New Roman" w:eastAsia="Calibri" w:hAnsi="Times New Roman" w:cs="Times New Roman"/>
          <w:sz w:val="24"/>
          <w:szCs w:val="24"/>
        </w:rPr>
        <w:t xml:space="preserve">Деление покрытосеменных растений. Деление покрытосеменных растений. Лиственные растения: яблоня, груша, вишня, малина, земляника. Сравнительная характеристика. Внешний вид, условия произрастания. Хвойные растения. Особенности внешнего строения деревьев. Сравнительная характеристика. Внешний вид, условия произрастания. </w:t>
      </w:r>
    </w:p>
    <w:p w:rsidR="00C5725E" w:rsidRDefault="00C5725E" w:rsidP="00C57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F35">
        <w:rPr>
          <w:rFonts w:ascii="Times New Roman" w:eastAsia="Calibri" w:hAnsi="Times New Roman" w:cs="Times New Roman"/>
          <w:bCs/>
          <w:sz w:val="24"/>
          <w:szCs w:val="24"/>
        </w:rPr>
        <w:t xml:space="preserve">Хлебные (зерновые) культуры. </w:t>
      </w:r>
      <w:proofErr w:type="gramStart"/>
      <w:r w:rsidRPr="00341F35">
        <w:rPr>
          <w:rFonts w:ascii="Times New Roman" w:eastAsia="Calibri" w:hAnsi="Times New Roman" w:cs="Times New Roman"/>
          <w:bCs/>
          <w:sz w:val="24"/>
          <w:szCs w:val="24"/>
        </w:rPr>
        <w:t>Хлебные (злаковые) растения: пшеница, рожь, овес, кукуруза или другие злаковые культуры.</w:t>
      </w:r>
      <w:proofErr w:type="gramEnd"/>
      <w:r w:rsidRPr="00341F35">
        <w:rPr>
          <w:rFonts w:ascii="Times New Roman" w:eastAsia="Calibri" w:hAnsi="Times New Roman" w:cs="Times New Roman"/>
          <w:bCs/>
          <w:sz w:val="24"/>
          <w:szCs w:val="24"/>
        </w:rPr>
        <w:t xml:space="preserve"> Общественное значение полевых растений (хлебных культур) в жизни человека. Общие признаки </w:t>
      </w:r>
      <w:proofErr w:type="gramStart"/>
      <w:r w:rsidRPr="00341F35">
        <w:rPr>
          <w:rFonts w:ascii="Times New Roman" w:eastAsia="Calibri" w:hAnsi="Times New Roman" w:cs="Times New Roman"/>
          <w:bCs/>
          <w:sz w:val="24"/>
          <w:szCs w:val="24"/>
        </w:rPr>
        <w:t>сложноцветных</w:t>
      </w:r>
      <w:proofErr w:type="gramEnd"/>
      <w:r w:rsidRPr="00341F35">
        <w:rPr>
          <w:rFonts w:ascii="Times New Roman" w:eastAsia="Calibri" w:hAnsi="Times New Roman" w:cs="Times New Roman"/>
          <w:bCs/>
          <w:sz w:val="24"/>
          <w:szCs w:val="24"/>
        </w:rPr>
        <w:t xml:space="preserve">. Подсолнечник. Общие </w:t>
      </w:r>
      <w:r w:rsidRPr="00341F3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признаки бобовых растений. Пищевые бобовые растения. Кормовые бобовые растения. Общие признаки розоцветных растений. Шиповник.</w:t>
      </w:r>
      <w:r w:rsidRPr="00612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F35">
        <w:rPr>
          <w:rFonts w:ascii="Times New Roman" w:eastAsia="Calibri" w:hAnsi="Times New Roman" w:cs="Times New Roman"/>
          <w:sz w:val="24"/>
          <w:szCs w:val="24"/>
        </w:rPr>
        <w:t>Овощи. Их характерные особенности и свойства в природе и жизни человека. Потребление овощей. Группы, на которые делятся овощи. Овощи. Их характерные особенности и свойства в природе и жизни человека. Потребление овощей. Группы, на которые делятся овощи. Овощные лилейные растения.  Овощные паслёновые растения. Картофель. Томат. Баклажан. Перец.</w:t>
      </w:r>
    </w:p>
    <w:p w:rsidR="004E6365" w:rsidRPr="00341F35" w:rsidRDefault="004E6365" w:rsidP="00C57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Лабораторная</w:t>
      </w:r>
      <w:r w:rsidR="00AD3031">
        <w:rPr>
          <w:rFonts w:ascii="Times New Roman" w:eastAsia="Calibri" w:hAnsi="Times New Roman" w:cs="Times New Roman"/>
          <w:sz w:val="24"/>
          <w:szCs w:val="24"/>
        </w:rPr>
        <w:t xml:space="preserve"> работа №5,6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Строение луковицы. Строение клубня картофеля</w:t>
      </w:r>
    </w:p>
    <w:p w:rsidR="00C5725E" w:rsidRPr="00612E48" w:rsidRDefault="00EF3C62" w:rsidP="00C572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12E4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Тема 11. Многообразие бактерий и грибов</w:t>
      </w:r>
      <w:r w:rsidR="0057444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(3</w:t>
      </w:r>
      <w:r w:rsidR="00AD303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ч)</w:t>
      </w:r>
    </w:p>
    <w:p w:rsidR="00EF3C62" w:rsidRPr="00612E48" w:rsidRDefault="00EF3C62" w:rsidP="00C572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12E48">
        <w:rPr>
          <w:rFonts w:ascii="Times New Roman" w:eastAsia="Calibri" w:hAnsi="Times New Roman" w:cs="Times New Roman"/>
          <w:bCs/>
          <w:sz w:val="24"/>
          <w:szCs w:val="24"/>
        </w:rPr>
        <w:t>Общие понятие, значение в жизни человека.</w:t>
      </w:r>
      <w:proofErr w:type="gramEnd"/>
      <w:r w:rsidRPr="00612E48">
        <w:rPr>
          <w:rFonts w:ascii="Times New Roman" w:eastAsia="Calibri" w:hAnsi="Times New Roman" w:cs="Times New Roman"/>
          <w:bCs/>
          <w:sz w:val="24"/>
          <w:szCs w:val="24"/>
        </w:rPr>
        <w:t xml:space="preserve"> Строение шляпочного гриба, грибы ядовитые и съедобные, правила сбора.</w:t>
      </w:r>
    </w:p>
    <w:p w:rsidR="00EF3C62" w:rsidRDefault="00612E48" w:rsidP="00C572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Тема 12. П</w:t>
      </w:r>
      <w:r w:rsidR="00EF3C62" w:rsidRPr="00612E4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рактические работы с комнатными и садовыми растениями</w:t>
      </w:r>
      <w:r w:rsidR="00AD303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</w:t>
      </w:r>
      <w:r w:rsidR="008B63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</w:t>
      </w:r>
      <w:r w:rsidR="004E636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ч)</w:t>
      </w:r>
    </w:p>
    <w:p w:rsidR="00AD3031" w:rsidRDefault="00AD3031" w:rsidP="00C5725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Экскурсия</w:t>
      </w:r>
      <w:proofErr w:type="gramStart"/>
      <w:r w:rsidR="008B63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( </w:t>
      </w:r>
      <w:proofErr w:type="gramEnd"/>
      <w:r w:rsidR="008B63F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1ч)</w:t>
      </w:r>
    </w:p>
    <w:p w:rsidR="00057FD0" w:rsidRPr="000C3CF1" w:rsidRDefault="004E6365" w:rsidP="000C3CF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Тема 13. Повторение (1ч)</w:t>
      </w:r>
    </w:p>
    <w:p w:rsidR="0057444F" w:rsidRDefault="0057444F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444F" w:rsidRDefault="0057444F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A00" w:rsidRDefault="00FD3A00" w:rsidP="00057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396" w:rsidRPr="00894C47" w:rsidRDefault="000C3CF1" w:rsidP="00894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44F">
        <w:rPr>
          <w:rFonts w:ascii="Times New Roman" w:hAnsi="Times New Roman" w:cs="Times New Roman"/>
          <w:b/>
          <w:sz w:val="24"/>
          <w:szCs w:val="24"/>
        </w:rPr>
        <w:t>Тематическое планирование 7 класс</w:t>
      </w:r>
    </w:p>
    <w:tbl>
      <w:tblPr>
        <w:tblStyle w:val="a5"/>
        <w:tblW w:w="0" w:type="auto"/>
        <w:tblLook w:val="04A0"/>
      </w:tblPr>
      <w:tblGrid>
        <w:gridCol w:w="1951"/>
        <w:gridCol w:w="5245"/>
        <w:gridCol w:w="1701"/>
        <w:gridCol w:w="4252"/>
      </w:tblGrid>
      <w:tr w:rsidR="008B63F6" w:rsidTr="00FD3A00">
        <w:trPr>
          <w:trHeight w:val="276"/>
        </w:trPr>
        <w:tc>
          <w:tcPr>
            <w:tcW w:w="1951" w:type="dxa"/>
            <w:vMerge w:val="restart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vMerge w:val="restart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</w:tr>
      <w:tr w:rsidR="008B63F6" w:rsidTr="00FD3A00">
        <w:trPr>
          <w:trHeight w:val="276"/>
        </w:trPr>
        <w:tc>
          <w:tcPr>
            <w:tcW w:w="1951" w:type="dxa"/>
            <w:vMerge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Default="008B63F6" w:rsidP="008D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Введени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е в мир цветковых растений. </w:t>
            </w:r>
          </w:p>
        </w:tc>
        <w:tc>
          <w:tcPr>
            <w:tcW w:w="1701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природы. Охрана растений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8D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</w:t>
            </w: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Органы цветковых растений</w:t>
            </w:r>
          </w:p>
        </w:tc>
        <w:tc>
          <w:tcPr>
            <w:tcW w:w="1701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цветкового растения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8D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Урок-исследование.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Цветок. </w:t>
            </w:r>
            <w:r w:rsidRPr="00612E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Плод</w:t>
            </w:r>
          </w:p>
        </w:tc>
        <w:tc>
          <w:tcPr>
            <w:tcW w:w="1701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Цветки и соцветия. Опыление и оплодотворение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Урок-исследование.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плодов и семян, их распространение 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беседа, работа</w:t>
            </w:r>
          </w:p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учебником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ранней осенью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закрепления знаний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Pr="00FB5B13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Семя</w:t>
            </w:r>
          </w:p>
        </w:tc>
        <w:tc>
          <w:tcPr>
            <w:tcW w:w="1701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FB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63F6" w:rsidRDefault="008B63F6" w:rsidP="00FB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Урок-исследование.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всхожесть семян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</w:t>
            </w: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Pr="00FB5B13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B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Корень</w:t>
            </w:r>
          </w:p>
        </w:tc>
        <w:tc>
          <w:tcPr>
            <w:tcW w:w="1701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корней, корневые системы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Pr="00FB5B13" w:rsidRDefault="008B63F6" w:rsidP="00FB5B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корня. Видоизменения корней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беседа, работа</w:t>
            </w:r>
          </w:p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учебником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</w:t>
            </w:r>
          </w:p>
        </w:tc>
        <w:tc>
          <w:tcPr>
            <w:tcW w:w="1701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листа, форма и видоизменения листьев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Pr="00FB5B13" w:rsidRDefault="008B63F6" w:rsidP="006E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8B63F6" w:rsidRDefault="008B63F6" w:rsidP="006E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листьев,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водя листьями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Pr="0057444F" w:rsidRDefault="008B63F6" w:rsidP="00574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8B63F6" w:rsidRDefault="008B63F6" w:rsidP="00574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беседа, работа</w:t>
            </w:r>
          </w:p>
          <w:p w:rsidR="008B63F6" w:rsidRDefault="008B63F6" w:rsidP="0057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учебником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растений. Листопад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57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Стебель</w:t>
            </w:r>
          </w:p>
        </w:tc>
        <w:tc>
          <w:tcPr>
            <w:tcW w:w="1701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значение стебля.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Pr="00FB5B13" w:rsidRDefault="008B63F6" w:rsidP="006E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8B63F6" w:rsidRDefault="008B63F6" w:rsidP="006E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воды по стеблю. Видоизменения побегов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57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Растение </w:t>
            </w:r>
            <w:proofErr w:type="gramStart"/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–ц</w:t>
            </w:r>
            <w:proofErr w:type="gramEnd"/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елостный организм</w:t>
            </w:r>
          </w:p>
        </w:tc>
        <w:tc>
          <w:tcPr>
            <w:tcW w:w="1701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органов растения. Растения и окружающая среда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Pr="00FB5B13" w:rsidRDefault="008B63F6" w:rsidP="006E6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8B63F6" w:rsidRDefault="008B63F6" w:rsidP="006E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Pr="00864E2F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Споровые и семенные растения</w:t>
            </w:r>
          </w:p>
        </w:tc>
        <w:tc>
          <w:tcPr>
            <w:tcW w:w="1701" w:type="dxa"/>
          </w:tcPr>
          <w:p w:rsidR="008B63F6" w:rsidRPr="00864E2F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Мхи. Торфяной мох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фагнум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Папоротники. Голосеменные растения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>
            <w:r w:rsidRPr="00F8450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и сосна. Покрытосеменные растения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>
            <w:r w:rsidRPr="00F8450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Pr="00864E2F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Многообразие покрытосеменных растений</w:t>
            </w:r>
          </w:p>
        </w:tc>
        <w:tc>
          <w:tcPr>
            <w:tcW w:w="1701" w:type="dxa"/>
          </w:tcPr>
          <w:p w:rsidR="008B63F6" w:rsidRPr="00864E2F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Различия однодольных и двудольных растений. Семейство Злаки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Хлебные злаки. Кукуруза, овес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6E6C45">
            <w:r w:rsidRPr="00F8450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Двудольные растения. Картофель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Кормовые бобовые растения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6E6C45">
            <w:r w:rsidRPr="00F8450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Садовые растения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Pr="00EC05E7" w:rsidRDefault="008B63F6" w:rsidP="00EC0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знаний.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урожая плодов и ягод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E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беседа, работа учебником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Подсолнечник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Pr="00864E2F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Многообразие бактерий и грибов</w:t>
            </w:r>
          </w:p>
        </w:tc>
        <w:tc>
          <w:tcPr>
            <w:tcW w:w="1701" w:type="dxa"/>
          </w:tcPr>
          <w:p w:rsidR="008B63F6" w:rsidRPr="00864E2F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8B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размножение бактерий. Значение бактерий для человека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Pr="0057444F" w:rsidRDefault="008B63F6" w:rsidP="00574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знаний.</w:t>
            </w:r>
          </w:p>
          <w:p w:rsidR="008B63F6" w:rsidRDefault="008B63F6" w:rsidP="0057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Эвристическая беседа, работа </w:t>
            </w:r>
            <w:r w:rsidRPr="0057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учебником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8B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размножение грибов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Разнообразие грибов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и первичного закрепления знаний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701" w:type="dxa"/>
          </w:tcPr>
          <w:p w:rsidR="008B63F6" w:rsidRPr="00B6115D" w:rsidRDefault="008B63F6" w:rsidP="000C3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F6" w:rsidTr="00FD3A00">
        <w:tc>
          <w:tcPr>
            <w:tcW w:w="1951" w:type="dxa"/>
          </w:tcPr>
          <w:p w:rsidR="008B63F6" w:rsidRDefault="008B63F6" w:rsidP="008B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Pr="00EC05E7" w:rsidRDefault="008B63F6" w:rsidP="00E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E7">
              <w:rPr>
                <w:rFonts w:ascii="Times New Roman" w:hAnsi="Times New Roman" w:cs="Times New Roman"/>
                <w:sz w:val="24"/>
                <w:szCs w:val="24"/>
              </w:rPr>
              <w:t>Урок решения учебной задачи</w:t>
            </w:r>
          </w:p>
          <w:p w:rsidR="008B63F6" w:rsidRDefault="008B63F6" w:rsidP="00EC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E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8B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E7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8B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05E7">
              <w:rPr>
                <w:rFonts w:ascii="Times New Roman" w:hAnsi="Times New Roman" w:cs="Times New Roman"/>
                <w:sz w:val="24"/>
                <w:szCs w:val="24"/>
              </w:rPr>
              <w:t>омбинированный урок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8B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 весной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закрепления знаний</w:t>
            </w:r>
          </w:p>
        </w:tc>
      </w:tr>
      <w:tr w:rsidR="008B63F6" w:rsidTr="00FD3A00">
        <w:tc>
          <w:tcPr>
            <w:tcW w:w="1951" w:type="dxa"/>
          </w:tcPr>
          <w:p w:rsidR="008B63F6" w:rsidRDefault="008B63F6" w:rsidP="008B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01" w:type="dxa"/>
          </w:tcPr>
          <w:p w:rsidR="008B63F6" w:rsidRDefault="008B63F6" w:rsidP="000C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63F6" w:rsidRDefault="008B63F6" w:rsidP="0057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</w:tr>
    </w:tbl>
    <w:p w:rsidR="000C3CF1" w:rsidRPr="000C3CF1" w:rsidRDefault="000C3CF1" w:rsidP="000C3C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3CF1" w:rsidRPr="000C3CF1" w:rsidSect="00431B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CD" w:rsidRDefault="001726CD" w:rsidP="008B63F6">
      <w:pPr>
        <w:spacing w:after="0" w:line="240" w:lineRule="auto"/>
      </w:pPr>
      <w:r>
        <w:separator/>
      </w:r>
    </w:p>
  </w:endnote>
  <w:endnote w:type="continuationSeparator" w:id="0">
    <w:p w:rsidR="001726CD" w:rsidRDefault="001726CD" w:rsidP="008B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F6" w:rsidRDefault="008B63F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490313"/>
      <w:docPartObj>
        <w:docPartGallery w:val="Page Numbers (Bottom of Page)"/>
        <w:docPartUnique/>
      </w:docPartObj>
    </w:sdtPr>
    <w:sdtContent>
      <w:p w:rsidR="008B63F6" w:rsidRDefault="008B63F6">
        <w:pPr>
          <w:pStyle w:val="aa"/>
          <w:jc w:val="right"/>
        </w:pPr>
        <w:fldSimple w:instr=" PAGE   \* MERGEFORMAT ">
          <w:r w:rsidR="00431B7E">
            <w:rPr>
              <w:noProof/>
            </w:rPr>
            <w:t>2</w:t>
          </w:r>
        </w:fldSimple>
      </w:p>
    </w:sdtContent>
  </w:sdt>
  <w:p w:rsidR="008B63F6" w:rsidRDefault="008B63F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F6" w:rsidRDefault="008B63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CD" w:rsidRDefault="001726CD" w:rsidP="008B63F6">
      <w:pPr>
        <w:spacing w:after="0" w:line="240" w:lineRule="auto"/>
      </w:pPr>
      <w:r>
        <w:separator/>
      </w:r>
    </w:p>
  </w:footnote>
  <w:footnote w:type="continuationSeparator" w:id="0">
    <w:p w:rsidR="001726CD" w:rsidRDefault="001726CD" w:rsidP="008B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F6" w:rsidRDefault="008B63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F6" w:rsidRDefault="008B63F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F6" w:rsidRDefault="008B63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E37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5857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64E732E"/>
    <w:multiLevelType w:val="hybridMultilevel"/>
    <w:tmpl w:val="662E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64D32"/>
    <w:multiLevelType w:val="hybridMultilevel"/>
    <w:tmpl w:val="5E80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F35"/>
    <w:rsid w:val="00026EA4"/>
    <w:rsid w:val="00053C00"/>
    <w:rsid w:val="00057FD0"/>
    <w:rsid w:val="000618DB"/>
    <w:rsid w:val="000C3805"/>
    <w:rsid w:val="000C3CF1"/>
    <w:rsid w:val="000E321F"/>
    <w:rsid w:val="000E6830"/>
    <w:rsid w:val="000F37F1"/>
    <w:rsid w:val="00144166"/>
    <w:rsid w:val="00144225"/>
    <w:rsid w:val="001726CD"/>
    <w:rsid w:val="00177701"/>
    <w:rsid w:val="0018191B"/>
    <w:rsid w:val="001914E4"/>
    <w:rsid w:val="001A1163"/>
    <w:rsid w:val="001D5C68"/>
    <w:rsid w:val="001F005C"/>
    <w:rsid w:val="00211FA7"/>
    <w:rsid w:val="00242F66"/>
    <w:rsid w:val="00243086"/>
    <w:rsid w:val="0028744F"/>
    <w:rsid w:val="00293F1E"/>
    <w:rsid w:val="002C7672"/>
    <w:rsid w:val="002D2BAE"/>
    <w:rsid w:val="002E2A6F"/>
    <w:rsid w:val="00306547"/>
    <w:rsid w:val="00330DC4"/>
    <w:rsid w:val="003357F2"/>
    <w:rsid w:val="00336F78"/>
    <w:rsid w:val="00341F35"/>
    <w:rsid w:val="00363A40"/>
    <w:rsid w:val="003764DE"/>
    <w:rsid w:val="00396396"/>
    <w:rsid w:val="003A51AE"/>
    <w:rsid w:val="003B3EC0"/>
    <w:rsid w:val="003C3A0B"/>
    <w:rsid w:val="003D3774"/>
    <w:rsid w:val="003E4071"/>
    <w:rsid w:val="003F0B94"/>
    <w:rsid w:val="003F3BF6"/>
    <w:rsid w:val="00407D99"/>
    <w:rsid w:val="00414AB1"/>
    <w:rsid w:val="00431B7E"/>
    <w:rsid w:val="00432974"/>
    <w:rsid w:val="0046295E"/>
    <w:rsid w:val="004660B2"/>
    <w:rsid w:val="004A0119"/>
    <w:rsid w:val="004A2340"/>
    <w:rsid w:val="004D0526"/>
    <w:rsid w:val="004E60C4"/>
    <w:rsid w:val="004E6365"/>
    <w:rsid w:val="005124D7"/>
    <w:rsid w:val="00521032"/>
    <w:rsid w:val="00564526"/>
    <w:rsid w:val="00566A51"/>
    <w:rsid w:val="0057444F"/>
    <w:rsid w:val="00586734"/>
    <w:rsid w:val="00597C0F"/>
    <w:rsid w:val="005A3752"/>
    <w:rsid w:val="005A49D5"/>
    <w:rsid w:val="005D3140"/>
    <w:rsid w:val="005E0506"/>
    <w:rsid w:val="005F0790"/>
    <w:rsid w:val="005F2785"/>
    <w:rsid w:val="00612E48"/>
    <w:rsid w:val="00697628"/>
    <w:rsid w:val="006D238E"/>
    <w:rsid w:val="006D3717"/>
    <w:rsid w:val="007170A6"/>
    <w:rsid w:val="007344CA"/>
    <w:rsid w:val="00765DC2"/>
    <w:rsid w:val="00783BC1"/>
    <w:rsid w:val="007D2229"/>
    <w:rsid w:val="007F682B"/>
    <w:rsid w:val="00805FE4"/>
    <w:rsid w:val="008566AB"/>
    <w:rsid w:val="00862121"/>
    <w:rsid w:val="008642A9"/>
    <w:rsid w:val="00864E2F"/>
    <w:rsid w:val="008744C2"/>
    <w:rsid w:val="0088636B"/>
    <w:rsid w:val="00890429"/>
    <w:rsid w:val="00894C47"/>
    <w:rsid w:val="008A45F5"/>
    <w:rsid w:val="008B0C1E"/>
    <w:rsid w:val="008B63F6"/>
    <w:rsid w:val="008D3AE4"/>
    <w:rsid w:val="0096397C"/>
    <w:rsid w:val="009924FE"/>
    <w:rsid w:val="00992CD6"/>
    <w:rsid w:val="009A688D"/>
    <w:rsid w:val="009D1A9E"/>
    <w:rsid w:val="009D4C00"/>
    <w:rsid w:val="009D7461"/>
    <w:rsid w:val="009E14A1"/>
    <w:rsid w:val="009F4565"/>
    <w:rsid w:val="00A12829"/>
    <w:rsid w:val="00A65E3B"/>
    <w:rsid w:val="00A7424E"/>
    <w:rsid w:val="00AB3F09"/>
    <w:rsid w:val="00AC5B26"/>
    <w:rsid w:val="00AD3031"/>
    <w:rsid w:val="00B51092"/>
    <w:rsid w:val="00B605C2"/>
    <w:rsid w:val="00B6115D"/>
    <w:rsid w:val="00B908BC"/>
    <w:rsid w:val="00BA5F81"/>
    <w:rsid w:val="00BB3EBB"/>
    <w:rsid w:val="00BD5B1D"/>
    <w:rsid w:val="00BD6F79"/>
    <w:rsid w:val="00C00DC8"/>
    <w:rsid w:val="00C20F1C"/>
    <w:rsid w:val="00C33C9B"/>
    <w:rsid w:val="00C34EC7"/>
    <w:rsid w:val="00C4350C"/>
    <w:rsid w:val="00C525BA"/>
    <w:rsid w:val="00C5725E"/>
    <w:rsid w:val="00CA2D65"/>
    <w:rsid w:val="00CB5843"/>
    <w:rsid w:val="00CF033D"/>
    <w:rsid w:val="00CF3F3F"/>
    <w:rsid w:val="00D05711"/>
    <w:rsid w:val="00D61F7C"/>
    <w:rsid w:val="00D67905"/>
    <w:rsid w:val="00D74545"/>
    <w:rsid w:val="00DA1557"/>
    <w:rsid w:val="00DA6F73"/>
    <w:rsid w:val="00DB15FE"/>
    <w:rsid w:val="00E655CC"/>
    <w:rsid w:val="00E75F45"/>
    <w:rsid w:val="00E80CAB"/>
    <w:rsid w:val="00E9318E"/>
    <w:rsid w:val="00E943C5"/>
    <w:rsid w:val="00EA16CC"/>
    <w:rsid w:val="00EA45EA"/>
    <w:rsid w:val="00EB546D"/>
    <w:rsid w:val="00EB5A52"/>
    <w:rsid w:val="00EB66C3"/>
    <w:rsid w:val="00EC05E7"/>
    <w:rsid w:val="00EC2ED5"/>
    <w:rsid w:val="00EE1395"/>
    <w:rsid w:val="00EF3C62"/>
    <w:rsid w:val="00EF46DF"/>
    <w:rsid w:val="00F14B9F"/>
    <w:rsid w:val="00F205CE"/>
    <w:rsid w:val="00F32398"/>
    <w:rsid w:val="00F37A37"/>
    <w:rsid w:val="00F72C8C"/>
    <w:rsid w:val="00F73DF9"/>
    <w:rsid w:val="00FA14AB"/>
    <w:rsid w:val="00FA3E5B"/>
    <w:rsid w:val="00FB5B13"/>
    <w:rsid w:val="00FD3A00"/>
    <w:rsid w:val="00FD75CE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35"/>
    <w:pPr>
      <w:ind w:left="720"/>
      <w:contextualSpacing/>
    </w:pPr>
  </w:style>
  <w:style w:type="paragraph" w:styleId="a4">
    <w:name w:val="No Spacing"/>
    <w:uiPriority w:val="1"/>
    <w:qFormat/>
    <w:rsid w:val="00363A40"/>
    <w:pPr>
      <w:spacing w:after="0" w:line="240" w:lineRule="auto"/>
    </w:pPr>
  </w:style>
  <w:style w:type="table" w:styleId="a5">
    <w:name w:val="Table Grid"/>
    <w:basedOn w:val="a1"/>
    <w:uiPriority w:val="59"/>
    <w:rsid w:val="000C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3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B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63F6"/>
  </w:style>
  <w:style w:type="paragraph" w:styleId="aa">
    <w:name w:val="footer"/>
    <w:basedOn w:val="a"/>
    <w:link w:val="ab"/>
    <w:uiPriority w:val="99"/>
    <w:unhideWhenUsed/>
    <w:rsid w:val="008B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35"/>
    <w:pPr>
      <w:ind w:left="720"/>
      <w:contextualSpacing/>
    </w:pPr>
  </w:style>
  <w:style w:type="paragraph" w:styleId="a4">
    <w:name w:val="No Spacing"/>
    <w:uiPriority w:val="1"/>
    <w:qFormat/>
    <w:rsid w:val="00363A40"/>
    <w:pPr>
      <w:spacing w:after="0" w:line="240" w:lineRule="auto"/>
    </w:pPr>
  </w:style>
  <w:style w:type="table" w:styleId="a5">
    <w:name w:val="Table Grid"/>
    <w:basedOn w:val="a1"/>
    <w:uiPriority w:val="59"/>
    <w:rsid w:val="000C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698F-3352-49D3-BF14-3D2A7636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11</cp:revision>
  <cp:lastPrinted>2019-11-16T08:11:00Z</cp:lastPrinted>
  <dcterms:created xsi:type="dcterms:W3CDTF">2016-08-22T09:17:00Z</dcterms:created>
  <dcterms:modified xsi:type="dcterms:W3CDTF">2020-06-02T06:05:00Z</dcterms:modified>
</cp:coreProperties>
</file>