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F57403" w14:textId="63C2C6FE" w:rsidR="004D629D" w:rsidRDefault="00A53420" w:rsidP="00602372">
      <w:pPr>
        <w:jc w:val="center"/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00FBB15A" wp14:editId="7CAD0C52">
            <wp:extent cx="8660130" cy="629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13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6A5C" w14:textId="77777777" w:rsidR="007E32E7" w:rsidRPr="002813A1" w:rsidRDefault="00291E33" w:rsidP="00291E33">
      <w:pPr>
        <w:spacing w:line="240" w:lineRule="atLeast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                                              1.</w:t>
      </w:r>
      <w:r w:rsidR="007E32E7" w:rsidRPr="002813A1">
        <w:rPr>
          <w:b/>
          <w:color w:val="000000"/>
          <w:sz w:val="28"/>
          <w:szCs w:val="28"/>
        </w:rPr>
        <w:t>Планируемые результаты обучения.</w:t>
      </w:r>
    </w:p>
    <w:p w14:paraId="72B62DCD" w14:textId="77777777" w:rsidR="007E32E7" w:rsidRPr="002865A8" w:rsidRDefault="00291E33" w:rsidP="00291E33">
      <w:pPr>
        <w:spacing w:line="240" w:lineRule="atLeast"/>
        <w:contextualSpacing/>
        <w:jc w:val="both"/>
        <w:rPr>
          <w:color w:val="000000"/>
        </w:rPr>
      </w:pPr>
      <w:r>
        <w:rPr>
          <w:bCs/>
          <w:color w:val="000000"/>
        </w:rPr>
        <w:t xml:space="preserve">  </w:t>
      </w:r>
      <w:r w:rsidR="007E32E7" w:rsidRPr="002865A8">
        <w:rPr>
          <w:bCs/>
          <w:color w:val="000000"/>
        </w:rPr>
        <w:t>Личностные:</w:t>
      </w:r>
    </w:p>
    <w:p w14:paraId="5207FE45" w14:textId="77777777" w:rsidR="007E32E7" w:rsidRPr="002865A8" w:rsidRDefault="007E32E7" w:rsidP="00291E33">
      <w:pPr>
        <w:numPr>
          <w:ilvl w:val="0"/>
          <w:numId w:val="39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Формирование</w:t>
      </w:r>
    </w:p>
    <w:p w14:paraId="17B26D05" w14:textId="77777777" w:rsidR="007E32E7" w:rsidRPr="002865A8" w:rsidRDefault="007E32E7" w:rsidP="00291E33">
      <w:pPr>
        <w:numPr>
          <w:ilvl w:val="0"/>
          <w:numId w:val="40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ответственного отношения к учёбе, готовности и способности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образования;</w:t>
      </w:r>
    </w:p>
    <w:p w14:paraId="330D0506" w14:textId="77777777" w:rsidR="007E32E7" w:rsidRPr="002865A8" w:rsidRDefault="007E32E7" w:rsidP="00291E33">
      <w:pPr>
        <w:numPr>
          <w:ilvl w:val="0"/>
          <w:numId w:val="40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целостного мировоззрения, соответствующего современному уровню развития науки, развитие познавательной активности;</w:t>
      </w:r>
    </w:p>
    <w:p w14:paraId="15869777" w14:textId="77777777" w:rsidR="007E32E7" w:rsidRPr="002865A8" w:rsidRDefault="007E32E7" w:rsidP="00291E33">
      <w:pPr>
        <w:numPr>
          <w:ilvl w:val="0"/>
          <w:numId w:val="40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целостного мировоззрения, соответствующего современному уровню развития науки и общественной практики;</w:t>
      </w:r>
    </w:p>
    <w:p w14:paraId="676D735D" w14:textId="77777777" w:rsidR="007E32E7" w:rsidRPr="002865A8" w:rsidRDefault="007E32E7" w:rsidP="00291E33">
      <w:pPr>
        <w:numPr>
          <w:ilvl w:val="0"/>
          <w:numId w:val="40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гражданской позицией к ценностям народов России, готовностью и способностью вести диалог с другими людьми и достигать в нем взаимопонимания;</w:t>
      </w:r>
    </w:p>
    <w:p w14:paraId="6CEFAD65" w14:textId="77777777" w:rsidR="007E32E7" w:rsidRPr="002865A8" w:rsidRDefault="007E32E7" w:rsidP="00291E33">
      <w:pPr>
        <w:numPr>
          <w:ilvl w:val="0"/>
          <w:numId w:val="40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41DBEA23" w14:textId="77777777" w:rsidR="007E32E7" w:rsidRPr="002865A8" w:rsidRDefault="007E32E7" w:rsidP="00291E33">
      <w:pPr>
        <w:numPr>
          <w:ilvl w:val="0"/>
          <w:numId w:val="40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понимания ценности здорового и безопасного образа жизни, правилами индивидуального и коллективного безопасного поведения в чрезвычайных ситуациях;</w:t>
      </w:r>
    </w:p>
    <w:p w14:paraId="2CB210AA" w14:textId="77777777" w:rsidR="007E32E7" w:rsidRPr="002865A8" w:rsidRDefault="007E32E7" w:rsidP="00291E33">
      <w:pPr>
        <w:numPr>
          <w:ilvl w:val="0"/>
          <w:numId w:val="40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основ экологической культуры, соответствующей современному уровню экологического мышления;</w:t>
      </w:r>
    </w:p>
    <w:p w14:paraId="46361C54" w14:textId="77777777" w:rsidR="007E32E7" w:rsidRPr="002865A8" w:rsidRDefault="007E32E7" w:rsidP="00291E33">
      <w:pPr>
        <w:numPr>
          <w:ilvl w:val="0"/>
          <w:numId w:val="40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эстетического сознания, развитого через освоение художественного наследия народов России.</w:t>
      </w:r>
    </w:p>
    <w:p w14:paraId="24E9A2CD" w14:textId="77777777" w:rsidR="007E32E7" w:rsidRPr="002865A8" w:rsidRDefault="007E32E7" w:rsidP="00291E33">
      <w:pPr>
        <w:spacing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2. Воспитание российской гражданской идентичности: патриотизма, уважения к Отечеству.</w:t>
      </w:r>
    </w:p>
    <w:p w14:paraId="3217559C" w14:textId="77777777" w:rsidR="007E32E7" w:rsidRPr="002865A8" w:rsidRDefault="007E32E7" w:rsidP="00291E33">
      <w:pPr>
        <w:spacing w:line="240" w:lineRule="atLeast"/>
        <w:contextualSpacing/>
        <w:jc w:val="both"/>
        <w:rPr>
          <w:color w:val="000000"/>
        </w:rPr>
      </w:pPr>
    </w:p>
    <w:p w14:paraId="443C11EC" w14:textId="77777777" w:rsidR="007E32E7" w:rsidRPr="002865A8" w:rsidRDefault="007E32E7" w:rsidP="00291E33">
      <w:pPr>
        <w:spacing w:line="240" w:lineRule="atLeast"/>
        <w:contextualSpacing/>
        <w:jc w:val="both"/>
        <w:rPr>
          <w:color w:val="000000"/>
        </w:rPr>
      </w:pPr>
      <w:r w:rsidRPr="002865A8">
        <w:rPr>
          <w:bCs/>
          <w:color w:val="000000"/>
        </w:rPr>
        <w:t>Метапредметные:</w:t>
      </w:r>
    </w:p>
    <w:p w14:paraId="4F8852D1" w14:textId="77777777" w:rsidR="007E32E7" w:rsidRPr="002865A8" w:rsidRDefault="007E32E7" w:rsidP="00291E33">
      <w:pPr>
        <w:spacing w:line="240" w:lineRule="atLeast"/>
        <w:contextualSpacing/>
        <w:jc w:val="both"/>
        <w:rPr>
          <w:i/>
          <w:color w:val="000000"/>
        </w:rPr>
      </w:pPr>
      <w:r w:rsidRPr="002865A8">
        <w:rPr>
          <w:i/>
          <w:color w:val="000000"/>
        </w:rPr>
        <w:t>Регулятивные УУД:</w:t>
      </w:r>
    </w:p>
    <w:p w14:paraId="3BDDEBBA" w14:textId="77777777" w:rsidR="007E32E7" w:rsidRPr="002865A8" w:rsidRDefault="007E32E7" w:rsidP="00291E33">
      <w:pPr>
        <w:numPr>
          <w:ilvl w:val="0"/>
          <w:numId w:val="42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самостоятельно определять цели своего обучения, 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4BA90334" w14:textId="77777777" w:rsidR="007E32E7" w:rsidRPr="002865A8" w:rsidRDefault="007E32E7" w:rsidP="00291E33">
      <w:pPr>
        <w:numPr>
          <w:ilvl w:val="0"/>
          <w:numId w:val="42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самостоятельно планировать 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2DECCA6B" w14:textId="77777777" w:rsidR="007E32E7" w:rsidRPr="002865A8" w:rsidRDefault="007E32E7" w:rsidP="00291E33">
      <w:pPr>
        <w:numPr>
          <w:ilvl w:val="0"/>
          <w:numId w:val="42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результата;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701E2D41" w14:textId="77777777" w:rsidR="007E32E7" w:rsidRPr="002865A8" w:rsidRDefault="007E32E7" w:rsidP="00291E33">
      <w:pPr>
        <w:numPr>
          <w:ilvl w:val="0"/>
          <w:numId w:val="42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правильно оценивать правильность выполнения учебной задачи, собственные возможности ее решения, самостоятельно выработанные критерии оценки;</w:t>
      </w:r>
    </w:p>
    <w:p w14:paraId="50BB1444" w14:textId="77777777" w:rsidR="007E32E7" w:rsidRPr="002865A8" w:rsidRDefault="007E32E7" w:rsidP="00291E33">
      <w:pPr>
        <w:spacing w:line="240" w:lineRule="atLeast"/>
        <w:contextualSpacing/>
        <w:jc w:val="both"/>
        <w:rPr>
          <w:i/>
          <w:color w:val="000000"/>
        </w:rPr>
      </w:pPr>
      <w:r w:rsidRPr="002865A8">
        <w:rPr>
          <w:i/>
          <w:color w:val="000000"/>
        </w:rPr>
        <w:t>Познавательные УУД:</w:t>
      </w:r>
    </w:p>
    <w:p w14:paraId="34056612" w14:textId="77777777" w:rsidR="007E32E7" w:rsidRPr="002865A8" w:rsidRDefault="007E32E7" w:rsidP="00291E33">
      <w:pPr>
        <w:numPr>
          <w:ilvl w:val="0"/>
          <w:numId w:val="43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делать умозаключения и выводы;</w:t>
      </w:r>
    </w:p>
    <w:p w14:paraId="4E29938F" w14:textId="77777777" w:rsidR="007E32E7" w:rsidRPr="002865A8" w:rsidRDefault="007E32E7" w:rsidP="00291E33">
      <w:pPr>
        <w:numPr>
          <w:ilvl w:val="0"/>
          <w:numId w:val="43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lastRenderedPageBreak/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2C0EB8AE" w14:textId="77777777" w:rsidR="007E32E7" w:rsidRPr="002865A8" w:rsidRDefault="007E32E7" w:rsidP="00291E33">
      <w:pPr>
        <w:numPr>
          <w:ilvl w:val="0"/>
          <w:numId w:val="43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составлять классифицированные и сравнительные таблицы и схемы, опорные конспекты;</w:t>
      </w:r>
    </w:p>
    <w:p w14:paraId="4BCFBBFC" w14:textId="77777777" w:rsidR="007E32E7" w:rsidRPr="002865A8" w:rsidRDefault="007E32E7" w:rsidP="00291E33">
      <w:pPr>
        <w:numPr>
          <w:ilvl w:val="0"/>
          <w:numId w:val="43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делать выводы из анализа карт, составлять и классифицированные схемы, применять символико-графические средства наглядности;</w:t>
      </w:r>
    </w:p>
    <w:p w14:paraId="7B6B850A" w14:textId="77777777" w:rsidR="007E32E7" w:rsidRPr="002865A8" w:rsidRDefault="007E32E7" w:rsidP="00291E33">
      <w:pPr>
        <w:numPr>
          <w:ilvl w:val="0"/>
          <w:numId w:val="43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определять понятия, создавать обобщения, устанавливать аналогии, классифицировать;</w:t>
      </w:r>
    </w:p>
    <w:p w14:paraId="66DBD04F" w14:textId="77777777" w:rsidR="007E32E7" w:rsidRDefault="007E32E7" w:rsidP="00291E33">
      <w:pPr>
        <w:spacing w:line="240" w:lineRule="atLeast"/>
        <w:contextualSpacing/>
        <w:jc w:val="both"/>
        <w:rPr>
          <w:i/>
          <w:color w:val="000000"/>
        </w:rPr>
      </w:pPr>
    </w:p>
    <w:p w14:paraId="19D35452" w14:textId="77777777" w:rsidR="007E32E7" w:rsidRDefault="007E32E7" w:rsidP="00291E33">
      <w:pPr>
        <w:spacing w:line="240" w:lineRule="atLeast"/>
        <w:contextualSpacing/>
        <w:jc w:val="both"/>
        <w:rPr>
          <w:i/>
          <w:color w:val="000000"/>
        </w:rPr>
      </w:pPr>
    </w:p>
    <w:p w14:paraId="5B569DA9" w14:textId="77777777" w:rsidR="007E32E7" w:rsidRPr="002865A8" w:rsidRDefault="007E32E7" w:rsidP="00291E33">
      <w:pPr>
        <w:spacing w:line="240" w:lineRule="atLeast"/>
        <w:contextualSpacing/>
        <w:jc w:val="both"/>
        <w:rPr>
          <w:i/>
          <w:color w:val="000000"/>
        </w:rPr>
      </w:pPr>
      <w:r w:rsidRPr="002865A8">
        <w:rPr>
          <w:i/>
          <w:color w:val="000000"/>
        </w:rPr>
        <w:t>Коммуникативные УУД:</w:t>
      </w:r>
    </w:p>
    <w:p w14:paraId="24EB4E5D" w14:textId="77777777" w:rsidR="007E32E7" w:rsidRPr="002865A8" w:rsidRDefault="007E32E7" w:rsidP="00291E33">
      <w:pPr>
        <w:numPr>
          <w:ilvl w:val="0"/>
          <w:numId w:val="41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осознанно  использовать речевые средства в соответствии с задачей коммуникации для выражения свои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14:paraId="722A03D3" w14:textId="77777777" w:rsidR="007E32E7" w:rsidRPr="002865A8" w:rsidRDefault="007E32E7" w:rsidP="00291E33">
      <w:pPr>
        <w:numPr>
          <w:ilvl w:val="0"/>
          <w:numId w:val="41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организовывать свою работу, планировать деятельность, осуществлять учебное сотрудничество и совместную деятельность, осуществлять учебное сотрудничество и совместную деятельность с учителем и сверстниками, работать индивидуально, в паре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14:paraId="50E19EC7" w14:textId="77777777" w:rsidR="007E32E7" w:rsidRPr="002865A8" w:rsidRDefault="007E32E7" w:rsidP="00291E33">
      <w:pPr>
        <w:numPr>
          <w:ilvl w:val="0"/>
          <w:numId w:val="41"/>
        </w:numPr>
        <w:suppressAutoHyphens w:val="0"/>
        <w:spacing w:after="200" w:line="240" w:lineRule="atLeast"/>
        <w:contextualSpacing/>
        <w:jc w:val="both"/>
        <w:rPr>
          <w:color w:val="000000"/>
        </w:rPr>
      </w:pPr>
      <w:r w:rsidRPr="002865A8">
        <w:rPr>
          <w:color w:val="000000"/>
        </w:rPr>
        <w:t>умение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7A950C22" w14:textId="77777777" w:rsidR="007E32E7" w:rsidRPr="002865A8" w:rsidRDefault="007E32E7" w:rsidP="00291E33">
      <w:pPr>
        <w:spacing w:line="240" w:lineRule="atLeast"/>
        <w:contextualSpacing/>
        <w:jc w:val="both"/>
        <w:rPr>
          <w:color w:val="000000"/>
        </w:rPr>
      </w:pPr>
    </w:p>
    <w:p w14:paraId="42FF7E5F" w14:textId="38900A7C" w:rsidR="007E32E7" w:rsidRDefault="007E32E7" w:rsidP="00291E33">
      <w:pPr>
        <w:spacing w:line="240" w:lineRule="atLeast"/>
        <w:contextualSpacing/>
        <w:jc w:val="both"/>
        <w:rPr>
          <w:bCs/>
          <w:color w:val="000000"/>
        </w:rPr>
      </w:pPr>
      <w:r w:rsidRPr="002865A8">
        <w:rPr>
          <w:bCs/>
          <w:color w:val="000000"/>
        </w:rPr>
        <w:t>Предметные:</w:t>
      </w:r>
    </w:p>
    <w:p w14:paraId="08EF08A6" w14:textId="552B745D" w:rsidR="00961C7B" w:rsidRDefault="00961C7B" w:rsidP="00291E33">
      <w:pPr>
        <w:spacing w:line="240" w:lineRule="atLeast"/>
        <w:contextualSpacing/>
        <w:jc w:val="both"/>
        <w:rPr>
          <w:bCs/>
          <w:color w:val="000000"/>
        </w:rPr>
      </w:pPr>
    </w:p>
    <w:p w14:paraId="081BE403" w14:textId="77777777" w:rsidR="000704A1" w:rsidRDefault="00961C7B" w:rsidP="000704A1">
      <w:pPr>
        <w:suppressAutoHyphens w:val="0"/>
        <w:spacing w:after="200" w:line="240" w:lineRule="atLeast"/>
        <w:ind w:left="829"/>
        <w:contextualSpacing/>
        <w:jc w:val="both"/>
        <w:rPr>
          <w:bCs/>
          <w:color w:val="000000"/>
        </w:rPr>
      </w:pPr>
      <w:r w:rsidRPr="002865A8">
        <w:rPr>
          <w:bCs/>
          <w:color w:val="000000"/>
        </w:rPr>
        <w:t>Ученик научится:</w:t>
      </w:r>
    </w:p>
    <w:p w14:paraId="00EF9CA1" w14:textId="37CB2A20" w:rsidR="00961C7B" w:rsidRPr="002865A8" w:rsidRDefault="00961C7B" w:rsidP="00961C7B">
      <w:pPr>
        <w:numPr>
          <w:ilvl w:val="0"/>
          <w:numId w:val="44"/>
        </w:numPr>
        <w:suppressAutoHyphens w:val="0"/>
        <w:spacing w:after="200" w:line="240" w:lineRule="atLeast"/>
        <w:contextualSpacing/>
        <w:jc w:val="both"/>
        <w:rPr>
          <w:bCs/>
          <w:color w:val="000000"/>
        </w:rPr>
      </w:pPr>
      <w:r w:rsidRPr="00961C7B">
        <w:rPr>
          <w:color w:val="000000"/>
        </w:rPr>
        <w:t xml:space="preserve"> </w:t>
      </w:r>
      <w:r w:rsidRPr="002865A8">
        <w:rPr>
          <w:color w:val="000000"/>
        </w:rPr>
        <w:t>называть (показывать) численность населения РФ, крупные народы РФ, места их проживания, крупнейшие города, главную полосу расселения;</w:t>
      </w:r>
    </w:p>
    <w:p w14:paraId="03586E5C" w14:textId="77777777" w:rsidR="00961C7B" w:rsidRPr="002865A8" w:rsidRDefault="00961C7B" w:rsidP="00961C7B">
      <w:pPr>
        <w:numPr>
          <w:ilvl w:val="0"/>
          <w:numId w:val="44"/>
        </w:numPr>
        <w:suppressAutoHyphens w:val="0"/>
        <w:spacing w:after="200" w:line="240" w:lineRule="atLeast"/>
        <w:contextualSpacing/>
        <w:jc w:val="both"/>
        <w:rPr>
          <w:bCs/>
          <w:color w:val="000000"/>
        </w:rPr>
      </w:pPr>
      <w:r w:rsidRPr="002865A8">
        <w:rPr>
          <w:color w:val="000000"/>
        </w:rPr>
        <w:t>объяснять значение понятий: «естественное движение», «механическое движение» или «миграции» (причины, виды, направления), «состав населения» (половой, возрастной, этнический, религиозный), «трудовые ресурсы», «плотность населения», «урбанизация», «агломерация», «отрасль», «состав и структура хозяйства», «факторы размещения», «специализация», «кооперирование», «комбинирование», «себестоимость»;</w:t>
      </w:r>
    </w:p>
    <w:p w14:paraId="728E76CB" w14:textId="77777777" w:rsidR="00961C7B" w:rsidRPr="002865A8" w:rsidRDefault="00961C7B" w:rsidP="00961C7B">
      <w:pPr>
        <w:numPr>
          <w:ilvl w:val="0"/>
          <w:numId w:val="44"/>
        </w:numPr>
        <w:suppressAutoHyphens w:val="0"/>
        <w:spacing w:after="200" w:line="240" w:lineRule="atLeast"/>
        <w:contextualSpacing/>
        <w:jc w:val="both"/>
        <w:rPr>
          <w:bCs/>
          <w:color w:val="000000"/>
        </w:rPr>
      </w:pPr>
      <w:r w:rsidRPr="002865A8">
        <w:rPr>
          <w:color w:val="000000"/>
        </w:rPr>
        <w:t>объяснять демографические проблемы;</w:t>
      </w:r>
    </w:p>
    <w:p w14:paraId="5E7037FF" w14:textId="77777777" w:rsidR="00961C7B" w:rsidRPr="002865A8" w:rsidRDefault="00961C7B" w:rsidP="00961C7B">
      <w:pPr>
        <w:numPr>
          <w:ilvl w:val="0"/>
          <w:numId w:val="44"/>
        </w:numPr>
        <w:suppressAutoHyphens w:val="0"/>
        <w:spacing w:after="200" w:line="240" w:lineRule="atLeast"/>
        <w:contextualSpacing/>
        <w:jc w:val="both"/>
        <w:rPr>
          <w:bCs/>
          <w:color w:val="000000"/>
        </w:rPr>
      </w:pPr>
      <w:r w:rsidRPr="002865A8">
        <w:rPr>
          <w:color w:val="000000"/>
        </w:rPr>
        <w:t>читать и анализировать тематические карты, половозрастные пирамиды, графические и стратегические материалы, характеризующие население РФ;</w:t>
      </w:r>
    </w:p>
    <w:p w14:paraId="122121F5" w14:textId="77777777" w:rsidR="00961C7B" w:rsidRPr="002865A8" w:rsidRDefault="00961C7B" w:rsidP="00961C7B">
      <w:pPr>
        <w:numPr>
          <w:ilvl w:val="0"/>
          <w:numId w:val="44"/>
        </w:numPr>
        <w:suppressAutoHyphens w:val="0"/>
        <w:spacing w:after="200" w:line="240" w:lineRule="atLeast"/>
        <w:contextualSpacing/>
        <w:jc w:val="both"/>
        <w:rPr>
          <w:bCs/>
          <w:color w:val="000000"/>
        </w:rPr>
      </w:pPr>
      <w:r w:rsidRPr="002865A8">
        <w:rPr>
          <w:color w:val="000000"/>
        </w:rPr>
        <w:t>объяснять размещение основных отраслей промышленности и сельского хозяйства, влияние хозяйственной деятельности человека на окружающую среду;</w:t>
      </w:r>
    </w:p>
    <w:p w14:paraId="1C207232" w14:textId="77777777" w:rsidR="00961C7B" w:rsidRPr="002865A8" w:rsidRDefault="00961C7B" w:rsidP="00961C7B">
      <w:pPr>
        <w:numPr>
          <w:ilvl w:val="0"/>
          <w:numId w:val="44"/>
        </w:numPr>
        <w:suppressAutoHyphens w:val="0"/>
        <w:spacing w:after="200" w:line="240" w:lineRule="atLeast"/>
        <w:contextualSpacing/>
        <w:jc w:val="both"/>
        <w:rPr>
          <w:bCs/>
          <w:color w:val="000000"/>
        </w:rPr>
      </w:pPr>
      <w:r w:rsidRPr="002865A8">
        <w:rPr>
          <w:color w:val="000000"/>
        </w:rPr>
        <w:t>описывать (характеризовать) отрасль или межотраслевой комплекс.</w:t>
      </w:r>
    </w:p>
    <w:p w14:paraId="23C9B8DD" w14:textId="77777777" w:rsidR="00961C7B" w:rsidRPr="002865A8" w:rsidRDefault="00961C7B" w:rsidP="00961C7B">
      <w:pPr>
        <w:numPr>
          <w:ilvl w:val="0"/>
          <w:numId w:val="44"/>
        </w:numPr>
        <w:suppressAutoHyphens w:val="0"/>
        <w:spacing w:after="200" w:line="240" w:lineRule="atLeast"/>
        <w:contextualSpacing/>
        <w:jc w:val="both"/>
        <w:rPr>
          <w:bCs/>
          <w:color w:val="000000"/>
        </w:rPr>
      </w:pPr>
      <w:r w:rsidRPr="002865A8">
        <w:rPr>
          <w:color w:val="000000"/>
        </w:rPr>
        <w:lastRenderedPageBreak/>
        <w:t>объяснять размещение основных отраслей промышленности и сельского хозяйства, влияние хозяйственной деятельности человека на окружающую среду;</w:t>
      </w:r>
    </w:p>
    <w:p w14:paraId="0CC5C1D1" w14:textId="77777777" w:rsidR="00961C7B" w:rsidRPr="002865A8" w:rsidRDefault="00961C7B" w:rsidP="00961C7B">
      <w:pPr>
        <w:numPr>
          <w:ilvl w:val="0"/>
          <w:numId w:val="44"/>
        </w:numPr>
        <w:suppressAutoHyphens w:val="0"/>
        <w:spacing w:after="200" w:line="240" w:lineRule="atLeast"/>
        <w:contextualSpacing/>
        <w:jc w:val="both"/>
        <w:rPr>
          <w:bCs/>
          <w:color w:val="000000"/>
        </w:rPr>
      </w:pPr>
      <w:r w:rsidRPr="002865A8">
        <w:rPr>
          <w:color w:val="000000"/>
        </w:rPr>
        <w:t>описывать (характеризовать) отрасль или межотраслевой комплекс.</w:t>
      </w:r>
    </w:p>
    <w:p w14:paraId="7F1BE621" w14:textId="19A92600" w:rsidR="00961C7B" w:rsidRDefault="00961C7B" w:rsidP="00291E33">
      <w:pPr>
        <w:spacing w:line="240" w:lineRule="atLeast"/>
        <w:contextualSpacing/>
        <w:jc w:val="both"/>
        <w:rPr>
          <w:bCs/>
          <w:color w:val="000000"/>
        </w:rPr>
      </w:pPr>
    </w:p>
    <w:p w14:paraId="5C6559C8" w14:textId="37322C71" w:rsidR="00961C7B" w:rsidRDefault="00961C7B" w:rsidP="00291E33">
      <w:pPr>
        <w:spacing w:line="240" w:lineRule="atLeast"/>
        <w:contextualSpacing/>
        <w:jc w:val="both"/>
        <w:rPr>
          <w:bCs/>
          <w:color w:val="000000"/>
        </w:rPr>
      </w:pPr>
    </w:p>
    <w:p w14:paraId="26B8017F" w14:textId="77777777" w:rsidR="007E32E7" w:rsidRPr="002865A8" w:rsidRDefault="007E32E7" w:rsidP="007E32E7">
      <w:pPr>
        <w:spacing w:line="240" w:lineRule="atLeast"/>
        <w:contextualSpacing/>
        <w:jc w:val="both"/>
        <w:rPr>
          <w:b/>
          <w:color w:val="000000"/>
        </w:rPr>
      </w:pPr>
      <w:r w:rsidRPr="002865A8">
        <w:rPr>
          <w:b/>
          <w:color w:val="000000"/>
        </w:rPr>
        <w:t xml:space="preserve">   </w:t>
      </w:r>
    </w:p>
    <w:p w14:paraId="09BE3E39" w14:textId="77777777" w:rsidR="002813A1" w:rsidRDefault="002813A1" w:rsidP="000704A1">
      <w:pPr>
        <w:spacing w:line="240" w:lineRule="atLeast"/>
        <w:contextualSpacing/>
        <w:rPr>
          <w:b/>
          <w:sz w:val="28"/>
        </w:rPr>
      </w:pPr>
    </w:p>
    <w:p w14:paraId="6265C05C" w14:textId="54675752" w:rsidR="007E32E7" w:rsidRPr="002F17E3" w:rsidRDefault="000704A1" w:rsidP="007E32E7">
      <w:pPr>
        <w:spacing w:line="240" w:lineRule="atLeast"/>
        <w:ind w:firstLine="720"/>
        <w:contextualSpacing/>
        <w:jc w:val="center"/>
      </w:pPr>
      <w:r>
        <w:rPr>
          <w:b/>
          <w:sz w:val="28"/>
        </w:rPr>
        <w:t>2.</w:t>
      </w:r>
      <w:r w:rsidR="007E32E7" w:rsidRPr="00A165D5">
        <w:rPr>
          <w:b/>
          <w:sz w:val="28"/>
        </w:rPr>
        <w:t>СОДЕРЖАНИЕ ПРОГРАММЫ</w:t>
      </w:r>
    </w:p>
    <w:p w14:paraId="74917757" w14:textId="77777777" w:rsidR="007E32E7" w:rsidRDefault="007E32E7" w:rsidP="007E32E7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9  класс </w:t>
      </w:r>
    </w:p>
    <w:p w14:paraId="0B9C305B" w14:textId="77777777" w:rsidR="007E32E7" w:rsidRPr="00752168" w:rsidRDefault="007E32E7" w:rsidP="007E32E7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center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(68</w:t>
      </w:r>
      <w:r w:rsidRPr="00752168">
        <w:rPr>
          <w:bCs/>
          <w:color w:val="000000"/>
          <w:sz w:val="28"/>
        </w:rPr>
        <w:t xml:space="preserve"> ч, 2 часа в неделю)</w:t>
      </w:r>
    </w:p>
    <w:p w14:paraId="01F7CE55" w14:textId="77777777" w:rsidR="007E32E7" w:rsidRPr="00A165D5" w:rsidRDefault="007E32E7" w:rsidP="007E32E7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</w:pPr>
      <w:r>
        <w:t xml:space="preserve">                                       </w:t>
      </w:r>
    </w:p>
    <w:p w14:paraId="1AB339FE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  <w:sz w:val="28"/>
          <w:szCs w:val="28"/>
        </w:rPr>
      </w:pPr>
      <w:r w:rsidRPr="005A6688">
        <w:rPr>
          <w:b/>
          <w:i/>
          <w:sz w:val="28"/>
          <w:szCs w:val="28"/>
        </w:rPr>
        <w:t>Общая часть курса (34 ч)</w:t>
      </w:r>
    </w:p>
    <w:p w14:paraId="68C49812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МЕСТО РОССИИ В МИРЕ (4 ч)</w:t>
      </w:r>
    </w:p>
    <w:p w14:paraId="590AD05E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     Место России в мире. Политико-государственное устройство Российской Федерации. Географический взгляд на Россию: ее место в мире по площади территории, числу жителей, запасам и разнообразию природных ресурсов, политической роли в мировом сообществе, оборонному потенциалу. Функции административно-территориального деления страны. Федерация и субъекты Федерации. Государственно-территориальные и национально-территориальные образования. Федеральные округа.</w:t>
      </w:r>
    </w:p>
    <w:p w14:paraId="0EE87A39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     Географическое положение и границы России. Понятие «географическое положение», виды и уровни (масштабы) географического положения. Оценка северного географического положения России. Географическое положение как фактор развития хозяйства.         Государственные границы России, их виды, значение. Государственная территория России. Морские и сухопутные границы, воздушное пространство и пространство недр, континентальный шельф и экономическая зона Российской Федерации. Особенности границ России. Страны — соседи России. Экономико- и транспортно-географическое, геополитическое и эколого-географическое положение России. Особенности экономико-географического положения России, роль соседей 1-го порядка. Различия транспортно-географического положения отдельных частей страны. Роль Центральной и Западной Европы в формировании </w:t>
      </w:r>
      <w:proofErr w:type="spellStart"/>
      <w:r w:rsidRPr="005A6688">
        <w:t>геоэкологического</w:t>
      </w:r>
      <w:proofErr w:type="spellEnd"/>
      <w:r w:rsidRPr="005A6688">
        <w:t xml:space="preserve"> положения России. Сложность геополитического и геоэкономического положения страны.</w:t>
      </w:r>
    </w:p>
    <w:p w14:paraId="07A5888B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      Государственная территория России. Понятие о государственной территории страны, ее составляющие. Параметры оценки государственной территории. Российская зона Севера. Оценка запасов природных ресурсов на территории России</w:t>
      </w:r>
    </w:p>
    <w:p w14:paraId="7473F9EF" w14:textId="77777777" w:rsidR="007E32E7" w:rsidRPr="008E07A4" w:rsidRDefault="007E32E7" w:rsidP="00291E33">
      <w:pPr>
        <w:shd w:val="clear" w:color="auto" w:fill="FFFFFF"/>
        <w:tabs>
          <w:tab w:val="left" w:pos="2160"/>
          <w:tab w:val="left" w:pos="10298"/>
        </w:tabs>
        <w:autoSpaceDE w:val="0"/>
        <w:autoSpaceDN w:val="0"/>
        <w:adjustRightInd w:val="0"/>
        <w:contextualSpacing/>
      </w:pPr>
      <w:r w:rsidRPr="008E07A4">
        <w:rPr>
          <w:rStyle w:val="FontStyle18"/>
        </w:rPr>
        <w:t>Практическая работа №1 «Характеристика  ГП России»</w:t>
      </w:r>
      <w:r w:rsidRPr="008E07A4">
        <w:rPr>
          <w:rStyle w:val="FontStyle18"/>
        </w:rPr>
        <w:tab/>
      </w:r>
    </w:p>
    <w:p w14:paraId="204843EE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</w:p>
    <w:p w14:paraId="0F62CFEA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НАСЕЛЕНИЕ РОССИЙСКОЙ ФЕДЕРАЦИИ (5 ч)</w:t>
      </w:r>
    </w:p>
    <w:p w14:paraId="5CCEFE4D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   Исторические особенности заселения и освоения территории России. Главные ареалы расселения восточных славян. Основные направления колонизации Московского государства. Формирование и заселение территории Русского и Российского государства в XVI—XIX вв.</w:t>
      </w:r>
    </w:p>
    <w:p w14:paraId="0BFEB5F4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lastRenderedPageBreak/>
        <w:t xml:space="preserve">    Численность и естественный прирост населения. Численность населения России. Переписи населения. Динамика численности населения. Демографические кризисы. Особенности естественного движения населения в России. </w:t>
      </w:r>
      <w:proofErr w:type="gramStart"/>
      <w:r w:rsidRPr="005A6688">
        <w:t>Поло-возрастная</w:t>
      </w:r>
      <w:proofErr w:type="gramEnd"/>
      <w:r w:rsidRPr="005A6688">
        <w:t xml:space="preserve"> структура населения. Своеобразие в соотношении мужчин и женщин в России и определяющие это своеобразие факторы. Численность мужского и женского населения и его динамика. Прогноз численности населения. Национальный состав населения России. Россия — многонациональное государство. Языковые семьи народов России. Классификация народов России по языковому признаку. Наиболее многонациональные районы страны. Религии, исповедуемые в России. Основные районы распространения разных религий. Миграции населения. Понятие о миграциях. Виды миграций. Внутренние и внешние миграции. Направления миграций в России, их влияние на жизнь страны.</w:t>
      </w:r>
    </w:p>
    <w:p w14:paraId="45970D49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    Городское и сельское население. Городские поселения. Соотношение городского и сельского населения. Размещение городов по территории страны. Различия городов по численности населения и функциям. Крупнейшие города России. Городские агломерации. Урбанизация. Сельские поселения. Средняя плотность населения в России. Географические особенности размещения российского населения. Основная зона расселения. Размещение населения в зоне Севера.</w:t>
      </w:r>
    </w:p>
    <w:p w14:paraId="4EE57379" w14:textId="77777777" w:rsidR="007E32E7" w:rsidRPr="008E07A4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8E07A4">
        <w:rPr>
          <w:rStyle w:val="FontStyle18"/>
        </w:rPr>
        <w:t xml:space="preserve"> Практическая работа №2 « Изучение национального состава и размещения населения в некоторых районах России»</w:t>
      </w:r>
    </w:p>
    <w:p w14:paraId="538BCD83" w14:textId="77777777" w:rsidR="007E32E7" w:rsidRPr="008E07A4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3557EB4A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ГЕОГРАФИЧЕСКИЕ ОСОБЕННОСТИ ЭКОНОМИКИ РОССИИ (3 ч)</w:t>
      </w:r>
    </w:p>
    <w:p w14:paraId="08EA416A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География основных типов экономики на территории России. Классификация историко-экономических систем, регионы России с преобладанием их различных типов. Особенности функциональной и отраслевой структуры хозяйства России. Проблемы природно-ресурсной основы экономики страны. Состав добывающей промышленности и ее роль в хозяйстве страны. Назначение и виды природных ресурсов. Экологические ситуации и экологические проблемы России. Россия в современной мировой экономике. Перспективы развития России. Особенности постиндустриальной стадии развития. Понятия центра и </w:t>
      </w:r>
      <w:proofErr w:type="spellStart"/>
      <w:r w:rsidRPr="005A6688">
        <w:t>полупериферии</w:t>
      </w:r>
      <w:proofErr w:type="spellEnd"/>
      <w:r w:rsidRPr="005A6688">
        <w:t xml:space="preserve"> мирового хозяйства. Пути развития России в обозримой перспективе.</w:t>
      </w:r>
    </w:p>
    <w:p w14:paraId="1DDC3695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2426B903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ВАЖНЕЙШИЕ МЕЖОТРАСЛЕВЫЕ КОМПЛЕКСЫ РОССИИ И ИХ ГЕОГРАФИЯ (1 ч)</w:t>
      </w:r>
    </w:p>
    <w:p w14:paraId="7C947B7B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Научный комплекс. Межотраслевые комплексы и их хозяйственные функции. Роль науки в современном обществе и России. Состав научного комплекса. География науки и образования. Основные районы, центры, города науки. Перспективы развития науки и образования. </w:t>
      </w:r>
    </w:p>
    <w:p w14:paraId="67522441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</w:p>
    <w:p w14:paraId="5545B425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</w:p>
    <w:p w14:paraId="6E1CC3CF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</w:p>
    <w:p w14:paraId="6090CA44" w14:textId="77777777" w:rsidR="007E32E7" w:rsidRPr="006343B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6343B8">
        <w:rPr>
          <w:b/>
          <w:i/>
        </w:rPr>
        <w:t>МАШИНОСТРОИТЕЛЬНЫЙ КОМПЛЕКС (3 ч)</w:t>
      </w:r>
    </w:p>
    <w:p w14:paraId="2DAC8C77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Роль, значение и проблемы развития машиностроения. Ведущая роль машиностроительного комплекса в хозяйстве. Главная задача машиностроения. Состав машиностроения, группировка отраслей по роли и назначению. Проблемы российского машиностроения .</w:t>
      </w:r>
    </w:p>
    <w:p w14:paraId="4F956B13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Факторы размещения машиностроительных предприятий. Современная система факторов размещения машиностроения. Ведущая роль </w:t>
      </w:r>
      <w:proofErr w:type="spellStart"/>
      <w:r w:rsidRPr="005A6688">
        <w:t>наукоемкости</w:t>
      </w:r>
      <w:proofErr w:type="spellEnd"/>
      <w:r w:rsidRPr="005A6688">
        <w:t xml:space="preserve"> как фактора размещения. Влияние специализации и кооперирования на организацию производства и географию машиностроения.</w:t>
      </w:r>
    </w:p>
    <w:p w14:paraId="32399A6F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</w:rPr>
      </w:pPr>
      <w:r w:rsidRPr="005A6688">
        <w:t xml:space="preserve">География машиностроения. Особенности географии российского машиностроения. Причины неравномерности размещения машиностроительных предприятий. </w:t>
      </w:r>
    </w:p>
    <w:p w14:paraId="66E668B1" w14:textId="77777777" w:rsidR="007E32E7" w:rsidRPr="006343B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6343B8">
        <w:rPr>
          <w:rStyle w:val="FontStyle18"/>
        </w:rPr>
        <w:lastRenderedPageBreak/>
        <w:t>Практическая работа №3 « Выявление факторов размещения развития машиностроения»</w:t>
      </w:r>
    </w:p>
    <w:p w14:paraId="304B3C5F" w14:textId="77777777" w:rsidR="007E32E7" w:rsidRPr="006343B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5157DBD5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ТОПЛИВНО-ЭНЕРГЕТИЧЕСКИЙ КОМПЛЕКС (ТЭК) (3 ч)</w:t>
      </w:r>
    </w:p>
    <w:p w14:paraId="3299539F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Роль, значение и проблемы ТЭК. Состав, структура и значение ТЭК в хозяйстве. Топливно-энергетический баланс. Основные проблемы российского ТЭК. Топливная промышленность. Нефтяная и газовая промышленность: запасы, добыча, использование и транспортировка нефти и природного газа. Система </w:t>
      </w:r>
      <w:proofErr w:type="spellStart"/>
      <w:r w:rsidRPr="005A6688">
        <w:t>нефте</w:t>
      </w:r>
      <w:proofErr w:type="spellEnd"/>
      <w:r w:rsidRPr="005A6688">
        <w:t xml:space="preserve"> - и газопроводов. География переработки нефти и газа. Влияние нефтяной и газовой промышленности на окружающую среду. Перспективы развития нефтяной и газовой промышленности. Угольная промышленность. Запасы и добыча угля. Использование угля и его значение в хозяйстве России. Способы добычи и стоимость угля. Воздействие угольной промышленности на окружающую среду. Перспективы развития угольной промышленности.</w:t>
      </w:r>
    </w:p>
    <w:p w14:paraId="3F29BB0D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   Электроэнергетика. Объемы производства электроэнергии. Типы электростанций, их особенности и доля в производстве  электроэнергии.  Нетрадиционные  источники энергии. Энергетические системы. Влияние отрасли на окружающую среду. Перспективы развития электроэнергетики. </w:t>
      </w:r>
      <w:r w:rsidRPr="005A6688">
        <w:rPr>
          <w:b/>
        </w:rPr>
        <w:t>Практические работы. № 6</w:t>
      </w:r>
      <w:r w:rsidRPr="005A6688">
        <w:t>. Характеристика угольного бассейна России.</w:t>
      </w:r>
    </w:p>
    <w:p w14:paraId="3EF9B5B8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</w:p>
    <w:p w14:paraId="0CBD1F13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t xml:space="preserve"> </w:t>
      </w:r>
      <w:r w:rsidRPr="005A6688">
        <w:rPr>
          <w:b/>
          <w:i/>
        </w:rPr>
        <w:t>КОМПЛЕКСЫ, ПРОИЗВОДЯЩИЕ КОНСТРУКЦИОННЫЕ МАТЕРИАЛЫ И ХИМИЧЕСКИЕ ВЕЩЕСТВА (7 ч)</w:t>
      </w:r>
    </w:p>
    <w:p w14:paraId="4E5DDD77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Состав и значение комплексов. Понятие о конструкционных материалах. Традиционные и нетрадиционные конструкционные материалы, их свойства. Металлургический комплекс. Роль в хозяйстве. Черная и цветная металлургия — основные особенности концентрации, комбинирования, производственного процесса и влияние на окружающую среду; новые технологии. Факторы размещения предприятий металлургического комплекса. Черная металлургия. Черные металлы: объемы и особенности производства. Факторы размещения. География металлургии черных металлов. Основные металлургические базы. Влияние черной металлургии на окружающую среду. Перспективы развития отрасли. Цветная металлургия. Цветные металлы: объемы и особенности производства. Факторы размещения предприятий.</w:t>
      </w:r>
    </w:p>
    <w:p w14:paraId="0205F59A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География металлургии цветных металлов: основные металлургические базы и центры. Влияние цветной металлургии на окружающую среду. Перспективы развития отрасли. Химико-лесной  комплекс.  Химическая  промышленность. Состав химико-лесного комплекса. Химическая промышленность: состав, место и значение в хозяйстве. Роль химизации хозяйства. Отличия химической промышленности от других промышленных отраслей. Факторы размещения предприятий химической промышленности. Группировка отраслей химической промышленности. Основные факторы размещения предприятий. География важнейших отраслей химической промышленности. Химические базы и химические комплексы. Влияние химической промышленности на окружающую среду. Перспективы развития отрасли. Лесная промышленность. Лесные ресурсы России, их география. Состав и продукция лесной промышленности, ее место и значение в хозяйстве. Факторы размещения предприятий. География важнейших отраслей. Влияние лесной промышленности на окружающую среду. Перспективы развития отрасли.</w:t>
      </w:r>
    </w:p>
    <w:p w14:paraId="39ABC07B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0D03F69F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АГРОПРОМЫШЛЕННЫЙ КОМПЛЕКС (АПК) (3 ч)</w:t>
      </w:r>
    </w:p>
    <w:p w14:paraId="6C18E443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Состав и значение АПК. Агропромышленный комплекс: состав, место и значение в хозяйстве. Звенья АПК. Сельское хозяйство. Состав, место и значение в хозяйстве, отличия от других отраслей хозяйства. Земельные ресурсы и сельскохозяйственные угодья, их структура.</w:t>
      </w:r>
    </w:p>
    <w:p w14:paraId="11F9C884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Земледелие и животноводство. Полеводство. Зерновые и технические культуры. Назначение зерновых и технических</w:t>
      </w:r>
    </w:p>
    <w:p w14:paraId="368E3244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lastRenderedPageBreak/>
        <w:t>культур, их требования к агроклиматическим ресурсам. Перспективы развития земледелия. Отрасли животноводства, их значение и география. Перспективы развития животноводства. Пищевая и легкая промышленность. Особенности легкой</w:t>
      </w:r>
    </w:p>
    <w:p w14:paraId="082B2B08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и пищевой промышленности. Факторы размещения предприятий и география важнейших отраслей. Влияние легкой</w:t>
      </w:r>
    </w:p>
    <w:p w14:paraId="7B1E7A97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и пищевой промышленности на окружающую среду, перспективы развития. </w:t>
      </w:r>
      <w:r w:rsidRPr="005A6688">
        <w:rPr>
          <w:b/>
        </w:rPr>
        <w:t xml:space="preserve">Практические работы. № 7. </w:t>
      </w:r>
      <w:r w:rsidRPr="005A6688">
        <w:t xml:space="preserve">Определение основных районов выращивания зерновых и технических культур. </w:t>
      </w:r>
      <w:r w:rsidRPr="005A6688">
        <w:rPr>
          <w:b/>
        </w:rPr>
        <w:t xml:space="preserve">№ 8. </w:t>
      </w:r>
      <w:r w:rsidRPr="005A6688">
        <w:t>Определение главных районов животноводства.</w:t>
      </w:r>
    </w:p>
    <w:p w14:paraId="5B51E4E5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6FC710B6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ИНФРАСТРУКТУРНЫЙ КОМПЛЕКС (4 ч)</w:t>
      </w:r>
    </w:p>
    <w:p w14:paraId="42D9090F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Состав комплекса. Роль транспорта. Инфраструктурный комплекс: состав, место и значение в хозяйстве. Понятие об услугах. Классификации услуг по характеру и видам, периодичности потребления и распространенности.</w:t>
      </w:r>
    </w:p>
    <w:p w14:paraId="1B3D5081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Виды и работа транспорта. Транспортные узлы и транспортная система. Типы транспортных узлов. Влияние на</w:t>
      </w:r>
    </w:p>
    <w:p w14:paraId="1A46265A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размещение населения и предприятий. Железнодорожный и автомобильный транспорт. Показатели развития и особенности железнодорожного и автомобильного транспорта. География российских железных и автомобильных дорог. Влияние на окружающую среду. Перспективы развития. Водный и другие виды транспорта. Показатели развития</w:t>
      </w:r>
    </w:p>
    <w:p w14:paraId="103A1B19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и особенности морского транспорта. География морского транспорта, распределение флота и портов между бассейнами. Влияние на окружающую среду. Перспективы развития. Показатели развития и особенности речного транспорта.</w:t>
      </w:r>
    </w:p>
    <w:p w14:paraId="202E3DBD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География речного транспорта, распределение флота и портов между бассейнами, протяженность судоходных речных</w:t>
      </w:r>
    </w:p>
    <w:p w14:paraId="29034338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путей. Влияние речного транспорта на окружающую среду. Перспективы развития. Показатели развития и особенности</w:t>
      </w:r>
    </w:p>
    <w:p w14:paraId="7D3680B9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авиационного транспорта. География авиационного транспорта. Влияние на окружающую среду. Перспективы</w:t>
      </w:r>
    </w:p>
    <w:p w14:paraId="2EF5410E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развития. Трубопроводный транспорт. Связь. Сфера обслуживания. Жилищно-коммунальное хозяйство. Рекреационное хозяйство. Виды связи и их роль в жизни людей и хозяйстве. Развитие связи в стране. География связи. Перспективы развития. Сфера обслуживания. Жилищно-коммунальное хозяйство. География жилищно-коммунального хозяйства. Влияние на окружающую среду. Перспективы развития.</w:t>
      </w:r>
    </w:p>
    <w:p w14:paraId="11CD75B4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</w:rPr>
      </w:pPr>
    </w:p>
    <w:p w14:paraId="12293609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sz w:val="28"/>
          <w:szCs w:val="28"/>
        </w:rPr>
      </w:pPr>
      <w:r w:rsidRPr="005A6688">
        <w:rPr>
          <w:b/>
          <w:sz w:val="28"/>
          <w:szCs w:val="28"/>
        </w:rPr>
        <w:t>Региональная часть курса (34 ч)</w:t>
      </w:r>
    </w:p>
    <w:p w14:paraId="520AC139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01A38C44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РАЙОНИРОВАНИЕ РОССИИ. ОБЩЕСТВЕННАЯ ГЕОГРАФИЯ КРУПНЫХ РЕГИОНОВ (1 ч)</w:t>
      </w:r>
    </w:p>
    <w:p w14:paraId="7A48B709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Районирование России. Районирование — важнейший метод географии. Виды районирования. Географическое (территориальное) разделение труда. Специализация территорий на производстве продукции (услуг). Отрасли специализации районов. Западная и восточная части России. Экономические районы. Федеральные округа. </w:t>
      </w:r>
      <w:r w:rsidRPr="005A6688">
        <w:rPr>
          <w:b/>
        </w:rPr>
        <w:t xml:space="preserve">Практические работы. 9. </w:t>
      </w:r>
      <w:r w:rsidRPr="005A6688">
        <w:t>Определение разных видов районирования России.</w:t>
      </w:r>
    </w:p>
    <w:p w14:paraId="52A2C629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4998FBDE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ЗАПАДНЫЙ МАКРОРЕГИОН — ЕВРОПЕЙСКАЯ РОССИЯ (1 ч)</w:t>
      </w:r>
    </w:p>
    <w:p w14:paraId="0D035FD9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Общая характеристика. Состав макрорегиона. Особенности географического положения. Природа и природные ресурсы. Население. Хозяйство. Место и роль в социально-экономическом развитии страны.</w:t>
      </w:r>
    </w:p>
    <w:p w14:paraId="5580C665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4848043B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ЦЕНТРАЛЬНАЯ РОССИЯ И ЕВРОПЕЙСКИЙ СЕВЕРО-ЗАПАД (6 ч)</w:t>
      </w:r>
    </w:p>
    <w:p w14:paraId="0DD728B9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Состав, природа, историческое изменение географического положения. Общие проблемы. Центральная Россия</w:t>
      </w:r>
    </w:p>
    <w:p w14:paraId="1241FA28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lastRenderedPageBreak/>
        <w:t>и Европейский Северо-Запад — межрайонный комплекс. Особенности исторического развития. Характер поверхности</w:t>
      </w:r>
    </w:p>
    <w:p w14:paraId="082685CF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территории. Климат. Внутренние воды. Природные зоны. Природные ресурсы. Население и главные черты хозяйства. Численность и динамика численности населения. Размещение населения, урбанизация и города. Народы и религии. Занятость и доходы населения. Факторы развития и особенности хозяйства. Ведущие отрасли промышленности: машиностроение, пищевая, лесная, химическая. Сельское хозяйство. Сфера услуг. Экологические проблемы. Основные направления развития. Районы Центральной России. Москва и Московский столичный регион. Центральное положение Москвы как фактор формирования региона. Исторический и религиозный факторы усиления Москвы. Радиально-кольцевая территориальная структура расселения и хозяйства. Население Москвы, Московская агломерация. Важнейшие отрасли хозяйства региона. Культурно-исторические памятники. Географические особенности областей Центрального района. Состав Центрального района. Особенности развития его подрайонов: Северо-Западного, Северо-Восточного, Восточного и Южного.</w:t>
      </w:r>
    </w:p>
    <w:p w14:paraId="48E80F4B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Волго-Вятский и Центрально-Черноземный районы. Состав районов. Особенности географического положения, его</w:t>
      </w:r>
    </w:p>
    <w:p w14:paraId="099F99D3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влияние на природу, хозяйство и жизнь населения. География природных ресурсов. Численность и динамика численности населения. Размещение населения, урбанизация и города. Народы и религии. Факторы развития и особенности хозяйства. Ведущие отрасли промышленности: машиностроение, пищевая, лесная, химическая промышленность. Сельское хозяйство. Сфера услуг. Экологические проблемы.</w:t>
      </w:r>
    </w:p>
    <w:p w14:paraId="4ADCE481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Основные направления развития.</w:t>
      </w:r>
    </w:p>
    <w:p w14:paraId="17371330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Северо-Западный район: состав, ЭГП, население. Состав района. Особенности географического положения, его влияние на природу, хозяйство и жизнь населения. География природных ресурсов. Численность и динамика численности</w:t>
      </w:r>
    </w:p>
    <w:p w14:paraId="36E7E89D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населения. Размещение населения, урбанизация и города. Санкт-Петербургская агломерация. Народы и религии. Факторы развития и особенности хозяйства. Ведущие отрасли промышленности: машиностроение, пищевая, лесная, химическая промышленность. Отраслевая и территориальная структура Санкт-Петербурга. Сельское хозяйство. Сфера ус луг. Экологические проблемы. Основные направления развития. Историко-культурные памятники района.</w:t>
      </w:r>
    </w:p>
    <w:p w14:paraId="79D39025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ЕВРОПЕЙСКИЙ СЕВЕР (3 ч)</w:t>
      </w:r>
    </w:p>
    <w:p w14:paraId="444DD5B9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Географическое положение, природные условия и ресурсы. Состав района. Физико- и экономико-географическое положение, его влияние на природу, хозяйство и жизнь населения. Особенности географии природных ресурсов:</w:t>
      </w:r>
    </w:p>
    <w:p w14:paraId="790D04D4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proofErr w:type="spellStart"/>
      <w:r w:rsidRPr="005A6688">
        <w:t>Кольско</w:t>
      </w:r>
      <w:proofErr w:type="spellEnd"/>
      <w:r w:rsidRPr="005A6688">
        <w:t xml:space="preserve">-Карельская и Тимано-Печорская части района. Население. Численность и динамика численности населения. Размещение населения, урбанизация и города. Народы и религии. Хозяйство. Факторы развития и особенности хозяйства. География важнейших отраслей хозяйства, особенности его территориальной организации. Географические аспекты основных экономических, социальных и экологических проблем. Место и роль района в социально-экономическом пространстве страны. </w:t>
      </w:r>
      <w:r w:rsidRPr="005A6688">
        <w:rPr>
          <w:b/>
        </w:rPr>
        <w:t xml:space="preserve">Практические работы. 10. </w:t>
      </w:r>
      <w:r w:rsidRPr="005A6688">
        <w:t>Выявление и анализ условий для развития хозяйства Европейского Севера.</w:t>
      </w:r>
    </w:p>
    <w:p w14:paraId="037F2511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3FBDADF4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ЕВРОПЕЙСКИЙ ЮГ — СЕВЕРНЫЙ КАВКАЗ. КРЫМ. (3 ч)</w:t>
      </w:r>
    </w:p>
    <w:p w14:paraId="6AC74CFE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Географическое положение, природные условия и ресурсы. Состав Европейского Юга. Физико- и экономико-географическое положение, его влияние на природу. Хозяйство и жизнь населения. Население. Численность и динамика численности населения. Естественный прирост и миграции. Размещение населения. Урбанизация и города. Народы и религии, традиции и культура. Хозяйство. Факторы развития и особенности хозяйства. География важнейших отраслей хозяйства, особенности его территориальной организации. Сельское хозяйство. </w:t>
      </w:r>
      <w:r w:rsidRPr="005A6688">
        <w:lastRenderedPageBreak/>
        <w:t xml:space="preserve">Ведущие отрасли промышленности: пищевая, машиностроение, топливная, химическая промышленность. Сфера услуг. Экологические проблемы. Основные направления развития. Крым: особенности ЭГП, природно-ресурсный потенциал, население и характеристика хозяйства. Рекреационное хозяйство. Особенности территориальной структуры хозяйства, специализация. География важнейших отраслей хозяйства. </w:t>
      </w:r>
    </w:p>
    <w:p w14:paraId="7AE1A6EE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3DCDDFA3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ПОВОЛЖЬЕ (3ч)</w:t>
      </w:r>
    </w:p>
    <w:p w14:paraId="1E094EB4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Географическое положение, природные условия и ресурсы. Состав Поволжья. Физико- и экономико-географическое положение, его влияние на природу, хозяйство и жизнь населения. Население. Численность и динамика численности населения. Естественный прирост</w:t>
      </w:r>
      <w:r>
        <w:t xml:space="preserve"> и миграции. Размещение населе</w:t>
      </w:r>
      <w:r w:rsidRPr="005A6688">
        <w:t>ния. Урбанизация и города. Народы и религии, традиции и культура. Хозяйство. Факторы развития и особенности хозяйства. География важнейших отраслей хозяйства, особенности его территориальной организации. Ведущие отрасли промышленности: машиностроение, химическая, нефтяная и газовая промышленность, пищевая промышленность. Сельское хозяйство. Сфера услуг. Экологические проблемы. Основные направления развития.</w:t>
      </w:r>
    </w:p>
    <w:p w14:paraId="661D04BD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024BAD17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УРАЛ (3 ч)</w:t>
      </w:r>
    </w:p>
    <w:p w14:paraId="2C3C0A72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Географическое положение, природные условия и ресурсы. Состав Урала. Физико- и экономико-географическое положение, его влияние на природу, хозяйство и жизнь населения. Население. Численность и динамика численности населения. Естественный прирост и миграции. Размещение населения. Урбанизация и города. Народы и религии, традиции и культура. Хозяйство. Факторы развития и особенности хозяйства. География важнейших отраслей хозяйства, особенности его территориальной организации. Ведущие отрасли промышленности: металлургия, машиностроение, химическая промышленность. Сельское хозяйство. Сфера услуг. Экологические проблемы. Основные направления развития.</w:t>
      </w:r>
    </w:p>
    <w:p w14:paraId="16698F03" w14:textId="77777777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</w:p>
    <w:p w14:paraId="6AA0172A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  <w:rPr>
          <w:b/>
          <w:i/>
        </w:rPr>
      </w:pPr>
      <w:r w:rsidRPr="005A6688">
        <w:rPr>
          <w:b/>
          <w:i/>
        </w:rPr>
        <w:t>ВОСТОЧНЫЙ МАКРОРЕГИОН — АЗИАТСКАЯ РОССИЯ (6 ч)</w:t>
      </w:r>
    </w:p>
    <w:p w14:paraId="1AA5A57D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 Общая характеристика. Состав макрорегиона. Особенности географического положения. Природа и природные ресурсы. Население. Хозяйство. Место и роль в социально-экономическом развитии страны. Этапы, проблемы и перспективы развития экономики. Историко-географические этапы формирования региона. Формирование сети городов. Рост населения. Урало-Кузнецкий комбинат. Транспортные проблемы развития региона. Сокращение численности населения. Снижение доли обрабатывающих производств. Основные перспективы развития. Западная Сибирь. Состав района, его роль в хозяйстве России. Природно-территориальные комплексы района, их различия. Полоса Основной зоны заселения и зона Севера —два района, различающиеся по характеру заселения, плотности, тенденциям и проблемам населения. </w:t>
      </w:r>
      <w:proofErr w:type="spellStart"/>
      <w:r w:rsidRPr="005A6688">
        <w:t>Кузнецко</w:t>
      </w:r>
      <w:proofErr w:type="spellEnd"/>
      <w:r w:rsidRPr="005A6688">
        <w:t>-Алтайский и Западно-Сибирский подрайоны: ресурсная база, география основных отраслей хозяйства. Восточная Сибирь. Состав района, его роль в хозяйстве России. Характер поверхности территории. Климат. Внутренние воды. Природные зоны. Природные ресурсы. Численность и динамика численности населения. Размещение</w:t>
      </w:r>
    </w:p>
    <w:p w14:paraId="5FCA7038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 xml:space="preserve">населения. Урбанизация и города. Народы и религии. Факторы развития и особенности хозяйства. </w:t>
      </w:r>
      <w:proofErr w:type="spellStart"/>
      <w:r w:rsidRPr="005A6688">
        <w:t>Ангаро</w:t>
      </w:r>
      <w:proofErr w:type="spellEnd"/>
      <w:r w:rsidRPr="005A6688">
        <w:t>-Енисейский</w:t>
      </w:r>
    </w:p>
    <w:p w14:paraId="743FFCF1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и Забайкальский подрайоны. Ведущие отрасли промышленности: топливная, химическая, электроэнергетика, черная</w:t>
      </w:r>
    </w:p>
    <w:p w14:paraId="55D79945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t>металлургия, машиностроение. Сельское хозяйство. Сфера услуг. Экологические проблемы. Основные направления</w:t>
      </w:r>
    </w:p>
    <w:p w14:paraId="4B1FBF50" w14:textId="77777777" w:rsidR="007E32E7" w:rsidRPr="005A6688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  <w:r w:rsidRPr="005A6688">
        <w:lastRenderedPageBreak/>
        <w:t xml:space="preserve">развития. Дальний Восток. Состав района, его роль в хозяйстве страны. Характер поверхности территории. Климат. Внутренние воды. Природные зоны. Природные ресурсы. Численность и динамика численности населения. Размещение населения. Урбанизация и города. Народы и религии. Факторы развития и особенности хозяйства. Ведущие отрасли промышленности: цветная металлургия, пищевая промышленность, топливно-энергетический комплекс. Сельское хозяйство. Сфера услуг. Экологические проблемы. Основные направления развития. </w:t>
      </w:r>
      <w:r w:rsidRPr="005A6688">
        <w:rPr>
          <w:b/>
        </w:rPr>
        <w:t>Практические работы. 11.</w:t>
      </w:r>
      <w:r w:rsidRPr="005A6688">
        <w:t xml:space="preserve"> Сравнение географического положения Западной и Восточной Сибири.</w:t>
      </w:r>
      <w:r w:rsidRPr="005A6688">
        <w:rPr>
          <w:b/>
          <w:i/>
        </w:rPr>
        <w:t xml:space="preserve"> </w:t>
      </w:r>
    </w:p>
    <w:p w14:paraId="1BFB3256" w14:textId="43874385" w:rsidR="007E32E7" w:rsidRDefault="007E32E7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</w:p>
    <w:p w14:paraId="373625C0" w14:textId="335307D3" w:rsidR="007952ED" w:rsidRDefault="007952ED" w:rsidP="00291E33">
      <w:pPr>
        <w:shd w:val="clear" w:color="auto" w:fill="FFFFFF"/>
        <w:tabs>
          <w:tab w:val="left" w:pos="2160"/>
          <w:tab w:val="center" w:pos="5613"/>
        </w:tabs>
        <w:autoSpaceDE w:val="0"/>
        <w:autoSpaceDN w:val="0"/>
        <w:adjustRightInd w:val="0"/>
        <w:contextualSpacing/>
      </w:pPr>
    </w:p>
    <w:p w14:paraId="135FF1A9" w14:textId="1C5258CF" w:rsidR="007952ED" w:rsidRDefault="007952ED" w:rsidP="007952ED">
      <w:pPr>
        <w:rPr>
          <w:b/>
          <w:bCs/>
          <w:i/>
          <w:iCs/>
        </w:rPr>
      </w:pPr>
      <w:r w:rsidRPr="007952ED">
        <w:rPr>
          <w:b/>
          <w:bCs/>
          <w:i/>
          <w:iCs/>
        </w:rPr>
        <w:t>РОССИЯ В СОВРЕМЕННОМ МИРЕ (2ч)</w:t>
      </w:r>
    </w:p>
    <w:p w14:paraId="1E25BFAA" w14:textId="77777777" w:rsidR="007952ED" w:rsidRPr="007952ED" w:rsidRDefault="007952ED" w:rsidP="007952ED">
      <w:pPr>
        <w:rPr>
          <w:b/>
          <w:bCs/>
          <w:i/>
          <w:iCs/>
        </w:rPr>
      </w:pPr>
    </w:p>
    <w:p w14:paraId="1D1EBD46" w14:textId="2FC4C289" w:rsidR="007952ED" w:rsidRDefault="007952ED" w:rsidP="007952ED">
      <w:pPr>
        <w:suppressAutoHyphens w:val="0"/>
        <w:rPr>
          <w:color w:val="000000"/>
          <w:lang w:eastAsia="ru-RU"/>
        </w:rPr>
      </w:pPr>
      <w:r w:rsidRPr="007952ED">
        <w:rPr>
          <w:color w:val="000000"/>
          <w:lang w:eastAsia="ru-RU"/>
        </w:rPr>
        <w:t xml:space="preserve">    Положение России в современном </w:t>
      </w:r>
      <w:proofErr w:type="spellStart"/>
      <w:proofErr w:type="gramStart"/>
      <w:r w:rsidRPr="007952ED">
        <w:rPr>
          <w:color w:val="000000"/>
          <w:lang w:eastAsia="ru-RU"/>
        </w:rPr>
        <w:t>мире.Россия</w:t>
      </w:r>
      <w:proofErr w:type="spellEnd"/>
      <w:proofErr w:type="gramEnd"/>
      <w:r w:rsidRPr="007952ED">
        <w:rPr>
          <w:color w:val="000000"/>
          <w:lang w:eastAsia="ru-RU"/>
        </w:rPr>
        <w:t xml:space="preserve"> и страны СНГ . Перспективы развития, приоритетные направления и возможные пути выхода из сложившегося кризиса.</w:t>
      </w:r>
      <w:r w:rsidRPr="007952ED">
        <w:rPr>
          <w:color w:val="000000"/>
        </w:rPr>
        <w:t xml:space="preserve"> </w:t>
      </w:r>
      <w:r w:rsidRPr="007952ED">
        <w:rPr>
          <w:color w:val="000000"/>
          <w:lang w:eastAsia="ru-RU"/>
        </w:rPr>
        <w:t xml:space="preserve">Объекты мирового и культурного </w:t>
      </w:r>
      <w:proofErr w:type="gramStart"/>
      <w:r w:rsidRPr="007952ED">
        <w:rPr>
          <w:color w:val="000000"/>
          <w:lang w:eastAsia="ru-RU"/>
        </w:rPr>
        <w:t>наследия  России</w:t>
      </w:r>
      <w:proofErr w:type="gramEnd"/>
      <w:r>
        <w:rPr>
          <w:color w:val="000000"/>
          <w:lang w:eastAsia="ru-RU"/>
        </w:rPr>
        <w:t>.</w:t>
      </w:r>
    </w:p>
    <w:p w14:paraId="2A67C31C" w14:textId="69B4CBA2" w:rsidR="007952ED" w:rsidRDefault="007952ED" w:rsidP="007952ED">
      <w:pPr>
        <w:suppressAutoHyphens w:val="0"/>
        <w:rPr>
          <w:color w:val="000000"/>
          <w:lang w:eastAsia="ru-RU"/>
        </w:rPr>
      </w:pPr>
    </w:p>
    <w:p w14:paraId="57F4E41C" w14:textId="6E4F0F24" w:rsidR="007952ED" w:rsidRPr="007952ED" w:rsidRDefault="007952ED" w:rsidP="007952ED">
      <w:pPr>
        <w:suppressAutoHyphens w:val="0"/>
        <w:rPr>
          <w:color w:val="000000"/>
          <w:lang w:eastAsia="ru-RU"/>
        </w:rPr>
      </w:pPr>
      <w:r>
        <w:rPr>
          <w:color w:val="000000"/>
          <w:lang w:eastAsia="ru-RU"/>
        </w:rPr>
        <w:t>Резерв времени – 3 часа.</w:t>
      </w:r>
    </w:p>
    <w:p w14:paraId="770B6C88" w14:textId="625ACC75" w:rsidR="007952ED" w:rsidRPr="007952ED" w:rsidRDefault="007952ED" w:rsidP="007952ED">
      <w:pPr>
        <w:shd w:val="clear" w:color="auto" w:fill="FFFFFF"/>
        <w:suppressAutoHyphens w:val="0"/>
        <w:spacing w:line="294" w:lineRule="atLeast"/>
        <w:rPr>
          <w:color w:val="000000"/>
          <w:lang w:eastAsia="ru-RU"/>
        </w:rPr>
      </w:pPr>
    </w:p>
    <w:p w14:paraId="0EC6D1A8" w14:textId="77777777" w:rsidR="007E32E7" w:rsidRDefault="007E32E7" w:rsidP="007E32E7">
      <w:pPr>
        <w:rPr>
          <w:b/>
          <w:sz w:val="32"/>
          <w:szCs w:val="32"/>
        </w:rPr>
      </w:pPr>
    </w:p>
    <w:p w14:paraId="56F59362" w14:textId="77777777" w:rsidR="007952ED" w:rsidRDefault="007E32E7" w:rsidP="007E32E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8E2DD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                            </w:t>
      </w:r>
    </w:p>
    <w:p w14:paraId="500D5FB5" w14:textId="77777777" w:rsidR="007952ED" w:rsidRDefault="007952ED" w:rsidP="007E32E7">
      <w:pPr>
        <w:rPr>
          <w:b/>
          <w:sz w:val="32"/>
          <w:szCs w:val="32"/>
        </w:rPr>
      </w:pPr>
    </w:p>
    <w:p w14:paraId="03D6F2A9" w14:textId="77777777" w:rsidR="007952ED" w:rsidRDefault="007952ED" w:rsidP="007E32E7">
      <w:pPr>
        <w:rPr>
          <w:b/>
          <w:sz w:val="32"/>
          <w:szCs w:val="32"/>
        </w:rPr>
      </w:pPr>
    </w:p>
    <w:p w14:paraId="5E679728" w14:textId="77777777" w:rsidR="007952ED" w:rsidRDefault="007952ED" w:rsidP="007E32E7">
      <w:pPr>
        <w:rPr>
          <w:b/>
          <w:sz w:val="32"/>
          <w:szCs w:val="32"/>
        </w:rPr>
      </w:pPr>
    </w:p>
    <w:p w14:paraId="03CAC789" w14:textId="77777777" w:rsidR="007952ED" w:rsidRDefault="007952ED" w:rsidP="007E32E7">
      <w:pPr>
        <w:rPr>
          <w:b/>
          <w:sz w:val="32"/>
          <w:szCs w:val="32"/>
        </w:rPr>
      </w:pPr>
    </w:p>
    <w:p w14:paraId="0D708C09" w14:textId="77777777" w:rsidR="007952ED" w:rsidRDefault="007952ED" w:rsidP="007E32E7">
      <w:pPr>
        <w:rPr>
          <w:b/>
          <w:sz w:val="32"/>
          <w:szCs w:val="32"/>
        </w:rPr>
      </w:pPr>
    </w:p>
    <w:p w14:paraId="1F1609EE" w14:textId="77777777" w:rsidR="007952ED" w:rsidRDefault="007952ED" w:rsidP="007E32E7">
      <w:pPr>
        <w:rPr>
          <w:b/>
          <w:sz w:val="32"/>
          <w:szCs w:val="32"/>
        </w:rPr>
      </w:pPr>
    </w:p>
    <w:p w14:paraId="0FECA70F" w14:textId="77777777" w:rsidR="007952ED" w:rsidRDefault="007952ED" w:rsidP="007E32E7">
      <w:pPr>
        <w:rPr>
          <w:b/>
          <w:sz w:val="32"/>
          <w:szCs w:val="32"/>
        </w:rPr>
      </w:pPr>
    </w:p>
    <w:p w14:paraId="780645E1" w14:textId="77777777" w:rsidR="007952ED" w:rsidRDefault="007952ED" w:rsidP="007E32E7">
      <w:pPr>
        <w:rPr>
          <w:b/>
          <w:sz w:val="32"/>
          <w:szCs w:val="32"/>
        </w:rPr>
      </w:pPr>
    </w:p>
    <w:p w14:paraId="42983E3A" w14:textId="77777777" w:rsidR="007952ED" w:rsidRDefault="007952ED" w:rsidP="007E32E7">
      <w:pPr>
        <w:rPr>
          <w:b/>
          <w:sz w:val="32"/>
          <w:szCs w:val="32"/>
        </w:rPr>
      </w:pPr>
    </w:p>
    <w:p w14:paraId="57DDE4FC" w14:textId="77777777" w:rsidR="009F62B0" w:rsidRPr="008E2DD3" w:rsidRDefault="009F62B0" w:rsidP="009F62B0">
      <w:pPr>
        <w:rPr>
          <w:b/>
          <w:sz w:val="28"/>
          <w:szCs w:val="28"/>
        </w:rPr>
      </w:pPr>
    </w:p>
    <w:p w14:paraId="3522AE2E" w14:textId="77777777" w:rsidR="007E32E7" w:rsidRDefault="007E32E7" w:rsidP="007E32E7">
      <w:pPr>
        <w:rPr>
          <w:i/>
          <w:sz w:val="28"/>
          <w:szCs w:val="28"/>
        </w:rPr>
      </w:pPr>
    </w:p>
    <w:p w14:paraId="79A4C29E" w14:textId="0FAD249E" w:rsidR="00775328" w:rsidRPr="008E2DD3" w:rsidRDefault="00775328" w:rsidP="007753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  <w:r w:rsidR="000704A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3.</w:t>
      </w:r>
      <w:r w:rsidR="009F62B0" w:rsidRPr="008E2DD3">
        <w:rPr>
          <w:b/>
          <w:sz w:val="28"/>
          <w:szCs w:val="28"/>
        </w:rPr>
        <w:t xml:space="preserve"> </w:t>
      </w:r>
      <w:r w:rsidR="009F62B0">
        <w:rPr>
          <w:b/>
          <w:sz w:val="28"/>
          <w:szCs w:val="28"/>
        </w:rPr>
        <w:t>Т</w:t>
      </w:r>
      <w:r w:rsidRPr="008E2DD3">
        <w:rPr>
          <w:b/>
          <w:sz w:val="28"/>
          <w:szCs w:val="28"/>
        </w:rPr>
        <w:t xml:space="preserve">ематическое планирование </w:t>
      </w:r>
    </w:p>
    <w:p w14:paraId="7BDA9C43" w14:textId="58DD8D52" w:rsidR="00A546CD" w:rsidRDefault="00A546CD" w:rsidP="007E32E7">
      <w:pPr>
        <w:jc w:val="both"/>
      </w:pPr>
    </w:p>
    <w:p w14:paraId="468375CE" w14:textId="3C4B32B5" w:rsidR="00775328" w:rsidRDefault="00775328" w:rsidP="007E32E7">
      <w:pPr>
        <w:jc w:val="both"/>
      </w:pPr>
    </w:p>
    <w:p w14:paraId="2BE51F8C" w14:textId="77777777" w:rsidR="00775328" w:rsidRDefault="00775328" w:rsidP="007E32E7">
      <w:pPr>
        <w:jc w:val="both"/>
      </w:pPr>
    </w:p>
    <w:tbl>
      <w:tblPr>
        <w:tblW w:w="14047" w:type="dxa"/>
        <w:tblInd w:w="6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1"/>
        <w:gridCol w:w="11917"/>
        <w:gridCol w:w="1499"/>
      </w:tblGrid>
      <w:tr w:rsidR="00A546CD" w14:paraId="4C667FAA" w14:textId="77777777" w:rsidTr="004C6312">
        <w:trPr>
          <w:trHeight w:val="47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173E11" w14:textId="77777777" w:rsidR="00A546CD" w:rsidRDefault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п/п</w:t>
            </w:r>
          </w:p>
        </w:tc>
        <w:tc>
          <w:tcPr>
            <w:tcW w:w="1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4FE14" w14:textId="77777777" w:rsidR="00A546CD" w:rsidRDefault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разделов и тем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3E7F5" w14:textId="77777777" w:rsidR="00A546CD" w:rsidRDefault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часов</w:t>
            </w:r>
          </w:p>
        </w:tc>
      </w:tr>
      <w:tr w:rsidR="00A546CD" w14:paraId="34DE39DD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C788C" w14:textId="6ADEDB41" w:rsidR="00A546CD" w:rsidRDefault="00A546CD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959E5" w14:textId="56C012E8" w:rsidR="00A546CD" w:rsidRPr="00A546CD" w:rsidRDefault="00A546CD">
            <w:pPr>
              <w:rPr>
                <w:b/>
                <w:bCs/>
                <w:color w:val="000000"/>
              </w:rPr>
            </w:pPr>
            <w:r w:rsidRPr="00A546CD">
              <w:rPr>
                <w:b/>
                <w:bCs/>
                <w:color w:val="000000"/>
              </w:rPr>
              <w:t xml:space="preserve">Общая часть </w:t>
            </w:r>
            <w:proofErr w:type="gramStart"/>
            <w:r w:rsidRPr="00A546CD">
              <w:rPr>
                <w:b/>
                <w:bCs/>
                <w:color w:val="000000"/>
              </w:rPr>
              <w:t>курса( 35</w:t>
            </w:r>
            <w:proofErr w:type="gramEnd"/>
            <w:r w:rsidRPr="00A546CD">
              <w:rPr>
                <w:b/>
                <w:bCs/>
                <w:color w:val="000000"/>
              </w:rPr>
              <w:t xml:space="preserve"> часов)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A6129" w14:textId="70398BDE" w:rsidR="00A546CD" w:rsidRDefault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46CD" w14:paraId="5C224C61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01BAC" w14:textId="77777777" w:rsidR="00A546CD" w:rsidRDefault="00A546CD">
            <w:pPr>
              <w:spacing w:line="220" w:lineRule="atLeast"/>
              <w:jc w:val="center"/>
              <w:rPr>
                <w:color w:val="000000"/>
              </w:rPr>
            </w:pPr>
            <w:bookmarkStart w:id="0" w:name="_Hlk34759579"/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26163" w14:textId="6A2D5FBD" w:rsidR="00A546CD" w:rsidRPr="00A546CD" w:rsidRDefault="00A546CD">
            <w:pPr>
              <w:rPr>
                <w:b/>
                <w:bCs/>
                <w:color w:val="000000"/>
              </w:rPr>
            </w:pPr>
            <w:proofErr w:type="gramStart"/>
            <w:r w:rsidRPr="00A546CD">
              <w:rPr>
                <w:b/>
                <w:bCs/>
                <w:color w:val="000000"/>
              </w:rPr>
              <w:t>МЕСТО  РОССИИ</w:t>
            </w:r>
            <w:proofErr w:type="gramEnd"/>
            <w:r w:rsidRPr="00A546CD">
              <w:rPr>
                <w:b/>
                <w:bCs/>
                <w:color w:val="000000"/>
              </w:rPr>
              <w:t xml:space="preserve">  В  МИРЕ  (4 часа)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EECE1" w14:textId="6AB7B1A4" w:rsidR="00A546CD" w:rsidRDefault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</w:tr>
      <w:bookmarkEnd w:id="0"/>
      <w:tr w:rsidR="00A546CD" w14:paraId="18E78301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E0BB" w14:textId="3E9CB716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B1584" w14:textId="0DDD1BD7" w:rsidR="00A546CD" w:rsidRPr="00A546CD" w:rsidRDefault="00A546CD" w:rsidP="00A546CD">
            <w:r w:rsidRPr="00A546CD">
              <w:t>Место России в мире. Политико-государственное устройство Российской Федерации.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5298A" w14:textId="2F43989D" w:rsidR="00A546CD" w:rsidRDefault="00A546CD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2F590546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02E56" w14:textId="1D289C1D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E78A0" w14:textId="7681BF99" w:rsidR="00A546CD" w:rsidRPr="00A546CD" w:rsidRDefault="00A546CD" w:rsidP="00A546CD">
            <w:r w:rsidRPr="00A546CD">
              <w:t>Географическое положение и границы России.   Практическая работа №1 «</w:t>
            </w:r>
            <w:proofErr w:type="gramStart"/>
            <w:r w:rsidRPr="00A546CD">
              <w:t>Характеристика  ГП</w:t>
            </w:r>
            <w:proofErr w:type="gramEnd"/>
            <w:r w:rsidRPr="00A546CD">
              <w:t xml:space="preserve"> России»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674BC" w14:textId="4F428218" w:rsidR="00A546CD" w:rsidRDefault="00A546CD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32548EC5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06C6B" w14:textId="39F9C533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C19EA" w14:textId="6AA04F22" w:rsidR="00A546CD" w:rsidRPr="00A546CD" w:rsidRDefault="00A546CD" w:rsidP="00A546CD">
            <w:r w:rsidRPr="00A546CD">
              <w:t>Экономико-и транспортно-географическое, геополитическое и эколого-географическое положение России.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B0610" w14:textId="4585C25D" w:rsidR="00A546CD" w:rsidRDefault="00A546CD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089E30E9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19196" w14:textId="3E0F0600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AFAF7" w14:textId="2308C39D" w:rsidR="00A546CD" w:rsidRPr="00A546CD" w:rsidRDefault="00A546CD" w:rsidP="00A546CD">
            <w:r w:rsidRPr="00A546CD">
              <w:t>Государственная территория России.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A968A" w14:textId="377E35FD" w:rsidR="00A546CD" w:rsidRDefault="00A546CD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39DF464F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20A3F" w14:textId="77777777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FD31A" w14:textId="56D8B9D3" w:rsidR="00A546CD" w:rsidRPr="00A546CD" w:rsidRDefault="00A546CD" w:rsidP="00A546CD">
            <w:pPr>
              <w:rPr>
                <w:b/>
                <w:bCs/>
                <w:color w:val="000000"/>
              </w:rPr>
            </w:pPr>
            <w:r w:rsidRPr="00A546CD">
              <w:rPr>
                <w:b/>
                <w:bCs/>
                <w:color w:val="000000"/>
              </w:rPr>
              <w:t xml:space="preserve"> </w:t>
            </w:r>
            <w:proofErr w:type="gramStart"/>
            <w:r w:rsidRPr="00A546CD">
              <w:rPr>
                <w:b/>
                <w:bCs/>
                <w:color w:val="000000"/>
              </w:rPr>
              <w:t>НАСЕЛЕНИЕ  РОССИЙСКОЙ</w:t>
            </w:r>
            <w:proofErr w:type="gramEnd"/>
            <w:r w:rsidRPr="00A546CD">
              <w:rPr>
                <w:b/>
                <w:bCs/>
                <w:color w:val="000000"/>
              </w:rPr>
              <w:t xml:space="preserve">  ФЕДЕРАЦИИ (5 часов)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25979" w14:textId="77777777" w:rsidR="00A546CD" w:rsidRDefault="00A546CD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A546CD" w14:paraId="24FCAD67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FAD22" w14:textId="6303921F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F199D0" w14:textId="2D2B5181" w:rsidR="00A546CD" w:rsidRPr="00A546CD" w:rsidRDefault="00A546CD" w:rsidP="00A546CD">
            <w:r w:rsidRPr="00A546CD">
              <w:t>Исторические особенности заселения и освоения территории России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69DB3" w14:textId="0E45B3AB" w:rsidR="00A546CD" w:rsidRDefault="00A546CD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666CDF98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7B0AA" w14:textId="1B099744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F14CE3" w14:textId="71E27FFA" w:rsidR="00A546CD" w:rsidRPr="00A546CD" w:rsidRDefault="00A546CD" w:rsidP="00A546CD">
            <w:r w:rsidRPr="00A546CD">
              <w:t>Численность и естественный прирост населения.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F8638" w14:textId="230A5F65" w:rsidR="00A546CD" w:rsidRDefault="00A546CD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4BB667C7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EBAA0" w14:textId="59FCC3AC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A4885" w14:textId="195489EA" w:rsidR="00A546CD" w:rsidRPr="00A546CD" w:rsidRDefault="00A546CD" w:rsidP="00A546CD">
            <w:r w:rsidRPr="00A546CD">
              <w:t xml:space="preserve">Национальный состав населения. Практическая работа №2 </w:t>
            </w:r>
            <w:proofErr w:type="gramStart"/>
            <w:r w:rsidRPr="00A546CD">
              <w:t>« Изучение</w:t>
            </w:r>
            <w:proofErr w:type="gramEnd"/>
            <w:r w:rsidRPr="00A546CD">
              <w:t xml:space="preserve"> национального состава и размещения населения в некоторых районах России»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CD93B" w14:textId="5FFA68FA" w:rsidR="00A546CD" w:rsidRDefault="00A546CD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119B2015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163DE" w14:textId="50EB919F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11364" w14:textId="5B3BA5A8" w:rsidR="00A546CD" w:rsidRPr="00A546CD" w:rsidRDefault="00A546CD" w:rsidP="00A546CD">
            <w:r w:rsidRPr="00A546CD">
              <w:t>Миграции населения.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1B1B5" w14:textId="249A1D02" w:rsidR="00A546CD" w:rsidRDefault="00A546CD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2E21F5C7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D499D" w14:textId="783E6F6D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E0EEF" w14:textId="6170E223" w:rsidR="00A546CD" w:rsidRPr="00A546CD" w:rsidRDefault="00A546CD" w:rsidP="00A546CD">
            <w:r w:rsidRPr="00A546CD">
              <w:t xml:space="preserve">Городское и сельское </w:t>
            </w:r>
            <w:proofErr w:type="spellStart"/>
            <w:proofErr w:type="gramStart"/>
            <w:r w:rsidRPr="00A546CD">
              <w:t>население.Расселение</w:t>
            </w:r>
            <w:proofErr w:type="spellEnd"/>
            <w:proofErr w:type="gramEnd"/>
            <w:r w:rsidRPr="00A546CD">
              <w:t xml:space="preserve"> населения.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FCD3F" w14:textId="47579591" w:rsidR="00A546CD" w:rsidRDefault="00A546CD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634D5086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CAF00" w14:textId="77777777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2711B" w14:textId="20DDD4EA" w:rsidR="00A546CD" w:rsidRPr="00A546CD" w:rsidRDefault="00A546CD" w:rsidP="00A546CD">
            <w:pPr>
              <w:rPr>
                <w:b/>
                <w:bCs/>
                <w:color w:val="000000"/>
              </w:rPr>
            </w:pPr>
            <w:r w:rsidRPr="00A546CD">
              <w:rPr>
                <w:b/>
                <w:bCs/>
                <w:color w:val="000000"/>
              </w:rPr>
              <w:t xml:space="preserve">  </w:t>
            </w:r>
            <w:proofErr w:type="gramStart"/>
            <w:r w:rsidRPr="00A546CD">
              <w:rPr>
                <w:b/>
                <w:bCs/>
                <w:color w:val="000000"/>
              </w:rPr>
              <w:t>ГЕОГРАФИЧЕСКИЕ  ОСОБЕННОСТИ</w:t>
            </w:r>
            <w:proofErr w:type="gramEnd"/>
            <w:r w:rsidRPr="00A546CD">
              <w:rPr>
                <w:b/>
                <w:bCs/>
                <w:color w:val="000000"/>
              </w:rPr>
              <w:t xml:space="preserve">  ЭКОНОМИКИ  РОССИИ (3 часа)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A1E67" w14:textId="4D4D7DEF" w:rsidR="00A546CD" w:rsidRDefault="00E937F2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57A45D1D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3D04A" w14:textId="1883528E" w:rsidR="00A546CD" w:rsidRDefault="00E937F2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A63F3" w14:textId="00BD2120" w:rsidR="00A546CD" w:rsidRPr="00E937F2" w:rsidRDefault="00E937F2" w:rsidP="00E937F2">
            <w:pPr>
              <w:rPr>
                <w:lang w:eastAsia="ru-RU"/>
              </w:rPr>
            </w:pPr>
            <w:r>
              <w:t>География основных типов экономики на территории России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93C8B" w14:textId="1EE8A612" w:rsidR="00A546CD" w:rsidRDefault="00E937F2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6A88CAD8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34094" w14:textId="62B363F5" w:rsidR="00A546CD" w:rsidRDefault="00E937F2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11614" w14:textId="38BC49B1" w:rsidR="00A546CD" w:rsidRPr="00E937F2" w:rsidRDefault="00E937F2" w:rsidP="00E937F2">
            <w:pPr>
              <w:rPr>
                <w:lang w:eastAsia="ru-RU"/>
              </w:rPr>
            </w:pPr>
            <w:r>
              <w:t>Проблемы природно-ресурсной основы экономики России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8CC77" w14:textId="06379F58" w:rsidR="00A546CD" w:rsidRDefault="00E937F2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17A66796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D4609" w14:textId="24CE977A" w:rsidR="00A546CD" w:rsidRDefault="00E937F2" w:rsidP="00A546CD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4B32A" w14:textId="55A76C8B" w:rsidR="00A546CD" w:rsidRPr="00E937F2" w:rsidRDefault="00E937F2" w:rsidP="00E937F2">
            <w:pPr>
              <w:rPr>
                <w:lang w:eastAsia="ru-RU"/>
              </w:rPr>
            </w:pPr>
            <w:r>
              <w:t>Россия в современной мировой экономике. Перспективы развития России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A41AD" w14:textId="5AF86495" w:rsidR="00A546CD" w:rsidRDefault="00E937F2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A546CD" w14:paraId="6C135003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27E64" w14:textId="77777777" w:rsidR="00A546CD" w:rsidRDefault="00A546CD" w:rsidP="00A546CD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7A2C3" w14:textId="69C962C5" w:rsidR="00A546CD" w:rsidRPr="00E937F2" w:rsidRDefault="00E937F2" w:rsidP="00A546CD">
            <w:pPr>
              <w:rPr>
                <w:b/>
                <w:bCs/>
                <w:color w:val="000000"/>
              </w:rPr>
            </w:pPr>
            <w:r w:rsidRPr="00E937F2">
              <w:rPr>
                <w:b/>
                <w:bCs/>
                <w:color w:val="000000"/>
              </w:rPr>
              <w:t>ВАЖНЕЙШИЕ МЕЖОТРАСЛЕВЫЕ КОМПЛЕКСЫ РОССИИ И ИХ ГЕОГРАФИЯ (23 часа)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BE3E9" w14:textId="58F432E5" w:rsidR="00A546CD" w:rsidRDefault="00E937F2" w:rsidP="00A546CD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23</w:t>
            </w:r>
          </w:p>
        </w:tc>
      </w:tr>
      <w:tr w:rsidR="00E937F2" w14:paraId="430B66AB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7C17B" w14:textId="249493D1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653FC" w14:textId="257ABA1C" w:rsidR="00E937F2" w:rsidRDefault="00E937F2" w:rsidP="00E937F2">
            <w:r>
              <w:t>Научный комплекс.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0F59C" w14:textId="5E37D5BB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3AF25416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6236E" w14:textId="1B3FA37C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9FC34" w14:textId="70427DA4" w:rsidR="00E937F2" w:rsidRDefault="00E937F2" w:rsidP="00E937F2">
            <w:r>
              <w:t xml:space="preserve">Роль, значение и проблемы развития </w:t>
            </w:r>
            <w:proofErr w:type="gramStart"/>
            <w:r>
              <w:t>машиностроения.</w:t>
            </w:r>
            <w:r>
              <w:rPr>
                <w:color w:val="0066CC"/>
              </w:rPr>
              <w:t>.</w:t>
            </w:r>
            <w:proofErr w:type="gramEnd"/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D32CA" w14:textId="1F0F54EE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230F436E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F5082" w14:textId="1B9DD9C3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B04CF1" w14:textId="41DAE2A1" w:rsidR="00E937F2" w:rsidRDefault="00E937F2" w:rsidP="00E937F2">
            <w:r>
              <w:t>Факторы раз</w:t>
            </w:r>
            <w:r>
              <w:softHyphen/>
              <w:t>мещения от</w:t>
            </w:r>
            <w:r>
              <w:softHyphen/>
              <w:t>раслей маши</w:t>
            </w:r>
            <w:r>
              <w:softHyphen/>
              <w:t xml:space="preserve">ностроения. Практическая работа №3 </w:t>
            </w:r>
            <w:proofErr w:type="gramStart"/>
            <w:r>
              <w:t>« Выявление</w:t>
            </w:r>
            <w:proofErr w:type="gramEnd"/>
            <w:r>
              <w:t xml:space="preserve"> факторов размещения развития машиностроения»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4787F" w14:textId="2A39FAD1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3424F2BD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66DB0" w14:textId="54267393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AC8CF" w14:textId="0535239E" w:rsidR="00E937F2" w:rsidRDefault="00E937F2" w:rsidP="00E937F2">
            <w:r>
              <w:t>География машинострое</w:t>
            </w:r>
            <w:r>
              <w:softHyphen/>
              <w:t>ния.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69F2B" w14:textId="0D57DAED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61BB02A1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CFE16" w14:textId="69E83A08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C9274" w14:textId="62A411CE" w:rsidR="00E937F2" w:rsidRDefault="00E937F2" w:rsidP="00E937F2">
            <w:r>
              <w:t>Военно-промышлен</w:t>
            </w:r>
            <w:r>
              <w:softHyphen/>
              <w:t>ный комплекс.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B6980" w14:textId="7E767602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37F5F031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159CE" w14:textId="6AC516E9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EEE82" w14:textId="4B4BE886" w:rsidR="00E937F2" w:rsidRDefault="00E937F2" w:rsidP="00E937F2">
            <w:r>
              <w:t>Роль, значение и проблемы ТЭК.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0AD51" w14:textId="219A289C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053EAC0A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ED8DF" w14:textId="2AE61940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2E889" w14:textId="64E8AAEA" w:rsidR="00E937F2" w:rsidRPr="00E937F2" w:rsidRDefault="00E937F2" w:rsidP="00E937F2">
            <w:pPr>
              <w:rPr>
                <w:lang w:eastAsia="ru-RU"/>
              </w:rPr>
            </w:pPr>
            <w:r>
              <w:t xml:space="preserve">Топливная промышленность. Практическая работа № 4 </w:t>
            </w:r>
            <w:proofErr w:type="gramStart"/>
            <w:r>
              <w:t>« Характеристика</w:t>
            </w:r>
            <w:proofErr w:type="gramEnd"/>
            <w:r>
              <w:t xml:space="preserve"> угольного бассейна».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F9D9E" w14:textId="3214A225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6FDF2581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DB62F" w14:textId="790B60D7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2E2C5" w14:textId="448F1383" w:rsidR="00E937F2" w:rsidRDefault="00E937F2" w:rsidP="00E937F2">
            <w:pPr>
              <w:rPr>
                <w:lang w:eastAsia="ru-RU"/>
              </w:rPr>
            </w:pPr>
            <w:r>
              <w:t xml:space="preserve">Электроэнергетика России. Практическая работа №5 </w:t>
            </w:r>
            <w:proofErr w:type="gramStart"/>
            <w:r>
              <w:t>« Нанесение</w:t>
            </w:r>
            <w:proofErr w:type="gramEnd"/>
            <w:r>
              <w:t xml:space="preserve"> на к/к крупнейших энергетических центров»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2742A" w14:textId="5C9D2521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43255528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B8403" w14:textId="18C78622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41578" w14:textId="7E56CE65" w:rsidR="00E937F2" w:rsidRPr="00E937F2" w:rsidRDefault="00E937F2" w:rsidP="00E937F2">
            <w:pPr>
              <w:rPr>
                <w:lang w:eastAsia="ru-RU"/>
              </w:rPr>
            </w:pPr>
            <w:r>
              <w:t xml:space="preserve">Состав и </w:t>
            </w:r>
            <w:proofErr w:type="gramStart"/>
            <w:r>
              <w:t>зна</w:t>
            </w:r>
            <w:r>
              <w:softHyphen/>
              <w:t>чение  комплексов</w:t>
            </w:r>
            <w:proofErr w:type="gramEnd"/>
            <w:r>
              <w:t>, производящих конструкционные материалы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88724" w14:textId="13A64BF7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5F87752C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5E381" w14:textId="552FBF96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58D0E" w14:textId="3B1BD0CE" w:rsidR="00E937F2" w:rsidRDefault="00E937F2" w:rsidP="00E937F2">
            <w:pPr>
              <w:rPr>
                <w:lang w:eastAsia="ru-RU"/>
              </w:rPr>
            </w:pPr>
            <w:r>
              <w:t>Металлургический комплекс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1069B" w14:textId="6DBD0890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146E7ECA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28766" w14:textId="5AF511E2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14233" w14:textId="1FBD2575" w:rsidR="00E937F2" w:rsidRPr="00E937F2" w:rsidRDefault="00E937F2" w:rsidP="00E937F2">
            <w:pPr>
              <w:rPr>
                <w:lang w:eastAsia="ru-RU"/>
              </w:rPr>
            </w:pPr>
            <w:r>
              <w:t xml:space="preserve">Факторы размещения </w:t>
            </w:r>
            <w:proofErr w:type="gramStart"/>
            <w:r>
              <w:t>предприятий  металлургического</w:t>
            </w:r>
            <w:proofErr w:type="gramEnd"/>
            <w:r>
              <w:t xml:space="preserve"> комплекса. Черная металлургия.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578F7" w14:textId="07FE613F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2DD97193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75F89" w14:textId="73308D5D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8DADE" w14:textId="3A46892B" w:rsidR="00E937F2" w:rsidRDefault="00E937F2" w:rsidP="00E937F2">
            <w:r>
              <w:t>Цветная металлургия.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15728" w14:textId="5DFD2A43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05143CB9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7B1AC" w14:textId="6EB8EEB9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25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7DB0A" w14:textId="3F0918C7" w:rsidR="00E937F2" w:rsidRDefault="00E937F2" w:rsidP="00E937F2">
            <w:r>
              <w:t xml:space="preserve">Химико-лесной </w:t>
            </w:r>
            <w:proofErr w:type="spellStart"/>
            <w:proofErr w:type="gramStart"/>
            <w:r>
              <w:t>комплекс.Химическая</w:t>
            </w:r>
            <w:proofErr w:type="spellEnd"/>
            <w:proofErr w:type="gramEnd"/>
            <w:r>
              <w:t xml:space="preserve"> промышленность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AFA61" w14:textId="544B285A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5103D8CD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7F469" w14:textId="0A4CE33E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82A2D" w14:textId="06A8C992" w:rsidR="00E937F2" w:rsidRPr="00E937F2" w:rsidRDefault="00E937F2" w:rsidP="00E937F2">
            <w:pPr>
              <w:rPr>
                <w:lang w:eastAsia="ru-RU"/>
              </w:rPr>
            </w:pPr>
            <w:r>
              <w:t xml:space="preserve">Факторы размещения химических предприятий.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6C581" w14:textId="6257E0A1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77FC31C7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FCD55" w14:textId="222C2ECA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52B84" w14:textId="64537C71" w:rsidR="00E937F2" w:rsidRPr="00E937F2" w:rsidRDefault="00E937F2" w:rsidP="00E937F2">
            <w:pPr>
              <w:rPr>
                <w:lang w:eastAsia="ru-RU"/>
              </w:rPr>
            </w:pPr>
            <w:r>
              <w:t>Лесная промышленность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3478A" w14:textId="60517BD2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06F4192E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758C9" w14:textId="1FAA5AD0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5D9DC" w14:textId="3A026BCE" w:rsidR="00E937F2" w:rsidRPr="00E937F2" w:rsidRDefault="00E937F2" w:rsidP="00E937F2">
            <w:pPr>
              <w:rPr>
                <w:lang w:eastAsia="ru-RU"/>
              </w:rPr>
            </w:pPr>
            <w:r>
              <w:t>Состав и зна</w:t>
            </w:r>
            <w:r>
              <w:softHyphen/>
              <w:t xml:space="preserve">чение АПК.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3814C" w14:textId="31080061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6B2028EE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13EAB" w14:textId="3D019E27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DE49D" w14:textId="71DDCF75" w:rsidR="00E937F2" w:rsidRDefault="00E937F2" w:rsidP="00E937F2">
            <w:r>
              <w:t>Земледелие и животноводство.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8213F" w14:textId="1B0361F5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3D561B0A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F7999" w14:textId="2D9CBF87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8E051" w14:textId="656CAA9F" w:rsidR="00E937F2" w:rsidRDefault="00E937F2" w:rsidP="00E937F2">
            <w:r>
              <w:t>Пищевая и легкая промышленность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22F1C" w14:textId="6BD1A9E0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6DF269CB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E1B45" w14:textId="1AE1BD58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EFB8" w14:textId="14DA7DFD" w:rsidR="00E937F2" w:rsidRDefault="00E937F2" w:rsidP="00E937F2">
            <w:r>
              <w:t>Состав инфра</w:t>
            </w:r>
            <w:r>
              <w:softHyphen/>
              <w:t>структурного комплекса. Роль транспор</w:t>
            </w:r>
            <w:r>
              <w:softHyphen/>
              <w:t>та.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154E4" w14:textId="656EE737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28E751AC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E0FAB" w14:textId="1456880F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BDE1F" w14:textId="1D201FCA" w:rsidR="00E937F2" w:rsidRDefault="00E937F2" w:rsidP="00E937F2">
            <w:r>
              <w:t>Железнодорожный автомобильный транспорт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544A6" w14:textId="6AA91819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0396AEF6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E9034" w14:textId="7CF98434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EE837" w14:textId="747049CB" w:rsidR="00E937F2" w:rsidRDefault="00E937F2" w:rsidP="00E937F2">
            <w:r>
              <w:t xml:space="preserve">Водный и другие виды транспорта.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F7134" w14:textId="740E5F3B" w:rsidR="00E937F2" w:rsidRDefault="00E937F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559EEF41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944EF" w14:textId="714BB1D6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63E84" w14:textId="7A047619" w:rsidR="00E937F2" w:rsidRDefault="00E937F2" w:rsidP="00775328">
            <w:r>
              <w:t>Связь. Сфера обслуживания.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948EA" w14:textId="03CC0D5C" w:rsidR="00E937F2" w:rsidRDefault="00775328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6EEF9BB2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3CB63" w14:textId="0C826615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E5ADF" w14:textId="183393D9" w:rsidR="00E937F2" w:rsidRDefault="00E937F2" w:rsidP="00775328">
            <w:r>
              <w:t>Межотраслевые комплексы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108E9" w14:textId="4629221E" w:rsidR="00E937F2" w:rsidRDefault="00775328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47408884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C352B" w14:textId="77777777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07E13" w14:textId="30ED5DD2" w:rsidR="00E937F2" w:rsidRPr="004C6312" w:rsidRDefault="00E937F2" w:rsidP="004C6312">
            <w:pPr>
              <w:rPr>
                <w:b/>
                <w:bCs/>
              </w:rPr>
            </w:pPr>
            <w:r w:rsidRPr="004C6312">
              <w:rPr>
                <w:b/>
                <w:bCs/>
              </w:rPr>
              <w:t>РЕГИОНЫ РОССИИ (28часов)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17560" w14:textId="7C5F068D" w:rsidR="00E937F2" w:rsidRDefault="004C631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</w:t>
            </w:r>
          </w:p>
        </w:tc>
      </w:tr>
      <w:tr w:rsidR="00E937F2" w14:paraId="2CF3895C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98381" w14:textId="77777777" w:rsidR="00E937F2" w:rsidRDefault="00E937F2" w:rsidP="00E937F2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6E3C0" w14:textId="5047B6BA" w:rsidR="00E937F2" w:rsidRPr="004C6312" w:rsidRDefault="00E937F2" w:rsidP="004C6312">
            <w:pPr>
              <w:rPr>
                <w:b/>
                <w:bCs/>
                <w:lang w:eastAsia="ru-RU"/>
              </w:rPr>
            </w:pPr>
            <w:r w:rsidRPr="004C6312">
              <w:rPr>
                <w:b/>
                <w:bCs/>
              </w:rPr>
              <w:t>Западный макрорегион - Европейская Россия (21 час)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C0833" w14:textId="51196768" w:rsidR="00E937F2" w:rsidRDefault="004C6312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21</w:t>
            </w:r>
          </w:p>
        </w:tc>
      </w:tr>
      <w:tr w:rsidR="00E937F2" w14:paraId="2937155B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9AE8F" w14:textId="674F5196" w:rsidR="00E937F2" w:rsidRDefault="004C631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A86C8" w14:textId="6903DD7F" w:rsidR="00E937F2" w:rsidRDefault="004C6312" w:rsidP="00775328">
            <w:pPr>
              <w:rPr>
                <w:lang w:eastAsia="ru-RU"/>
              </w:rPr>
            </w:pPr>
            <w:r>
              <w:t>Районирование территории России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17089" w14:textId="330EAC5F" w:rsidR="00E937F2" w:rsidRDefault="00775328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E937F2" w14:paraId="40DA6EFA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D397C" w14:textId="54A23BB3" w:rsidR="00E937F2" w:rsidRDefault="004C631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34A2D" w14:textId="764EAFE4" w:rsidR="00E937F2" w:rsidRDefault="004C6312" w:rsidP="00775328">
            <w:pPr>
              <w:rPr>
                <w:lang w:eastAsia="ru-RU"/>
              </w:rPr>
            </w:pPr>
            <w:r>
              <w:t>Общая характеристика Европейской России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16B33" w14:textId="54F77953" w:rsidR="00E937F2" w:rsidRDefault="00775328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47A3AD4C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20E1D" w14:textId="378BF08D" w:rsidR="004C6312" w:rsidRDefault="004C6312" w:rsidP="00E937F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45EC7" w14:textId="3F1CB5CB" w:rsidR="004C6312" w:rsidRDefault="004C6312" w:rsidP="00775328">
            <w:r>
              <w:t>Центральная Россия. Состав, историческое изменение географического положения.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4D607" w14:textId="34F64390" w:rsidR="004C6312" w:rsidRDefault="00775328" w:rsidP="00E937F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5C45500A" w14:textId="77777777" w:rsidTr="002D38F5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75497" w14:textId="7CB36DC2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501D7" w14:textId="3E76875C" w:rsidR="004C6312" w:rsidRDefault="004C6312" w:rsidP="00775328">
            <w:r>
              <w:t>Население и главные черты хозяйства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47EE8" w14:textId="668AC00E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3E203D23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30A46" w14:textId="6D522E7D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E0B06" w14:textId="643399CE" w:rsidR="004C6312" w:rsidRDefault="004C6312" w:rsidP="00775328">
            <w:r>
              <w:t>Районы Центральной России. Москва и Московский столичный регион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9DF18" w14:textId="73F6C3A2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79F5455C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7A2C8" w14:textId="7B1AF18C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CBA5C" w14:textId="2AA05552" w:rsidR="004C6312" w:rsidRDefault="004C6312" w:rsidP="00775328">
            <w:r>
              <w:t>Географические особенности областей Центрального района.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61DE3" w14:textId="5CBC02EE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2DBA01CF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316BB" w14:textId="5950E714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BC786" w14:textId="63F5EA54" w:rsidR="004C6312" w:rsidRDefault="004C6312" w:rsidP="00775328">
            <w:r>
              <w:t>Волго-Вятский и Центрально-Черноземный районы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20D04" w14:textId="33C93FA6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1DAE17C6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3C4BA" w14:textId="7EC2A9D9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EDE1F" w14:textId="6C2B738D" w:rsidR="004C6312" w:rsidRDefault="004C6312" w:rsidP="00775328">
            <w:r>
              <w:t>Северо-Западный район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C4134" w14:textId="4A9B9F51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26C92ED4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FF3A7" w14:textId="0EEEA418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33081" w14:textId="156BA225" w:rsidR="004C6312" w:rsidRDefault="004C6312" w:rsidP="00775328">
            <w:pPr>
              <w:rPr>
                <w:lang w:eastAsia="ru-RU"/>
              </w:rPr>
            </w:pPr>
            <w:r>
              <w:t>Центральная Россия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86860" w14:textId="4F3BC25D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43224092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093D7" w14:textId="20F9C17C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495F2" w14:textId="245ACB4D" w:rsidR="004C6312" w:rsidRDefault="004C6312" w:rsidP="00775328">
            <w:pPr>
              <w:rPr>
                <w:lang w:eastAsia="ru-RU"/>
              </w:rPr>
            </w:pPr>
            <w:r>
              <w:t>Европейский Север. Географическое положение, природные условия и ресурсы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91B89" w14:textId="429C3EC1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7DC730F5" w14:textId="77777777" w:rsidTr="00F77C27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2A6A1" w14:textId="612552F4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F17ED" w14:textId="3D9F792C" w:rsidR="004C6312" w:rsidRDefault="004C6312" w:rsidP="00775328">
            <w:r>
              <w:t>Население Европейского Севера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5A3BC" w14:textId="7F204B33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1771A5F4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D7F96" w14:textId="4F216309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48A4A" w14:textId="29F86554" w:rsidR="004C6312" w:rsidRDefault="004C6312" w:rsidP="00775328">
            <w:r>
              <w:t xml:space="preserve"> </w:t>
            </w:r>
            <w:proofErr w:type="gramStart"/>
            <w:r>
              <w:t>Хозяйство  Европейского</w:t>
            </w:r>
            <w:proofErr w:type="gramEnd"/>
            <w:r>
              <w:t xml:space="preserve"> Севера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A08D5" w14:textId="14F1E29C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0D1104E9" w14:textId="77777777" w:rsidTr="00F77C27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0AC2F" w14:textId="32B11C76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9A51A1" w14:textId="395400E9" w:rsidR="004C6312" w:rsidRDefault="004C6312" w:rsidP="00775328">
            <w:r>
              <w:t>Европейский Юг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A5D10" w14:textId="1E8F308C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52190D03" w14:textId="77777777" w:rsidTr="00F77C27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530E0" w14:textId="6DF12F08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0E2C8" w14:textId="66B3C9BA" w:rsidR="004C6312" w:rsidRDefault="004C6312" w:rsidP="00775328">
            <w:pPr>
              <w:rPr>
                <w:lang w:eastAsia="ru-RU"/>
              </w:rPr>
            </w:pPr>
            <w:r>
              <w:t>Население Северного Кавказа.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8F198" w14:textId="76463556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15C361F8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17A5E" w14:textId="7998230F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054DE" w14:textId="1A4ED1AB" w:rsidR="004C6312" w:rsidRDefault="004C6312" w:rsidP="00775328">
            <w:r>
              <w:t>Хозяйство Северного Кавказа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4B7FE" w14:textId="7E791335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52C4CB87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DD9DE" w14:textId="3931C7A1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C0E77" w14:textId="5CCE5294" w:rsidR="004C6312" w:rsidRDefault="004C6312" w:rsidP="00775328">
            <w:r>
              <w:t>Поволжье: ЭГП, природ</w:t>
            </w:r>
            <w:r>
              <w:softHyphen/>
              <w:t>ные условия и ресурсы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3A599" w14:textId="05E2D8E9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1E414628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CA41B" w14:textId="164851D2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08F87" w14:textId="7242E037" w:rsidR="004C6312" w:rsidRDefault="004C6312" w:rsidP="00775328">
            <w:proofErr w:type="gramStart"/>
            <w:r>
              <w:t>Население  Поволжья</w:t>
            </w:r>
            <w:proofErr w:type="gramEnd"/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F0149" w14:textId="6AA81179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4C6312" w14:paraId="0DC7D80D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49940" w14:textId="596611CC" w:rsidR="004C6312" w:rsidRDefault="004C6312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80F9B" w14:textId="0AA07FC4" w:rsidR="004C6312" w:rsidRDefault="004C6312" w:rsidP="00775328">
            <w:r>
              <w:t>Хозяйство Поволжья.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B819A" w14:textId="4CB33CF4" w:rsidR="004C6312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4DF85551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0C217" w14:textId="69742A3A" w:rsidR="00775328" w:rsidRDefault="00775328" w:rsidP="004C6312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2BFE7" w14:textId="57AC0105" w:rsidR="00775328" w:rsidRDefault="00775328" w:rsidP="00775328">
            <w:pPr>
              <w:rPr>
                <w:lang w:eastAsia="ru-RU"/>
              </w:rPr>
            </w:pPr>
            <w:r>
              <w:t>Урал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8C8B2" w14:textId="133628FF" w:rsidR="00775328" w:rsidRDefault="00775328" w:rsidP="004C6312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6AF979BE" w14:textId="77777777" w:rsidTr="005E5DE7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9797C" w14:textId="0DAF6A8A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55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67EDC" w14:textId="1FB4B9D0" w:rsidR="00775328" w:rsidRDefault="00775328" w:rsidP="00775328">
            <w:proofErr w:type="gramStart"/>
            <w:r>
              <w:t>Население  Урала</w:t>
            </w:r>
            <w:proofErr w:type="gramEnd"/>
            <w: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D9E95" w14:textId="1FCF75A3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20DDB328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BF628" w14:textId="406D2BEE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F1FF8" w14:textId="73493574" w:rsidR="00775328" w:rsidRDefault="00775328" w:rsidP="00775328">
            <w:r>
              <w:t>Хозяйство Урала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A32D9" w14:textId="74E0AE20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627E655D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C2DDE" w14:textId="738F4997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87098" w14:textId="5A949BA0" w:rsidR="00775328" w:rsidRDefault="00775328" w:rsidP="00775328">
            <w:r>
              <w:t>Западный макрорегион.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45F72" w14:textId="6A84FF81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75D0EE14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3517E" w14:textId="77777777" w:rsidR="00775328" w:rsidRPr="00775328" w:rsidRDefault="00775328" w:rsidP="00775328">
            <w:pPr>
              <w:spacing w:line="220" w:lineRule="atLeast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A2AB6" w14:textId="7F05DCA7" w:rsidR="00775328" w:rsidRPr="00775328" w:rsidRDefault="00775328" w:rsidP="00775328">
            <w:pPr>
              <w:rPr>
                <w:b/>
                <w:bCs/>
              </w:rPr>
            </w:pPr>
            <w:r w:rsidRPr="00775328">
              <w:rPr>
                <w:b/>
                <w:bCs/>
              </w:rPr>
              <w:t>Восточный макрорегион - Азиатская Россия (6 часов)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55D15" w14:textId="0B4AD7B3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</w:tr>
      <w:tr w:rsidR="00775328" w14:paraId="4CB46A28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39FF3" w14:textId="38E2AE12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BDAC3" w14:textId="4FBE1815" w:rsidR="00775328" w:rsidRDefault="00775328" w:rsidP="00775328">
            <w:pPr>
              <w:rPr>
                <w:lang w:eastAsia="ru-RU"/>
              </w:rPr>
            </w:pPr>
            <w:r>
              <w:t xml:space="preserve">Общая характеристика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42821" w14:textId="5141ADB7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5B85AA35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87C7F" w14:textId="15A08D6A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CEB34" w14:textId="3565B3EA" w:rsidR="00775328" w:rsidRDefault="00775328" w:rsidP="00775328">
            <w:pPr>
              <w:rPr>
                <w:lang w:eastAsia="ru-RU"/>
              </w:rPr>
            </w:pPr>
            <w:r>
              <w:t>Этапы, проблемы и перспективы развития экономики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80647" w14:textId="5FB22E74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536B24A1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2E6C3" w14:textId="6775FB41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B7C45" w14:textId="146831A1" w:rsidR="00775328" w:rsidRDefault="00775328" w:rsidP="00775328">
            <w:pPr>
              <w:rPr>
                <w:lang w:eastAsia="ru-RU"/>
              </w:rPr>
            </w:pPr>
            <w:r>
              <w:t>Западная Сибирь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B03BD" w14:textId="51AD0456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43389CE8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3299F" w14:textId="69744D60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0B54B" w14:textId="5E4D2ED2" w:rsidR="00775328" w:rsidRDefault="00775328" w:rsidP="00775328">
            <w:pPr>
              <w:rPr>
                <w:lang w:eastAsia="ru-RU"/>
              </w:rPr>
            </w:pPr>
            <w:r>
              <w:t>Восточная Сибирь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7D3E3" w14:textId="758C3C2B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2298C5EE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4235" w14:textId="20F53BE8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3B68E" w14:textId="0EF1BE03" w:rsidR="00775328" w:rsidRDefault="00775328" w:rsidP="00775328">
            <w:pPr>
              <w:rPr>
                <w:lang w:eastAsia="ru-RU"/>
              </w:rPr>
            </w:pPr>
            <w:r>
              <w:t>Дальний Восток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F547C" w14:textId="1FED312A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632AA17E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83629" w14:textId="79EA299C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2B622" w14:textId="274B41FB" w:rsidR="00775328" w:rsidRDefault="00775328" w:rsidP="00775328">
            <w:pPr>
              <w:rPr>
                <w:lang w:eastAsia="ru-RU"/>
              </w:rPr>
            </w:pPr>
            <w:r>
              <w:t>Экономические районы России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21E21" w14:textId="6983CF54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1A9708AF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AE4A2" w14:textId="77777777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1E5C7" w14:textId="20A2C503" w:rsidR="00775328" w:rsidRPr="00775328" w:rsidRDefault="00775328" w:rsidP="00775328">
            <w:pPr>
              <w:rPr>
                <w:b/>
                <w:bCs/>
              </w:rPr>
            </w:pPr>
            <w:proofErr w:type="gramStart"/>
            <w:r w:rsidRPr="00775328">
              <w:rPr>
                <w:b/>
                <w:bCs/>
              </w:rPr>
              <w:t>Россия  в</w:t>
            </w:r>
            <w:proofErr w:type="gramEnd"/>
            <w:r w:rsidRPr="00775328">
              <w:rPr>
                <w:b/>
                <w:bCs/>
              </w:rPr>
              <w:t xml:space="preserve">  современном мире (2 часа +3)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8F5B6" w14:textId="02BC650F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2+3</w:t>
            </w:r>
          </w:p>
        </w:tc>
      </w:tr>
      <w:tr w:rsidR="00775328" w14:paraId="260EABCC" w14:textId="77777777" w:rsidTr="0004582B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BE48D" w14:textId="33DFFE5E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19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BCB64" w14:textId="2C5A66E8" w:rsidR="00775328" w:rsidRDefault="00775328" w:rsidP="00775328">
            <w:r>
              <w:t>Россия в современном мире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690D3" w14:textId="107DAEB8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6D1066A7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C31E4" w14:textId="0C02BD4E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2C9DF" w14:textId="232AA23B" w:rsidR="00775328" w:rsidRDefault="00775328" w:rsidP="00775328">
            <w:r>
              <w:t xml:space="preserve">Объекты мирового и культурного </w:t>
            </w:r>
            <w:proofErr w:type="gramStart"/>
            <w:r>
              <w:t>наследия  России</w:t>
            </w:r>
            <w:proofErr w:type="gramEnd"/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76C3E" w14:textId="40A47A26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51C2612E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F613C" w14:textId="1D3AFAA6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20F9D" w14:textId="2F6FF4C1" w:rsidR="00775328" w:rsidRDefault="00775328" w:rsidP="00775328">
            <w:r>
              <w:t>Резерв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DEB8D" w14:textId="00EEE238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5992A8EF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60B96" w14:textId="11DC404D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7659D" w14:textId="2C4BCA02" w:rsidR="00775328" w:rsidRDefault="00775328" w:rsidP="00775328">
            <w:r>
              <w:t>Резерв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215FF" w14:textId="67692CB9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3358E7AA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89A1D" w14:textId="7041D2C1" w:rsidR="00775328" w:rsidRDefault="00775328" w:rsidP="00775328">
            <w:pPr>
              <w:spacing w:line="22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D401A" w14:textId="51A7A781" w:rsidR="00775328" w:rsidRDefault="00775328" w:rsidP="00775328">
            <w:r>
              <w:t>Резерв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0D8C6" w14:textId="48E59FC2" w:rsidR="00775328" w:rsidRDefault="00775328" w:rsidP="00775328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775328" w14:paraId="39B4D9BF" w14:textId="12CBE08B" w:rsidTr="004C6312">
        <w:trPr>
          <w:trHeight w:val="273"/>
        </w:trPr>
        <w:tc>
          <w:tcPr>
            <w:tcW w:w="14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2C964" w14:textId="283F1CFE" w:rsidR="00775328" w:rsidRDefault="00775328" w:rsidP="00775328">
            <w:pPr>
              <w:jc w:val="center"/>
              <w:rPr>
                <w:color w:val="666666"/>
              </w:rPr>
            </w:pPr>
          </w:p>
        </w:tc>
      </w:tr>
      <w:tr w:rsidR="00775328" w14:paraId="06198DCC" w14:textId="77777777" w:rsidTr="004C6312">
        <w:trPr>
          <w:trHeight w:val="2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234BF" w14:textId="77777777" w:rsidR="00775328" w:rsidRDefault="00775328" w:rsidP="00775328">
            <w:pPr>
              <w:rPr>
                <w:color w:val="666666"/>
              </w:rPr>
            </w:pPr>
          </w:p>
        </w:tc>
        <w:tc>
          <w:tcPr>
            <w:tcW w:w="11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E84B6" w14:textId="56F315F0" w:rsidR="00775328" w:rsidRPr="00775328" w:rsidRDefault="009F62B0" w:rsidP="00775328">
            <w:pPr>
              <w:rPr>
                <w:b/>
                <w:bCs/>
                <w:color w:val="666666"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   </w:t>
            </w:r>
            <w:r w:rsidR="00775328" w:rsidRPr="00775328">
              <w:rPr>
                <w:b/>
                <w:bCs/>
              </w:rPr>
              <w:t>Итого</w:t>
            </w:r>
            <w:r w:rsidR="00775328">
              <w:rPr>
                <w:b/>
                <w:bCs/>
              </w:rPr>
              <w:t>: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62797" w14:textId="59693BAA" w:rsidR="00775328" w:rsidRDefault="00775328" w:rsidP="00775328">
            <w:pPr>
              <w:rPr>
                <w:color w:val="666666"/>
              </w:rPr>
            </w:pPr>
            <w:r>
              <w:rPr>
                <w:color w:val="666666"/>
              </w:rPr>
              <w:t>68</w:t>
            </w:r>
          </w:p>
        </w:tc>
      </w:tr>
    </w:tbl>
    <w:p w14:paraId="1D617898" w14:textId="77777777" w:rsidR="00A546CD" w:rsidRDefault="00A546CD" w:rsidP="00A546CD">
      <w:pPr>
        <w:spacing w:line="276" w:lineRule="auto"/>
        <w:ind w:firstLine="567"/>
        <w:jc w:val="both"/>
      </w:pPr>
    </w:p>
    <w:p w14:paraId="65C4248E" w14:textId="77777777" w:rsidR="00A546CD" w:rsidRDefault="00A546CD" w:rsidP="007E32E7">
      <w:pPr>
        <w:jc w:val="both"/>
      </w:pPr>
    </w:p>
    <w:p w14:paraId="48ED3E94" w14:textId="77777777" w:rsidR="00CB4C77" w:rsidRPr="00602372" w:rsidRDefault="00CB4C77" w:rsidP="0038043B">
      <w:pPr>
        <w:jc w:val="center"/>
        <w:rPr>
          <w:b/>
          <w:sz w:val="28"/>
          <w:szCs w:val="28"/>
        </w:rPr>
      </w:pPr>
    </w:p>
    <w:sectPr w:rsidR="00CB4C77" w:rsidRPr="00602372" w:rsidSect="002A4D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1134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4A3CF" w14:textId="77777777" w:rsidR="00E937F2" w:rsidRDefault="00E937F2">
      <w:r>
        <w:separator/>
      </w:r>
    </w:p>
  </w:endnote>
  <w:endnote w:type="continuationSeparator" w:id="0">
    <w:p w14:paraId="5345662E" w14:textId="77777777" w:rsidR="00E937F2" w:rsidRDefault="00E93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BD082" w14:textId="77777777" w:rsidR="00E937F2" w:rsidRDefault="00E937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8DFD9" w14:textId="77777777" w:rsidR="00E937F2" w:rsidRDefault="00E937F2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107B0E" w14:textId="77777777" w:rsidR="00E937F2" w:rsidRDefault="00E937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0E8A0" w14:textId="77777777" w:rsidR="00E937F2" w:rsidRDefault="00E937F2">
      <w:r>
        <w:separator/>
      </w:r>
    </w:p>
  </w:footnote>
  <w:footnote w:type="continuationSeparator" w:id="0">
    <w:p w14:paraId="66B58A6C" w14:textId="77777777" w:rsidR="00E937F2" w:rsidRDefault="00E93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619B6" w14:textId="77777777" w:rsidR="004C6312" w:rsidRDefault="004C631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01A47" w14:textId="77777777" w:rsidR="00E937F2" w:rsidRDefault="00E937F2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470A2" w14:textId="77777777" w:rsidR="00E937F2" w:rsidRDefault="00E937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66"/>
        </w:tabs>
        <w:ind w:left="786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4585BB0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" w15:restartNumberingAfterBreak="0">
    <w:nsid w:val="05B34592"/>
    <w:multiLevelType w:val="hybridMultilevel"/>
    <w:tmpl w:val="62864526"/>
    <w:lvl w:ilvl="0" w:tplc="4ED6EC7E">
      <w:start w:val="1"/>
      <w:numFmt w:val="bullet"/>
      <w:lvlText w:val=""/>
      <w:lvlJc w:val="left"/>
      <w:pPr>
        <w:ind w:left="1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2" w:hanging="360"/>
      </w:pPr>
      <w:rPr>
        <w:rFonts w:ascii="Wingdings" w:hAnsi="Wingdings" w:hint="default"/>
      </w:rPr>
    </w:lvl>
  </w:abstractNum>
  <w:abstractNum w:abstractNumId="4" w15:restartNumberingAfterBreak="0">
    <w:nsid w:val="07921C6A"/>
    <w:multiLevelType w:val="hybridMultilevel"/>
    <w:tmpl w:val="6AACE8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9B3"/>
    <w:multiLevelType w:val="multilevel"/>
    <w:tmpl w:val="3FE21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CC5ADA"/>
    <w:multiLevelType w:val="hybridMultilevel"/>
    <w:tmpl w:val="3BEE9C98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FB8368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8" w15:restartNumberingAfterBreak="0">
    <w:nsid w:val="153D73D9"/>
    <w:multiLevelType w:val="hybridMultilevel"/>
    <w:tmpl w:val="8DB25D3A"/>
    <w:lvl w:ilvl="0" w:tplc="DBE46DB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8A41F6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10" w15:restartNumberingAfterBreak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1" w15:restartNumberingAfterBreak="0">
    <w:nsid w:val="19C24A59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12" w15:restartNumberingAfterBreak="0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819F8"/>
    <w:multiLevelType w:val="hybridMultilevel"/>
    <w:tmpl w:val="F536CB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21192D"/>
    <w:multiLevelType w:val="hybridMultilevel"/>
    <w:tmpl w:val="2D100D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5D34609"/>
    <w:multiLevelType w:val="multilevel"/>
    <w:tmpl w:val="73F6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066EDB"/>
    <w:multiLevelType w:val="multilevel"/>
    <w:tmpl w:val="3C62D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162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76" w:hanging="1800"/>
      </w:pPr>
      <w:rPr>
        <w:rFonts w:hint="default"/>
      </w:rPr>
    </w:lvl>
  </w:abstractNum>
  <w:abstractNum w:abstractNumId="17" w15:restartNumberingAfterBreak="0">
    <w:nsid w:val="308224F4"/>
    <w:multiLevelType w:val="hybridMultilevel"/>
    <w:tmpl w:val="07D4BD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2B32946"/>
    <w:multiLevelType w:val="multilevel"/>
    <w:tmpl w:val="38C2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364731"/>
    <w:multiLevelType w:val="hybridMultilevel"/>
    <w:tmpl w:val="DBC49860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4D92D73"/>
    <w:multiLevelType w:val="hybridMultilevel"/>
    <w:tmpl w:val="767265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2" w15:restartNumberingAfterBreak="0">
    <w:nsid w:val="3C64758F"/>
    <w:multiLevelType w:val="hybridMultilevel"/>
    <w:tmpl w:val="9300F16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0CF0781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24" w15:restartNumberingAfterBreak="0">
    <w:nsid w:val="439913B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25" w15:restartNumberingAfterBreak="0">
    <w:nsid w:val="44605763"/>
    <w:multiLevelType w:val="hybridMultilevel"/>
    <w:tmpl w:val="7E4215B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65560A4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27" w15:restartNumberingAfterBreak="0">
    <w:nsid w:val="523328ED"/>
    <w:multiLevelType w:val="hybridMultilevel"/>
    <w:tmpl w:val="75BE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3E5172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29" w15:restartNumberingAfterBreak="0">
    <w:nsid w:val="53663B07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0" w15:restartNumberingAfterBreak="0">
    <w:nsid w:val="55305D0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1" w15:restartNumberingAfterBreak="0">
    <w:nsid w:val="5682058C"/>
    <w:multiLevelType w:val="multilevel"/>
    <w:tmpl w:val="DDA21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922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406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89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374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6296" w:hanging="1800"/>
      </w:pPr>
      <w:rPr>
        <w:rFonts w:hint="default"/>
        <w:color w:val="000000"/>
      </w:rPr>
    </w:lvl>
  </w:abstractNum>
  <w:abstractNum w:abstractNumId="32" w15:restartNumberingAfterBreak="0">
    <w:nsid w:val="586A2C37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3" w15:restartNumberingAfterBreak="0">
    <w:nsid w:val="59F30D5D"/>
    <w:multiLevelType w:val="hybridMultilevel"/>
    <w:tmpl w:val="DE121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1AE2EB6">
      <w:start w:val="2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5" w15:restartNumberingAfterBreak="0">
    <w:nsid w:val="5C771598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6" w15:restartNumberingAfterBreak="0">
    <w:nsid w:val="5D856FB1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7" w15:restartNumberingAfterBreak="0">
    <w:nsid w:val="5EC046E6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8" w15:restartNumberingAfterBreak="0">
    <w:nsid w:val="6C181882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9" w15:restartNumberingAfterBreak="0">
    <w:nsid w:val="70792961"/>
    <w:multiLevelType w:val="multilevel"/>
    <w:tmpl w:val="4BC2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1A5FC2"/>
    <w:multiLevelType w:val="hybridMultilevel"/>
    <w:tmpl w:val="CD46B08A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C7A39CF"/>
    <w:multiLevelType w:val="hybridMultilevel"/>
    <w:tmpl w:val="D7243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3" w15:restartNumberingAfterBreak="0">
    <w:nsid w:val="7D71199C"/>
    <w:multiLevelType w:val="hybridMultilevel"/>
    <w:tmpl w:val="11E00AD6"/>
    <w:lvl w:ilvl="0" w:tplc="2C70097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3"/>
  </w:num>
  <w:num w:numId="4">
    <w:abstractNumId w:val="16"/>
  </w:num>
  <w:num w:numId="5">
    <w:abstractNumId w:val="12"/>
  </w:num>
  <w:num w:numId="6">
    <w:abstractNumId w:val="42"/>
  </w:num>
  <w:num w:numId="7">
    <w:abstractNumId w:val="10"/>
  </w:num>
  <w:num w:numId="8">
    <w:abstractNumId w:val="3"/>
  </w:num>
  <w:num w:numId="9">
    <w:abstractNumId w:val="40"/>
  </w:num>
  <w:num w:numId="10">
    <w:abstractNumId w:val="6"/>
  </w:num>
  <w:num w:numId="11">
    <w:abstractNumId w:val="19"/>
  </w:num>
  <w:num w:numId="12">
    <w:abstractNumId w:val="14"/>
  </w:num>
  <w:num w:numId="13">
    <w:abstractNumId w:val="27"/>
  </w:num>
  <w:num w:numId="14">
    <w:abstractNumId w:val="17"/>
  </w:num>
  <w:num w:numId="15">
    <w:abstractNumId w:val="31"/>
  </w:num>
  <w:num w:numId="16">
    <w:abstractNumId w:val="8"/>
  </w:num>
  <w:num w:numId="17">
    <w:abstractNumId w:val="11"/>
  </w:num>
  <w:num w:numId="18">
    <w:abstractNumId w:val="23"/>
  </w:num>
  <w:num w:numId="19">
    <w:abstractNumId w:val="2"/>
  </w:num>
  <w:num w:numId="20">
    <w:abstractNumId w:val="38"/>
  </w:num>
  <w:num w:numId="21">
    <w:abstractNumId w:val="32"/>
  </w:num>
  <w:num w:numId="22">
    <w:abstractNumId w:val="26"/>
  </w:num>
  <w:num w:numId="23">
    <w:abstractNumId w:val="9"/>
  </w:num>
  <w:num w:numId="24">
    <w:abstractNumId w:val="36"/>
  </w:num>
  <w:num w:numId="25">
    <w:abstractNumId w:val="24"/>
  </w:num>
  <w:num w:numId="26">
    <w:abstractNumId w:val="7"/>
  </w:num>
  <w:num w:numId="27">
    <w:abstractNumId w:val="28"/>
  </w:num>
  <w:num w:numId="28">
    <w:abstractNumId w:val="29"/>
  </w:num>
  <w:num w:numId="29">
    <w:abstractNumId w:val="30"/>
  </w:num>
  <w:num w:numId="30">
    <w:abstractNumId w:val="37"/>
  </w:num>
  <w:num w:numId="31">
    <w:abstractNumId w:val="35"/>
  </w:num>
  <w:num w:numId="32">
    <w:abstractNumId w:val="39"/>
  </w:num>
  <w:num w:numId="33">
    <w:abstractNumId w:val="5"/>
  </w:num>
  <w:num w:numId="34">
    <w:abstractNumId w:val="15"/>
  </w:num>
  <w:num w:numId="35">
    <w:abstractNumId w:val="18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4"/>
  </w:num>
  <w:num w:numId="39">
    <w:abstractNumId w:val="33"/>
  </w:num>
  <w:num w:numId="40">
    <w:abstractNumId w:val="20"/>
  </w:num>
  <w:num w:numId="41">
    <w:abstractNumId w:val="41"/>
  </w:num>
  <w:num w:numId="42">
    <w:abstractNumId w:val="13"/>
  </w:num>
  <w:num w:numId="43">
    <w:abstractNumId w:val="22"/>
  </w:num>
  <w:num w:numId="44">
    <w:abstractNumId w:val="34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3326"/>
    <w:rsid w:val="00000123"/>
    <w:rsid w:val="000239F4"/>
    <w:rsid w:val="0003699F"/>
    <w:rsid w:val="000704A1"/>
    <w:rsid w:val="00074052"/>
    <w:rsid w:val="000B00F2"/>
    <w:rsid w:val="000E56C5"/>
    <w:rsid w:val="00185454"/>
    <w:rsid w:val="002001E4"/>
    <w:rsid w:val="002138A1"/>
    <w:rsid w:val="00260F45"/>
    <w:rsid w:val="002706DC"/>
    <w:rsid w:val="002813A1"/>
    <w:rsid w:val="00291E33"/>
    <w:rsid w:val="002A4D43"/>
    <w:rsid w:val="002C2B4C"/>
    <w:rsid w:val="002D2F58"/>
    <w:rsid w:val="002E6430"/>
    <w:rsid w:val="00302BEA"/>
    <w:rsid w:val="00307475"/>
    <w:rsid w:val="00325CAC"/>
    <w:rsid w:val="00347C56"/>
    <w:rsid w:val="00366026"/>
    <w:rsid w:val="0038043B"/>
    <w:rsid w:val="0038051B"/>
    <w:rsid w:val="00380B22"/>
    <w:rsid w:val="003D54A9"/>
    <w:rsid w:val="00412D9F"/>
    <w:rsid w:val="0044283A"/>
    <w:rsid w:val="00466D26"/>
    <w:rsid w:val="004A438B"/>
    <w:rsid w:val="004C6312"/>
    <w:rsid w:val="004D629D"/>
    <w:rsid w:val="00537813"/>
    <w:rsid w:val="00543F37"/>
    <w:rsid w:val="00580572"/>
    <w:rsid w:val="005F3C35"/>
    <w:rsid w:val="00602372"/>
    <w:rsid w:val="00611721"/>
    <w:rsid w:val="00643B46"/>
    <w:rsid w:val="006579D3"/>
    <w:rsid w:val="00683A57"/>
    <w:rsid w:val="006872B1"/>
    <w:rsid w:val="00693E1A"/>
    <w:rsid w:val="006A5A6D"/>
    <w:rsid w:val="006B3326"/>
    <w:rsid w:val="006C166B"/>
    <w:rsid w:val="006F68E5"/>
    <w:rsid w:val="0073633B"/>
    <w:rsid w:val="00773A04"/>
    <w:rsid w:val="00775328"/>
    <w:rsid w:val="007854C8"/>
    <w:rsid w:val="007952ED"/>
    <w:rsid w:val="007A0878"/>
    <w:rsid w:val="007A3AE3"/>
    <w:rsid w:val="007D1FC8"/>
    <w:rsid w:val="007E32E7"/>
    <w:rsid w:val="007F26DF"/>
    <w:rsid w:val="00806714"/>
    <w:rsid w:val="00827EA8"/>
    <w:rsid w:val="008661BA"/>
    <w:rsid w:val="00884C21"/>
    <w:rsid w:val="008C1054"/>
    <w:rsid w:val="008C72EF"/>
    <w:rsid w:val="008D36D5"/>
    <w:rsid w:val="008F17BA"/>
    <w:rsid w:val="00961C7B"/>
    <w:rsid w:val="00973DE8"/>
    <w:rsid w:val="00974998"/>
    <w:rsid w:val="009875E1"/>
    <w:rsid w:val="00993053"/>
    <w:rsid w:val="00995A8A"/>
    <w:rsid w:val="009D708F"/>
    <w:rsid w:val="009E1C3B"/>
    <w:rsid w:val="009F62B0"/>
    <w:rsid w:val="00A127DB"/>
    <w:rsid w:val="00A53420"/>
    <w:rsid w:val="00A546CD"/>
    <w:rsid w:val="00A55C72"/>
    <w:rsid w:val="00A720CA"/>
    <w:rsid w:val="00AC32F3"/>
    <w:rsid w:val="00AC7B16"/>
    <w:rsid w:val="00B2672A"/>
    <w:rsid w:val="00B3531A"/>
    <w:rsid w:val="00B63ACA"/>
    <w:rsid w:val="00B84C07"/>
    <w:rsid w:val="00B96276"/>
    <w:rsid w:val="00BE0A4A"/>
    <w:rsid w:val="00BE5745"/>
    <w:rsid w:val="00C2179C"/>
    <w:rsid w:val="00C318ED"/>
    <w:rsid w:val="00C37985"/>
    <w:rsid w:val="00C55224"/>
    <w:rsid w:val="00C96035"/>
    <w:rsid w:val="00CB4C77"/>
    <w:rsid w:val="00CB78BD"/>
    <w:rsid w:val="00CC0EFF"/>
    <w:rsid w:val="00D74CA2"/>
    <w:rsid w:val="00D77B6A"/>
    <w:rsid w:val="00DF5B8A"/>
    <w:rsid w:val="00E001BC"/>
    <w:rsid w:val="00E13F3B"/>
    <w:rsid w:val="00E42AB5"/>
    <w:rsid w:val="00E67DAB"/>
    <w:rsid w:val="00E937F2"/>
    <w:rsid w:val="00EC6DA8"/>
    <w:rsid w:val="00ED3E1E"/>
    <w:rsid w:val="00EF7E56"/>
    <w:rsid w:val="00F03B2C"/>
    <w:rsid w:val="00F12649"/>
    <w:rsid w:val="00F663BC"/>
    <w:rsid w:val="00F67F69"/>
    <w:rsid w:val="00F909F1"/>
    <w:rsid w:val="00F97C81"/>
    <w:rsid w:val="00FE1BBD"/>
    <w:rsid w:val="00FE3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5B7C344"/>
  <w15:docId w15:val="{1950444E-90A6-4C12-82AB-0A6896FFC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8E5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7E32E7"/>
    <w:pPr>
      <w:keepNext/>
      <w:widowControl w:val="0"/>
      <w:shd w:val="clear" w:color="auto" w:fill="FFFFFF"/>
      <w:suppressAutoHyphens w:val="0"/>
      <w:autoSpaceDE w:val="0"/>
      <w:autoSpaceDN w:val="0"/>
      <w:adjustRightInd w:val="0"/>
      <w:spacing w:before="434"/>
      <w:jc w:val="center"/>
      <w:outlineLvl w:val="1"/>
    </w:pPr>
    <w:rPr>
      <w:i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F68E5"/>
    <w:rPr>
      <w:rFonts w:ascii="Symbol" w:hAnsi="Symbol" w:cs="Symbol"/>
    </w:rPr>
  </w:style>
  <w:style w:type="character" w:customStyle="1" w:styleId="WW8Num2z0">
    <w:name w:val="WW8Num2z0"/>
    <w:rsid w:val="006F68E5"/>
    <w:rPr>
      <w:rFonts w:ascii="Symbol" w:hAnsi="Symbol" w:cs="OpenSymbol"/>
    </w:rPr>
  </w:style>
  <w:style w:type="character" w:customStyle="1" w:styleId="WW8Num3z0">
    <w:name w:val="WW8Num3z0"/>
    <w:rsid w:val="006F68E5"/>
    <w:rPr>
      <w:rFonts w:ascii="Symbol" w:hAnsi="Symbol" w:cs="OpenSymbol"/>
    </w:rPr>
  </w:style>
  <w:style w:type="character" w:customStyle="1" w:styleId="WW8Num6z0">
    <w:name w:val="WW8Num6z0"/>
    <w:rsid w:val="006F68E5"/>
    <w:rPr>
      <w:rFonts w:ascii="Symbol" w:hAnsi="Symbol" w:cs="OpenSymbol"/>
    </w:rPr>
  </w:style>
  <w:style w:type="character" w:customStyle="1" w:styleId="WW8Num7z0">
    <w:name w:val="WW8Num7z0"/>
    <w:rsid w:val="006F68E5"/>
    <w:rPr>
      <w:color w:val="auto"/>
    </w:rPr>
  </w:style>
  <w:style w:type="character" w:customStyle="1" w:styleId="WW8Num9z0">
    <w:name w:val="WW8Num9z0"/>
    <w:rsid w:val="006F68E5"/>
    <w:rPr>
      <w:b/>
      <w:i/>
    </w:rPr>
  </w:style>
  <w:style w:type="character" w:customStyle="1" w:styleId="WW8Num9z1">
    <w:name w:val="WW8Num9z1"/>
    <w:rsid w:val="006F68E5"/>
    <w:rPr>
      <w:b w:val="0"/>
      <w:i w:val="0"/>
    </w:rPr>
  </w:style>
  <w:style w:type="character" w:customStyle="1" w:styleId="WW8Num10z0">
    <w:name w:val="WW8Num10z0"/>
    <w:rsid w:val="006F68E5"/>
    <w:rPr>
      <w:rFonts w:ascii="Times New Roman" w:hAnsi="Times New Roman" w:cs="Times New Roman"/>
    </w:rPr>
  </w:style>
  <w:style w:type="character" w:customStyle="1" w:styleId="WW8Num11z0">
    <w:name w:val="WW8Num11z0"/>
    <w:rsid w:val="006F68E5"/>
    <w:rPr>
      <w:rFonts w:ascii="Symbol" w:hAnsi="Symbol" w:cs="OpenSymbol"/>
    </w:rPr>
  </w:style>
  <w:style w:type="character" w:customStyle="1" w:styleId="WW8Num11z1">
    <w:name w:val="WW8Num11z1"/>
    <w:rsid w:val="006F68E5"/>
    <w:rPr>
      <w:rFonts w:ascii="Symbol" w:hAnsi="Symbol" w:cs="Symbol"/>
    </w:rPr>
  </w:style>
  <w:style w:type="character" w:customStyle="1" w:styleId="WW8Num13z0">
    <w:name w:val="WW8Num13z0"/>
    <w:rsid w:val="006F68E5"/>
    <w:rPr>
      <w:rFonts w:cs="Times New Roman"/>
    </w:rPr>
  </w:style>
  <w:style w:type="character" w:customStyle="1" w:styleId="WW8Num15z0">
    <w:name w:val="WW8Num15z0"/>
    <w:rsid w:val="006F68E5"/>
    <w:rPr>
      <w:rFonts w:ascii="Symbol" w:hAnsi="Symbol" w:cs="Symbol"/>
    </w:rPr>
  </w:style>
  <w:style w:type="character" w:customStyle="1" w:styleId="WW8Num15z1">
    <w:name w:val="WW8Num15z1"/>
    <w:rsid w:val="006F68E5"/>
    <w:rPr>
      <w:rFonts w:ascii="Courier New" w:hAnsi="Courier New" w:cs="Courier New"/>
    </w:rPr>
  </w:style>
  <w:style w:type="character" w:customStyle="1" w:styleId="WW8Num15z2">
    <w:name w:val="WW8Num15z2"/>
    <w:rsid w:val="006F68E5"/>
    <w:rPr>
      <w:rFonts w:ascii="Wingdings" w:hAnsi="Wingdings" w:cs="Wingdings"/>
    </w:rPr>
  </w:style>
  <w:style w:type="character" w:customStyle="1" w:styleId="WW8Num16z0">
    <w:name w:val="WW8Num16z0"/>
    <w:rsid w:val="006F68E5"/>
    <w:rPr>
      <w:color w:val="auto"/>
    </w:rPr>
  </w:style>
  <w:style w:type="character" w:customStyle="1" w:styleId="WW8Num22z0">
    <w:name w:val="WW8Num22z0"/>
    <w:rsid w:val="006F68E5"/>
    <w:rPr>
      <w:rFonts w:ascii="Symbol" w:hAnsi="Symbol" w:cs="Symbol"/>
    </w:rPr>
  </w:style>
  <w:style w:type="character" w:customStyle="1" w:styleId="WW8Num24z0">
    <w:name w:val="WW8Num24z0"/>
    <w:rsid w:val="006F68E5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6F68E5"/>
    <w:rPr>
      <w:rFonts w:ascii="Courier New" w:hAnsi="Courier New" w:cs="Courier New"/>
    </w:rPr>
  </w:style>
  <w:style w:type="character" w:customStyle="1" w:styleId="WW8Num24z2">
    <w:name w:val="WW8Num24z2"/>
    <w:rsid w:val="006F68E5"/>
    <w:rPr>
      <w:rFonts w:ascii="Wingdings" w:hAnsi="Wingdings" w:cs="Wingdings"/>
    </w:rPr>
  </w:style>
  <w:style w:type="character" w:customStyle="1" w:styleId="WW8Num24z3">
    <w:name w:val="WW8Num24z3"/>
    <w:rsid w:val="006F68E5"/>
    <w:rPr>
      <w:rFonts w:ascii="Symbol" w:hAnsi="Symbol" w:cs="Symbol"/>
    </w:rPr>
  </w:style>
  <w:style w:type="character" w:customStyle="1" w:styleId="WW8Num26z0">
    <w:name w:val="WW8Num26z0"/>
    <w:rsid w:val="006F68E5"/>
    <w:rPr>
      <w:rFonts w:ascii="Symbol" w:hAnsi="Symbol" w:cs="Symbol"/>
    </w:rPr>
  </w:style>
  <w:style w:type="character" w:customStyle="1" w:styleId="WW8Num26z1">
    <w:name w:val="WW8Num26z1"/>
    <w:rsid w:val="006F68E5"/>
    <w:rPr>
      <w:rFonts w:ascii="Courier New" w:hAnsi="Courier New" w:cs="Courier New"/>
    </w:rPr>
  </w:style>
  <w:style w:type="character" w:customStyle="1" w:styleId="WW8Num26z2">
    <w:name w:val="WW8Num26z2"/>
    <w:rsid w:val="006F68E5"/>
    <w:rPr>
      <w:rFonts w:ascii="Wingdings" w:hAnsi="Wingdings" w:cs="Wingdings"/>
    </w:rPr>
  </w:style>
  <w:style w:type="character" w:customStyle="1" w:styleId="WW8Num27z0">
    <w:name w:val="WW8Num27z0"/>
    <w:rsid w:val="006F68E5"/>
    <w:rPr>
      <w:rFonts w:ascii="Symbol" w:hAnsi="Symbol" w:cs="Symbol"/>
    </w:rPr>
  </w:style>
  <w:style w:type="character" w:customStyle="1" w:styleId="WW8Num27z1">
    <w:name w:val="WW8Num27z1"/>
    <w:rsid w:val="006F68E5"/>
    <w:rPr>
      <w:rFonts w:ascii="Courier New" w:hAnsi="Courier New" w:cs="Courier New"/>
    </w:rPr>
  </w:style>
  <w:style w:type="character" w:customStyle="1" w:styleId="WW8Num27z2">
    <w:name w:val="WW8Num27z2"/>
    <w:rsid w:val="006F68E5"/>
    <w:rPr>
      <w:rFonts w:ascii="Wingdings" w:hAnsi="Wingdings" w:cs="Wingdings"/>
    </w:rPr>
  </w:style>
  <w:style w:type="character" w:customStyle="1" w:styleId="WW8Num28z0">
    <w:name w:val="WW8Num28z0"/>
    <w:rsid w:val="006F68E5"/>
    <w:rPr>
      <w:rFonts w:cs="Times New Roman"/>
    </w:rPr>
  </w:style>
  <w:style w:type="character" w:customStyle="1" w:styleId="WW8Num28z2">
    <w:name w:val="WW8Num28z2"/>
    <w:rsid w:val="006F68E5"/>
    <w:rPr>
      <w:rFonts w:ascii="Symbol" w:hAnsi="Symbol" w:cs="Symbol"/>
      <w:color w:val="auto"/>
    </w:rPr>
  </w:style>
  <w:style w:type="character" w:customStyle="1" w:styleId="WW8Num29z0">
    <w:name w:val="WW8Num29z0"/>
    <w:rsid w:val="006F68E5"/>
    <w:rPr>
      <w:rFonts w:ascii="Symbol" w:hAnsi="Symbol" w:cs="Symbol"/>
    </w:rPr>
  </w:style>
  <w:style w:type="character" w:customStyle="1" w:styleId="WW8Num29z1">
    <w:name w:val="WW8Num29z1"/>
    <w:rsid w:val="006F68E5"/>
    <w:rPr>
      <w:rFonts w:ascii="Courier New" w:hAnsi="Courier New" w:cs="Courier New"/>
    </w:rPr>
  </w:style>
  <w:style w:type="character" w:customStyle="1" w:styleId="WW8Num29z2">
    <w:name w:val="WW8Num29z2"/>
    <w:rsid w:val="006F68E5"/>
    <w:rPr>
      <w:rFonts w:ascii="Wingdings" w:hAnsi="Wingdings" w:cs="Wingdings"/>
    </w:rPr>
  </w:style>
  <w:style w:type="character" w:customStyle="1" w:styleId="WW8Num30z0">
    <w:name w:val="WW8Num30z0"/>
    <w:rsid w:val="006F68E5"/>
    <w:rPr>
      <w:rFonts w:ascii="Times New Roman" w:hAnsi="Times New Roman" w:cs="Times New Roman"/>
    </w:rPr>
  </w:style>
  <w:style w:type="character" w:customStyle="1" w:styleId="WW8Num31z0">
    <w:name w:val="WW8Num31z0"/>
    <w:rsid w:val="006F68E5"/>
    <w:rPr>
      <w:rFonts w:ascii="Symbol" w:hAnsi="Symbol" w:cs="Symbol"/>
    </w:rPr>
  </w:style>
  <w:style w:type="character" w:customStyle="1" w:styleId="WW8Num31z1">
    <w:name w:val="WW8Num31z1"/>
    <w:rsid w:val="006F68E5"/>
    <w:rPr>
      <w:rFonts w:cs="Times New Roman"/>
    </w:rPr>
  </w:style>
  <w:style w:type="character" w:customStyle="1" w:styleId="WW8Num34z0">
    <w:name w:val="WW8Num34z0"/>
    <w:rsid w:val="006F68E5"/>
    <w:rPr>
      <w:rFonts w:ascii="Symbol" w:hAnsi="Symbol" w:cs="Symbol"/>
    </w:rPr>
  </w:style>
  <w:style w:type="character" w:customStyle="1" w:styleId="WW8Num34z1">
    <w:name w:val="WW8Num34z1"/>
    <w:rsid w:val="006F68E5"/>
    <w:rPr>
      <w:rFonts w:ascii="Courier New" w:hAnsi="Courier New" w:cs="Courier New"/>
    </w:rPr>
  </w:style>
  <w:style w:type="character" w:customStyle="1" w:styleId="WW8Num34z2">
    <w:name w:val="WW8Num34z2"/>
    <w:rsid w:val="006F68E5"/>
    <w:rPr>
      <w:rFonts w:ascii="Wingdings" w:hAnsi="Wingdings" w:cs="Wingdings"/>
    </w:rPr>
  </w:style>
  <w:style w:type="character" w:customStyle="1" w:styleId="WW8Num35z0">
    <w:name w:val="WW8Num35z0"/>
    <w:rsid w:val="006F68E5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6F68E5"/>
    <w:rPr>
      <w:rFonts w:ascii="Courier New" w:hAnsi="Courier New" w:cs="Courier New"/>
    </w:rPr>
  </w:style>
  <w:style w:type="character" w:customStyle="1" w:styleId="WW8Num35z2">
    <w:name w:val="WW8Num35z2"/>
    <w:rsid w:val="006F68E5"/>
    <w:rPr>
      <w:rFonts w:ascii="Wingdings" w:hAnsi="Wingdings" w:cs="Wingdings"/>
    </w:rPr>
  </w:style>
  <w:style w:type="character" w:customStyle="1" w:styleId="WW8Num35z3">
    <w:name w:val="WW8Num35z3"/>
    <w:rsid w:val="006F68E5"/>
    <w:rPr>
      <w:rFonts w:ascii="Symbol" w:hAnsi="Symbol" w:cs="Symbol"/>
    </w:rPr>
  </w:style>
  <w:style w:type="character" w:customStyle="1" w:styleId="WW8Num36z0">
    <w:name w:val="WW8Num36z0"/>
    <w:rsid w:val="006F68E5"/>
    <w:rPr>
      <w:rFonts w:ascii="Symbol" w:hAnsi="Symbol" w:cs="Symbol"/>
    </w:rPr>
  </w:style>
  <w:style w:type="character" w:customStyle="1" w:styleId="WW8Num36z1">
    <w:name w:val="WW8Num36z1"/>
    <w:rsid w:val="006F68E5"/>
    <w:rPr>
      <w:rFonts w:ascii="Courier New" w:hAnsi="Courier New" w:cs="Courier New"/>
    </w:rPr>
  </w:style>
  <w:style w:type="character" w:customStyle="1" w:styleId="WW8Num36z2">
    <w:name w:val="WW8Num36z2"/>
    <w:rsid w:val="006F68E5"/>
    <w:rPr>
      <w:rFonts w:ascii="Wingdings" w:hAnsi="Wingdings" w:cs="Wingdings"/>
    </w:rPr>
  </w:style>
  <w:style w:type="character" w:customStyle="1" w:styleId="1">
    <w:name w:val="Основной шрифт абзаца1"/>
    <w:rsid w:val="006F68E5"/>
  </w:style>
  <w:style w:type="character" w:customStyle="1" w:styleId="a3">
    <w:name w:val="Текст сноски Знак"/>
    <w:rsid w:val="006F68E5"/>
    <w:rPr>
      <w:lang w:val="ru-RU" w:eastAsia="ar-SA" w:bidi="ar-SA"/>
    </w:rPr>
  </w:style>
  <w:style w:type="character" w:customStyle="1" w:styleId="a4">
    <w:name w:val="Символ сноски"/>
    <w:rsid w:val="006F68E5"/>
    <w:rPr>
      <w:vertAlign w:val="superscript"/>
    </w:rPr>
  </w:style>
  <w:style w:type="character" w:styleId="a5">
    <w:name w:val="page number"/>
    <w:basedOn w:val="1"/>
    <w:rsid w:val="006F68E5"/>
  </w:style>
  <w:style w:type="character" w:customStyle="1" w:styleId="FontStyle43">
    <w:name w:val="Font Style43"/>
    <w:rsid w:val="006F68E5"/>
    <w:rPr>
      <w:rFonts w:ascii="Times New Roman" w:hAnsi="Times New Roman" w:cs="Times New Roman"/>
      <w:sz w:val="18"/>
      <w:szCs w:val="18"/>
    </w:rPr>
  </w:style>
  <w:style w:type="character" w:customStyle="1" w:styleId="a6">
    <w:name w:val="Верхний колонтитул Знак"/>
    <w:uiPriority w:val="99"/>
    <w:rsid w:val="006F68E5"/>
    <w:rPr>
      <w:sz w:val="24"/>
      <w:szCs w:val="24"/>
    </w:rPr>
  </w:style>
  <w:style w:type="paragraph" w:customStyle="1" w:styleId="10">
    <w:name w:val="Заголовок1"/>
    <w:basedOn w:val="a"/>
    <w:next w:val="a7"/>
    <w:rsid w:val="006F68E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rsid w:val="006F68E5"/>
    <w:pPr>
      <w:spacing w:after="120"/>
    </w:pPr>
  </w:style>
  <w:style w:type="paragraph" w:styleId="a8">
    <w:name w:val="List"/>
    <w:basedOn w:val="a7"/>
    <w:rsid w:val="006F68E5"/>
    <w:rPr>
      <w:rFonts w:cs="Mangal"/>
    </w:rPr>
  </w:style>
  <w:style w:type="paragraph" w:customStyle="1" w:styleId="11">
    <w:name w:val="Название1"/>
    <w:basedOn w:val="a"/>
    <w:rsid w:val="006F68E5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6F68E5"/>
    <w:pPr>
      <w:suppressLineNumbers/>
    </w:pPr>
    <w:rPr>
      <w:rFonts w:cs="Mangal"/>
    </w:rPr>
  </w:style>
  <w:style w:type="paragraph" w:styleId="a9">
    <w:name w:val="Normal (Web)"/>
    <w:basedOn w:val="a"/>
    <w:rsid w:val="006F68E5"/>
    <w:pPr>
      <w:spacing w:before="120" w:after="120"/>
      <w:jc w:val="both"/>
    </w:pPr>
    <w:rPr>
      <w:color w:val="000000"/>
    </w:rPr>
  </w:style>
  <w:style w:type="paragraph" w:styleId="aa">
    <w:name w:val="footnote text"/>
    <w:basedOn w:val="a"/>
    <w:rsid w:val="006F68E5"/>
    <w:rPr>
      <w:sz w:val="20"/>
      <w:szCs w:val="20"/>
    </w:rPr>
  </w:style>
  <w:style w:type="paragraph" w:styleId="ab">
    <w:name w:val="footer"/>
    <w:basedOn w:val="a"/>
    <w:link w:val="ac"/>
    <w:uiPriority w:val="99"/>
    <w:rsid w:val="006F68E5"/>
    <w:pPr>
      <w:tabs>
        <w:tab w:val="center" w:pos="4677"/>
        <w:tab w:val="right" w:pos="9355"/>
      </w:tabs>
    </w:pPr>
  </w:style>
  <w:style w:type="paragraph" w:styleId="ad">
    <w:name w:val="Balloon Text"/>
    <w:basedOn w:val="a"/>
    <w:rsid w:val="006F68E5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6F68E5"/>
    <w:pPr>
      <w:widowControl w:val="0"/>
      <w:autoSpaceDE w:val="0"/>
      <w:spacing w:line="220" w:lineRule="exact"/>
      <w:ind w:firstLine="514"/>
      <w:jc w:val="both"/>
    </w:pPr>
  </w:style>
  <w:style w:type="paragraph" w:styleId="ae">
    <w:name w:val="header"/>
    <w:basedOn w:val="a"/>
    <w:uiPriority w:val="99"/>
    <w:rsid w:val="006F68E5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6F68E5"/>
    <w:pPr>
      <w:suppressLineNumbers/>
    </w:pPr>
  </w:style>
  <w:style w:type="paragraph" w:customStyle="1" w:styleId="13">
    <w:name w:val="Знак Знак1 Знак Знак Знак Знак"/>
    <w:basedOn w:val="a"/>
    <w:rsid w:val="006F68E5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Абзац списка1"/>
    <w:basedOn w:val="a"/>
    <w:rsid w:val="006F68E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0">
    <w:name w:val="Заголовок таблицы"/>
    <w:basedOn w:val="af"/>
    <w:rsid w:val="006F68E5"/>
    <w:pPr>
      <w:jc w:val="center"/>
    </w:pPr>
    <w:rPr>
      <w:b/>
      <w:bCs/>
    </w:rPr>
  </w:style>
  <w:style w:type="table" w:styleId="af1">
    <w:name w:val="Table Grid"/>
    <w:basedOn w:val="a1"/>
    <w:uiPriority w:val="59"/>
    <w:rsid w:val="00200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стиль2"/>
    <w:basedOn w:val="a"/>
    <w:rsid w:val="00A720CA"/>
    <w:pPr>
      <w:spacing w:before="280" w:after="280"/>
    </w:pPr>
    <w:rPr>
      <w:rFonts w:ascii="Tahoma" w:hAnsi="Tahoma" w:cs="Tahoma"/>
      <w:sz w:val="20"/>
      <w:szCs w:val="20"/>
    </w:rPr>
  </w:style>
  <w:style w:type="paragraph" w:styleId="af2">
    <w:name w:val="Subtitle"/>
    <w:basedOn w:val="a"/>
    <w:next w:val="a"/>
    <w:link w:val="af3"/>
    <w:qFormat/>
    <w:rsid w:val="00A720CA"/>
    <w:pPr>
      <w:suppressAutoHyphens w:val="0"/>
      <w:spacing w:after="60"/>
      <w:jc w:val="center"/>
      <w:outlineLvl w:val="1"/>
    </w:pPr>
    <w:rPr>
      <w:rFonts w:ascii="Cambria" w:hAnsi="Cambria"/>
      <w:lang w:eastAsia="ru-RU"/>
    </w:rPr>
  </w:style>
  <w:style w:type="character" w:customStyle="1" w:styleId="af3">
    <w:name w:val="Подзаголовок Знак"/>
    <w:basedOn w:val="a0"/>
    <w:link w:val="af2"/>
    <w:rsid w:val="00A720CA"/>
    <w:rPr>
      <w:rFonts w:ascii="Cambria" w:hAnsi="Cambria"/>
      <w:sz w:val="24"/>
      <w:szCs w:val="24"/>
    </w:rPr>
  </w:style>
  <w:style w:type="paragraph" w:styleId="af4">
    <w:name w:val="List Paragraph"/>
    <w:basedOn w:val="a"/>
    <w:uiPriority w:val="34"/>
    <w:qFormat/>
    <w:rsid w:val="00A720CA"/>
    <w:pPr>
      <w:suppressAutoHyphens w:val="0"/>
      <w:ind w:left="720"/>
      <w:contextualSpacing/>
    </w:pPr>
    <w:rPr>
      <w:lang w:eastAsia="ru-RU"/>
    </w:rPr>
  </w:style>
  <w:style w:type="character" w:customStyle="1" w:styleId="apple-converted-space">
    <w:name w:val="apple-converted-space"/>
    <w:basedOn w:val="a0"/>
    <w:rsid w:val="00A127DB"/>
  </w:style>
  <w:style w:type="character" w:customStyle="1" w:styleId="20">
    <w:name w:val="Заголовок 2 Знак"/>
    <w:basedOn w:val="a0"/>
    <w:link w:val="2"/>
    <w:rsid w:val="007E32E7"/>
    <w:rPr>
      <w:i/>
      <w:sz w:val="24"/>
      <w:szCs w:val="24"/>
      <w:u w:val="single"/>
      <w:shd w:val="clear" w:color="auto" w:fill="FFFFFF"/>
    </w:rPr>
  </w:style>
  <w:style w:type="paragraph" w:customStyle="1" w:styleId="Style3">
    <w:name w:val="Style3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0">
    <w:name w:val="Style10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  <w:spacing w:line="312" w:lineRule="exact"/>
    </w:pPr>
    <w:rPr>
      <w:lang w:eastAsia="ru-RU"/>
    </w:rPr>
  </w:style>
  <w:style w:type="character" w:customStyle="1" w:styleId="FontStyle15">
    <w:name w:val="Font Style15"/>
    <w:basedOn w:val="a0"/>
    <w:uiPriority w:val="99"/>
    <w:rsid w:val="007E32E7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a0"/>
    <w:uiPriority w:val="99"/>
    <w:rsid w:val="007E32E7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7">
    <w:name w:val="Font Style17"/>
    <w:basedOn w:val="a0"/>
    <w:uiPriority w:val="99"/>
    <w:rsid w:val="007E32E7"/>
    <w:rPr>
      <w:rFonts w:ascii="Arial" w:hAnsi="Arial" w:cs="Arial"/>
      <w:i/>
      <w:iCs/>
      <w:sz w:val="18"/>
      <w:szCs w:val="18"/>
    </w:rPr>
  </w:style>
  <w:style w:type="paragraph" w:customStyle="1" w:styleId="Style1">
    <w:name w:val="Style1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eastAsia="ru-RU"/>
    </w:rPr>
  </w:style>
  <w:style w:type="paragraph" w:customStyle="1" w:styleId="Style2">
    <w:name w:val="Style2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eastAsia="ru-RU"/>
    </w:rPr>
  </w:style>
  <w:style w:type="paragraph" w:customStyle="1" w:styleId="Style5">
    <w:name w:val="Style5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eastAsia="ru-RU"/>
    </w:rPr>
  </w:style>
  <w:style w:type="paragraph" w:customStyle="1" w:styleId="Style7">
    <w:name w:val="Style7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  <w:spacing w:line="232" w:lineRule="exact"/>
      <w:ind w:firstLine="91"/>
    </w:pPr>
    <w:rPr>
      <w:rFonts w:ascii="Arial" w:eastAsiaTheme="minorEastAsia" w:hAnsi="Arial" w:cs="Arial"/>
      <w:lang w:eastAsia="ru-RU"/>
    </w:rPr>
  </w:style>
  <w:style w:type="paragraph" w:customStyle="1" w:styleId="Style8">
    <w:name w:val="Style8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  <w:spacing w:line="229" w:lineRule="exact"/>
    </w:pPr>
    <w:rPr>
      <w:rFonts w:ascii="Arial" w:eastAsiaTheme="minorEastAsia" w:hAnsi="Arial" w:cs="Arial"/>
      <w:lang w:eastAsia="ru-RU"/>
    </w:rPr>
  </w:style>
  <w:style w:type="paragraph" w:customStyle="1" w:styleId="Style9">
    <w:name w:val="Style9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  <w:spacing w:line="229" w:lineRule="exact"/>
      <w:ind w:firstLine="72"/>
    </w:pPr>
    <w:rPr>
      <w:rFonts w:ascii="Arial" w:eastAsiaTheme="minorEastAsia" w:hAnsi="Arial" w:cs="Arial"/>
      <w:lang w:eastAsia="ru-RU"/>
    </w:rPr>
  </w:style>
  <w:style w:type="paragraph" w:customStyle="1" w:styleId="Style11">
    <w:name w:val="Style11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eastAsia="ru-RU"/>
    </w:rPr>
  </w:style>
  <w:style w:type="paragraph" w:customStyle="1" w:styleId="Style12">
    <w:name w:val="Style12"/>
    <w:basedOn w:val="a"/>
    <w:uiPriority w:val="99"/>
    <w:rsid w:val="007E32E7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eastAsia="ru-RU"/>
    </w:rPr>
  </w:style>
  <w:style w:type="character" w:customStyle="1" w:styleId="FontStyle14">
    <w:name w:val="Font Style14"/>
    <w:basedOn w:val="a0"/>
    <w:uiPriority w:val="99"/>
    <w:rsid w:val="007E32E7"/>
    <w:rPr>
      <w:rFonts w:ascii="Arial" w:hAnsi="Arial" w:cs="Arial"/>
      <w:b/>
      <w:bCs/>
      <w:sz w:val="22"/>
      <w:szCs w:val="22"/>
    </w:rPr>
  </w:style>
  <w:style w:type="character" w:customStyle="1" w:styleId="FontStyle16">
    <w:name w:val="Font Style16"/>
    <w:basedOn w:val="a0"/>
    <w:uiPriority w:val="99"/>
    <w:rsid w:val="007E32E7"/>
    <w:rPr>
      <w:rFonts w:ascii="Arial" w:hAnsi="Arial" w:cs="Arial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7E32E7"/>
    <w:rPr>
      <w:rFonts w:ascii="Arial" w:hAnsi="Arial" w:cs="Arial"/>
      <w:b/>
      <w:bCs/>
      <w:sz w:val="8"/>
      <w:szCs w:val="8"/>
    </w:rPr>
  </w:style>
  <w:style w:type="character" w:customStyle="1" w:styleId="FontStyle20">
    <w:name w:val="Font Style20"/>
    <w:basedOn w:val="a0"/>
    <w:uiPriority w:val="99"/>
    <w:rsid w:val="007E32E7"/>
    <w:rPr>
      <w:rFonts w:ascii="Arial" w:hAnsi="Arial" w:cs="Arial"/>
      <w:b/>
      <w:bCs/>
      <w:sz w:val="10"/>
      <w:szCs w:val="10"/>
    </w:rPr>
  </w:style>
  <w:style w:type="character" w:customStyle="1" w:styleId="ac">
    <w:name w:val="Нижний колонтитул Знак"/>
    <w:basedOn w:val="a0"/>
    <w:link w:val="ab"/>
    <w:uiPriority w:val="99"/>
    <w:rsid w:val="007E32E7"/>
    <w:rPr>
      <w:sz w:val="24"/>
      <w:szCs w:val="24"/>
      <w:lang w:eastAsia="ar-SA"/>
    </w:rPr>
  </w:style>
  <w:style w:type="paragraph" w:styleId="af5">
    <w:name w:val="No Spacing"/>
    <w:uiPriority w:val="1"/>
    <w:qFormat/>
    <w:rsid w:val="007E32E7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15">
    <w:name w:val="Основной 1 см"/>
    <w:basedOn w:val="a"/>
    <w:rsid w:val="007E32E7"/>
    <w:pPr>
      <w:suppressAutoHyphens w:val="0"/>
      <w:ind w:firstLine="567"/>
      <w:jc w:val="both"/>
    </w:pPr>
    <w:rPr>
      <w:sz w:val="28"/>
      <w:szCs w:val="20"/>
      <w:lang w:val="en-US" w:eastAsia="ru-RU" w:bidi="en-US"/>
    </w:rPr>
  </w:style>
  <w:style w:type="paragraph" w:styleId="af6">
    <w:name w:val="Body Text Indent"/>
    <w:basedOn w:val="a"/>
    <w:link w:val="af7"/>
    <w:unhideWhenUsed/>
    <w:rsid w:val="007E32E7"/>
    <w:pPr>
      <w:suppressAutoHyphens w:val="0"/>
      <w:ind w:firstLine="540"/>
    </w:pPr>
    <w:rPr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7E32E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02B43-7464-4517-BFD0-B5A09028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13</Pages>
  <Words>4207</Words>
  <Characters>23983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рабочей программе педагога</vt:lpstr>
    </vt:vector>
  </TitlesOfParts>
  <Company>SPecialiST RePack</Company>
  <LinksUpToDate>false</LinksUpToDate>
  <CharactersWithSpaces>28134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рабочей программе педагога</dc:title>
  <dc:creator>-</dc:creator>
  <cp:lastModifiedBy>Анжела</cp:lastModifiedBy>
  <cp:revision>51</cp:revision>
  <cp:lastPrinted>2020-03-10T15:21:00Z</cp:lastPrinted>
  <dcterms:created xsi:type="dcterms:W3CDTF">2016-06-17T06:45:00Z</dcterms:created>
  <dcterms:modified xsi:type="dcterms:W3CDTF">2020-05-30T04:57:00Z</dcterms:modified>
</cp:coreProperties>
</file>