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85B5A" w14:textId="27111BAB" w:rsidR="00117AC9" w:rsidRPr="00117AC9" w:rsidRDefault="009341E5" w:rsidP="00BE3EE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C02B338" wp14:editId="71C7D4D0">
            <wp:extent cx="899604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04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E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117A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r w:rsidR="00117A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7AC9" w:rsidRPr="00117A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изучения курса «Физики»</w:t>
      </w:r>
    </w:p>
    <w:p w14:paraId="607542EA" w14:textId="77777777" w:rsidR="00117AC9" w:rsidRPr="00117AC9" w:rsidRDefault="00117AC9" w:rsidP="00117AC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950631" w14:textId="77777777" w:rsidR="00117AC9" w:rsidRPr="00117AC9" w:rsidRDefault="00117AC9" w:rsidP="00117AC9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91B50F5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2091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17FD819A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2092"/>
      <w:bookmarkEnd w:id="0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7361A611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sub_2093"/>
      <w:bookmarkEnd w:id="1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042CD211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2094"/>
      <w:bookmarkEnd w:id="2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46837B44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2095"/>
      <w:bookmarkEnd w:id="3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3D1CB62C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2096"/>
      <w:bookmarkEnd w:id="4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118580FE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sub_2097"/>
      <w:bookmarkEnd w:id="5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49B23CEE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sub_2098"/>
      <w:bookmarkEnd w:id="6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55D85A31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sub_2099"/>
      <w:bookmarkEnd w:id="7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6808DA92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sub_20910"/>
      <w:bookmarkEnd w:id="8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36B60BE6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sub_20911"/>
      <w:bookmarkEnd w:id="9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bookmarkEnd w:id="10"/>
    <w:p w14:paraId="00F34FE0" w14:textId="77777777" w:rsidR="00117AC9" w:rsidRPr="00117AC9" w:rsidRDefault="00117AC9" w:rsidP="00117AC9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Метапредметные </w:t>
      </w:r>
      <w:proofErr w:type="gramStart"/>
      <w:r w:rsidRPr="0011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</w:t>
      </w:r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14:paraId="114BE546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sub_2101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27A757F1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sub_2102"/>
      <w:bookmarkEnd w:id="11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59E58FA7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sub_2103"/>
      <w:bookmarkEnd w:id="12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56C4ECB8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sub_2104"/>
      <w:bookmarkEnd w:id="13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14:paraId="5BBA3857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sub_2105"/>
      <w:bookmarkEnd w:id="14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12105838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sub_2106"/>
      <w:bookmarkEnd w:id="15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1815246D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sub_2107"/>
      <w:bookmarkEnd w:id="16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7E233965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sub_2108"/>
      <w:bookmarkEnd w:id="17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8) смысловое чтение;</w:t>
      </w:r>
    </w:p>
    <w:p w14:paraId="285DC2B1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sub_2109"/>
      <w:bookmarkEnd w:id="18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3002C277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sub_21010"/>
      <w:bookmarkEnd w:id="19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bookmarkEnd w:id="20"/>
    <w:p w14:paraId="74EB119D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14:paraId="790FB1B0" w14:textId="77777777" w:rsidR="00117AC9" w:rsidRPr="00117AC9" w:rsidRDefault="00117AC9" w:rsidP="00117AC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</w:t>
      </w:r>
    </w:p>
    <w:p w14:paraId="6A209E4D" w14:textId="77777777" w:rsidR="00117AC9" w:rsidRPr="00117AC9" w:rsidRDefault="00117AC9" w:rsidP="00117AC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14:paraId="0065E970" w14:textId="77777777" w:rsidR="00117AC9" w:rsidRPr="00117AC9" w:rsidRDefault="00117AC9" w:rsidP="00117AC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14:paraId="60B90BA8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sub_21511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формирование представлений о закономерной связи и познаваемости явлений природы, об объективности научного знания; о системообразующей роли физики для развития других естественных наук, техники и технологий; научного мировоззрения как результата изучения основ строения материи и фундаментальных законов физики;</w:t>
      </w:r>
    </w:p>
    <w:p w14:paraId="36011F0C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sub_21512"/>
      <w:bookmarkEnd w:id="21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формирование первоначальных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физики;</w:t>
      </w:r>
    </w:p>
    <w:p w14:paraId="6410F09D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sub_21513"/>
      <w:bookmarkEnd w:id="22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приобретение опыта применения научных методов познания, наблюдения физических явлений, 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приборов; понимание неизбежности погрешностей любых измерений;</w:t>
      </w:r>
    </w:p>
    <w:p w14:paraId="78EBAE65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sub_21514"/>
      <w:bookmarkEnd w:id="23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14:paraId="048E4019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sub_21515"/>
      <w:bookmarkEnd w:id="24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5) осознание необходимости применения достижений физики и технологий для рационального природопользования;</w:t>
      </w:r>
    </w:p>
    <w:p w14:paraId="603DA5AB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sub_21516"/>
      <w:bookmarkEnd w:id="25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овладение основами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ионизирующих излучений во избежание их вредного воздействия на окружающую среду и организм человека;</w:t>
      </w:r>
    </w:p>
    <w:p w14:paraId="38097FDE" w14:textId="77777777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7" w:name="sub_21517"/>
      <w:bookmarkEnd w:id="26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7) 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целью сбережения здоровья;</w:t>
      </w:r>
    </w:p>
    <w:p w14:paraId="5F7B2CF5" w14:textId="6EDEA4A2" w:rsidR="00117AC9" w:rsidRPr="00117AC9" w:rsidRDefault="00117AC9" w:rsidP="00117A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8" w:name="sub_21518"/>
      <w:bookmarkEnd w:id="27"/>
      <w:r w:rsidRPr="00117AC9">
        <w:rPr>
          <w:rFonts w:ascii="Times New Roman" w:eastAsia="Times New Roman" w:hAnsi="Times New Roman" w:cs="Times New Roman"/>
          <w:sz w:val="24"/>
          <w:szCs w:val="24"/>
          <w:lang w:eastAsia="ru-RU"/>
        </w:rPr>
        <w:t>8) формирование представлений о нерациональном использовании природных ресурсов и энергии, загрязнении окружающей среды как следствие несовершенства машин и механизмов</w:t>
      </w:r>
      <w:r w:rsidR="00AD6D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28"/>
    <w:p w14:paraId="069CA995" w14:textId="77777777" w:rsidR="00117AC9" w:rsidRDefault="00117AC9" w:rsidP="00117AC9">
      <w:pPr>
        <w:rPr>
          <w:rFonts w:ascii="Times New Roman" w:hAnsi="Times New Roman" w:cs="Times New Roman"/>
          <w:b/>
          <w:sz w:val="24"/>
          <w:szCs w:val="24"/>
        </w:rPr>
      </w:pPr>
    </w:p>
    <w:p w14:paraId="22A26C99" w14:textId="43225CDF" w:rsidR="00117AC9" w:rsidRDefault="000869AD" w:rsidP="00117A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79D8F834" w14:textId="67DD37B8" w:rsidR="001E3FCF" w:rsidRPr="00117AC9" w:rsidRDefault="000869AD" w:rsidP="00117A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AC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117AC9" w:rsidRPr="00117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FCF" w:rsidRPr="00117AC9">
        <w:rPr>
          <w:rFonts w:ascii="Times New Roman" w:hAnsi="Times New Roman" w:cs="Times New Roman"/>
          <w:b/>
          <w:sz w:val="28"/>
          <w:szCs w:val="28"/>
        </w:rPr>
        <w:t>2.Содержание учебного предмета</w:t>
      </w:r>
      <w:r w:rsidR="001E3FCF" w:rsidRPr="00117AC9">
        <w:rPr>
          <w:b/>
          <w:sz w:val="28"/>
          <w:szCs w:val="28"/>
        </w:rPr>
        <w:t xml:space="preserve"> </w:t>
      </w:r>
      <w:r w:rsidR="001E3FCF" w:rsidRPr="00117AC9">
        <w:rPr>
          <w:rFonts w:eastAsia="Times-Italic"/>
          <w:b/>
          <w:i/>
          <w:iCs/>
          <w:sz w:val="28"/>
          <w:szCs w:val="28"/>
        </w:rPr>
        <w:t xml:space="preserve">7 класс </w:t>
      </w:r>
      <w:r w:rsidR="001E3FCF" w:rsidRPr="00117AC9">
        <w:rPr>
          <w:rFonts w:eastAsia="Times-Roman"/>
          <w:b/>
          <w:sz w:val="28"/>
          <w:szCs w:val="28"/>
        </w:rPr>
        <w:t>(68 ч, 2 ч в неделю)</w:t>
      </w:r>
    </w:p>
    <w:p w14:paraId="13B6E86A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E43142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>1. Введение (4 ч)</w:t>
      </w:r>
    </w:p>
    <w:p w14:paraId="6AFEF85B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Что изучает физика. Физические явления. Наблюдения, опыты, измерения. Погрешности измерений. Физика и техника.</w:t>
      </w:r>
    </w:p>
    <w:p w14:paraId="528AB0B2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Фронтальная лабораторная работа</w:t>
      </w:r>
    </w:p>
    <w:p w14:paraId="2DA97D66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1. Измерение физических величин </w:t>
      </w: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с учетом абсолютной погрешности.</w:t>
      </w:r>
    </w:p>
    <w:p w14:paraId="5A3C78A3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</w:p>
    <w:p w14:paraId="5CECE319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E43142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>2. Первоначальные сведения о строении вещества (6 ч)</w:t>
      </w:r>
    </w:p>
    <w:p w14:paraId="06D126C7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Молекулы. Диффузия. Движение молекул. Броуновское движение. Притяжение и отталкивание молекул. Различные состояния вещества и их объяснение на основе молекулярно-кинетических представлений. </w:t>
      </w:r>
    </w:p>
    <w:p w14:paraId="20C95AF7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Фронтальная лабораторная работа</w:t>
      </w:r>
    </w:p>
    <w:p w14:paraId="67B371D2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2. Измерение размеров малых тел.</w:t>
      </w:r>
    </w:p>
    <w:p w14:paraId="6A22790D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p w14:paraId="478AD9EA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E43142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>3. Взаимодействие тел (22 ч)</w:t>
      </w:r>
    </w:p>
    <w:p w14:paraId="34D6B8F4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Механическое движение. Равномерное движение. Скорость. Инерция. Взаимодействие тел. Масса тела. Измерение массы тела с помощью весов. Плотность вещества.</w:t>
      </w:r>
    </w:p>
    <w:p w14:paraId="2C824567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Явление тяготения. Сила тяжести. Сила, возникающая при деформации. </w:t>
      </w: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Вес тела. </w:t>
      </w: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Связь между силой тяжести и массой. Упругая деформация. Закон Гука. Динамометр. Графическое изображение силы. Сложение сил, действующих по одной прямой.</w:t>
      </w:r>
    </w:p>
    <w:p w14:paraId="1CAD5550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 xml:space="preserve">Центр тяжести тела. </w:t>
      </w: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Трение. Сила трения. Трение скольжения, качения, покоя. Подшипники.</w:t>
      </w:r>
    </w:p>
    <w:p w14:paraId="40AEB02F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Фронтальные лабораторные работы</w:t>
      </w:r>
    </w:p>
    <w:p w14:paraId="08A9D7EA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3. Изучение зависимости пути от времени при прямолинейном равномерном движении. </w:t>
      </w:r>
      <w:proofErr w:type="gramStart"/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Измерение  скорости</w:t>
      </w:r>
      <w:proofErr w:type="gramEnd"/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.</w:t>
      </w:r>
    </w:p>
    <w:p w14:paraId="76CCE181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4. Измерение массы тела на рычажных весах.</w:t>
      </w:r>
    </w:p>
    <w:p w14:paraId="2CF4063A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5. Измерение объема твердого тела.</w:t>
      </w:r>
    </w:p>
    <w:p w14:paraId="289FBC5C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6. Измерение плотности твердого тела.</w:t>
      </w:r>
    </w:p>
    <w:p w14:paraId="1309CE5F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7. Исследование зависимости силы упругости от удлинения пружины. Измерение жесткости пружины.</w:t>
      </w:r>
    </w:p>
    <w:p w14:paraId="7A3EC7C8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8. </w:t>
      </w: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Определение центра тяжести плоской пластины.</w:t>
      </w:r>
    </w:p>
    <w:p w14:paraId="5583497A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9. Исследование зависимости силы трения скольжения от силы нормального давления.</w:t>
      </w:r>
    </w:p>
    <w:p w14:paraId="28A6B70C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</w:p>
    <w:p w14:paraId="1EC90627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E43142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>4. Давление твердых тел, жидкостей и газов (23 ч)</w:t>
      </w:r>
    </w:p>
    <w:p w14:paraId="20FDC1E3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Давление. Давление твердых тел. Давление газа. Объяснение давления газа на основе молекулярно-кинетических представлений. Закон Паскаля. Давление в жидкости и газе. Сообщающиеся сосуды. Шлюзы. Гидравлический пресс. Гидравлический тормоз.</w:t>
      </w:r>
    </w:p>
    <w:p w14:paraId="4203F263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Атмосферное давление. Опыт Торричелли. Барометр-анероид. Изменение атмосферного давления с высотой. Манометр. Насос.  Архимедова сила. Условия плавания тел. Водный транспорт. Воздухоплавание.</w:t>
      </w:r>
    </w:p>
    <w:p w14:paraId="2C76A066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Фронтальные лабораторные работы</w:t>
      </w:r>
    </w:p>
    <w:p w14:paraId="5DF43A20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10. Измерение давления твердого тела на опору.</w:t>
      </w:r>
    </w:p>
    <w:p w14:paraId="7D66CBFE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11. Измерение выталкивающей силы, действующей на погруженное в жидкость тело.</w:t>
      </w:r>
    </w:p>
    <w:p w14:paraId="6BACBE77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12. Выяснение условий плавания тела в жидкости.</w:t>
      </w:r>
    </w:p>
    <w:p w14:paraId="5D13CA59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p w14:paraId="5B46A08E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p w14:paraId="3F8A5AD3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p w14:paraId="39CB386E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E43142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>5. Работа и мощность. Энергия (13 ч)</w:t>
      </w:r>
    </w:p>
    <w:p w14:paraId="44409D64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Работа силы, действующей по направлению движения тела. Мощность. Простые механизмы. Условия равновесия рычага. Момент силы. Равновесие тела с закрепленной осью вращения. Виды равновесия.</w:t>
      </w:r>
      <w:r w:rsidRPr="00E43142">
        <w:rPr>
          <w:rFonts w:ascii="Times New Roman" w:eastAsia="Helvetica-Bold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«Золотое правило» механики. КПД механизма.</w:t>
      </w:r>
    </w:p>
    <w:p w14:paraId="7DE2DF77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lastRenderedPageBreak/>
        <w:t>Потенциальная энергия поднятого тела, сжатой пружины. Кинетическая энергия движущегося тела. Превращение одного вида механической энергии в другой. Закон сохранения полной механической энергии. Энергия рек и ветра.</w:t>
      </w:r>
    </w:p>
    <w:p w14:paraId="03A3C5C8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</w:pPr>
      <w:r w:rsidRPr="00E43142">
        <w:rPr>
          <w:rFonts w:ascii="Times New Roman" w:eastAsia="Times-Italic" w:hAnsi="Times New Roman" w:cs="Times New Roman"/>
          <w:i/>
          <w:iCs/>
          <w:sz w:val="24"/>
          <w:szCs w:val="24"/>
          <w:lang w:eastAsia="ru-RU"/>
        </w:rPr>
        <w:t>Фронтальные лабораторные работы</w:t>
      </w:r>
    </w:p>
    <w:p w14:paraId="3CE72C59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13. Выяснение условия равновесия рычага.</w:t>
      </w:r>
    </w:p>
    <w:p w14:paraId="0B9D2FFF" w14:textId="77777777" w:rsidR="001E3FCF" w:rsidRPr="00E43142" w:rsidRDefault="001E3FCF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  <w:r w:rsidRPr="00E43142">
        <w:rPr>
          <w:rFonts w:ascii="Times New Roman" w:eastAsia="Times-Roman" w:hAnsi="Times New Roman" w:cs="Times New Roman"/>
          <w:sz w:val="24"/>
          <w:szCs w:val="24"/>
          <w:lang w:eastAsia="ru-RU"/>
        </w:rPr>
        <w:t>14. Измерение КПД при подъеме тела по наклонной плоскости.</w:t>
      </w:r>
    </w:p>
    <w:p w14:paraId="2846FF10" w14:textId="77777777" w:rsidR="00BC4C69" w:rsidRPr="00E43142" w:rsidRDefault="00BC4C69" w:rsidP="00117AC9">
      <w:pPr>
        <w:widowControl w:val="0"/>
        <w:suppressAutoHyphens/>
        <w:autoSpaceDE w:val="0"/>
        <w:autoSpaceDN w:val="0"/>
        <w:spacing w:before="100" w:after="100" w:line="240" w:lineRule="auto"/>
        <w:outlineLvl w:val="1"/>
        <w:rPr>
          <w:rFonts w:ascii="Times New Roman CYR" w:eastAsia="Times New Roman CYR" w:hAnsi="Times New Roman CYR" w:cs="Times New Roman CYR"/>
          <w:b/>
          <w:bCs/>
          <w:kern w:val="3"/>
          <w:sz w:val="24"/>
          <w:szCs w:val="24"/>
          <w:lang w:eastAsia="ru-RU"/>
        </w:rPr>
      </w:pPr>
    </w:p>
    <w:p w14:paraId="78A37902" w14:textId="77777777" w:rsidR="00AF76AF" w:rsidRDefault="00AF76AF" w:rsidP="00117AC9">
      <w:pPr>
        <w:widowControl w:val="0"/>
        <w:suppressAutoHyphens/>
        <w:autoSpaceDE w:val="0"/>
        <w:autoSpaceDN w:val="0"/>
        <w:spacing w:before="100" w:after="100" w:line="240" w:lineRule="auto"/>
        <w:outlineLvl w:val="1"/>
        <w:rPr>
          <w:rFonts w:ascii="Times New Roman CYR" w:eastAsia="Times New Roman CYR" w:hAnsi="Times New Roman CYR" w:cs="Times New Roman CYR"/>
          <w:b/>
          <w:bCs/>
          <w:kern w:val="3"/>
          <w:sz w:val="24"/>
          <w:szCs w:val="24"/>
          <w:lang w:eastAsia="ru-RU"/>
        </w:rPr>
      </w:pPr>
    </w:p>
    <w:p w14:paraId="46B3CFD8" w14:textId="1C4405E9" w:rsidR="00BC4C69" w:rsidRPr="00E43142" w:rsidRDefault="001454D1" w:rsidP="00117AC9">
      <w:pPr>
        <w:widowControl w:val="0"/>
        <w:suppressAutoHyphens/>
        <w:autoSpaceDE w:val="0"/>
        <w:autoSpaceDN w:val="0"/>
        <w:spacing w:before="100" w:after="100" w:line="240" w:lineRule="auto"/>
        <w:outlineLvl w:val="1"/>
        <w:rPr>
          <w:rFonts w:ascii="Times New Roman CYR" w:eastAsia="Times New Roman CYR" w:hAnsi="Times New Roman CYR" w:cs="Times New Roman CYR"/>
          <w:b/>
          <w:bCs/>
          <w:kern w:val="3"/>
          <w:sz w:val="24"/>
          <w:szCs w:val="24"/>
          <w:lang w:eastAsia="ru-RU"/>
        </w:rPr>
      </w:pPr>
      <w:r>
        <w:rPr>
          <w:rFonts w:ascii="Times New Roman CYR" w:eastAsia="Times New Roman CYR" w:hAnsi="Times New Roman CYR" w:cs="Times New Roman CYR"/>
          <w:b/>
          <w:bCs/>
          <w:kern w:val="3"/>
          <w:sz w:val="24"/>
          <w:szCs w:val="24"/>
          <w:lang w:eastAsia="ru-RU"/>
        </w:rPr>
        <w:t>3.</w:t>
      </w:r>
      <w:r w:rsidR="00BC4C69" w:rsidRPr="00E43142">
        <w:rPr>
          <w:rFonts w:ascii="Times New Roman CYR" w:eastAsia="Times New Roman CYR" w:hAnsi="Times New Roman CYR" w:cs="Times New Roman CYR"/>
          <w:b/>
          <w:bCs/>
          <w:kern w:val="3"/>
          <w:sz w:val="24"/>
          <w:szCs w:val="24"/>
          <w:lang w:eastAsia="ru-RU"/>
        </w:rPr>
        <w:t xml:space="preserve">Календарно – тематическое </w:t>
      </w:r>
      <w:proofErr w:type="gramStart"/>
      <w:r w:rsidR="00BC4C69" w:rsidRPr="00E43142">
        <w:rPr>
          <w:rFonts w:ascii="Times New Roman CYR" w:eastAsia="Times New Roman CYR" w:hAnsi="Times New Roman CYR" w:cs="Times New Roman CYR"/>
          <w:b/>
          <w:bCs/>
          <w:kern w:val="3"/>
          <w:sz w:val="24"/>
          <w:szCs w:val="24"/>
          <w:lang w:eastAsia="ru-RU"/>
        </w:rPr>
        <w:t xml:space="preserve">планирование </w:t>
      </w:r>
      <w:r w:rsidR="00BC4C69" w:rsidRPr="00E43142">
        <w:rPr>
          <w:rFonts w:ascii="Times New Roman" w:eastAsia="Lucida Sans Unicode" w:hAnsi="Times New Roman" w:cs="Tahoma"/>
          <w:kern w:val="3"/>
          <w:sz w:val="24"/>
          <w:szCs w:val="24"/>
          <w:lang w:eastAsia="ru-RU"/>
        </w:rPr>
        <w:t xml:space="preserve"> 7</w:t>
      </w:r>
      <w:proofErr w:type="gramEnd"/>
      <w:r w:rsidR="00BC4C69" w:rsidRPr="00E43142">
        <w:rPr>
          <w:rFonts w:ascii="Times New Roman" w:eastAsia="Lucida Sans Unicode" w:hAnsi="Times New Roman" w:cs="Tahoma"/>
          <w:kern w:val="3"/>
          <w:sz w:val="24"/>
          <w:szCs w:val="24"/>
          <w:lang w:eastAsia="ru-RU"/>
        </w:rPr>
        <w:t xml:space="preserve"> класс</w:t>
      </w:r>
    </w:p>
    <w:p w14:paraId="7B3972CC" w14:textId="77777777" w:rsidR="00BC4C69" w:rsidRPr="00E43142" w:rsidRDefault="00BC4C69" w:rsidP="00117AC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lang w:eastAsia="ru-RU"/>
        </w:rPr>
      </w:pPr>
    </w:p>
    <w:tbl>
      <w:tblPr>
        <w:tblW w:w="1514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9"/>
        <w:gridCol w:w="12824"/>
        <w:gridCol w:w="1418"/>
      </w:tblGrid>
      <w:tr w:rsidR="001454D1" w:rsidRPr="00E43142" w14:paraId="5F2F6E02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FA70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 урока</w:t>
            </w:r>
            <w:proofErr w:type="gramEnd"/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2A7E0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7125" w14:textId="60BBF993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C4C69" w:rsidRPr="00E43142" w14:paraId="377EDBA3" w14:textId="77777777" w:rsidTr="00AF76AF">
        <w:tc>
          <w:tcPr>
            <w:tcW w:w="15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2D33" w14:textId="77777777" w:rsidR="00BC4C69" w:rsidRPr="00E43142" w:rsidRDefault="00BC4C69" w:rsidP="0011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Введение. 4ч.</w:t>
            </w:r>
          </w:p>
        </w:tc>
      </w:tr>
      <w:tr w:rsidR="001454D1" w:rsidRPr="00E43142" w14:paraId="7F4B5ABB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CDB7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E879" w14:textId="77777777" w:rsidR="001454D1" w:rsidRPr="00E43142" w:rsidRDefault="001454D1" w:rsidP="00117A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Что изучает физика. Физические явления. Наблюдения, опыты, измерения.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7393A" w14:textId="41BBA6F2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414124FE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B105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6905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Погрешности измерений.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B4D4C" w14:textId="57006AA1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27559EB4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4E99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6029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ТБ. 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Л.р.№1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«Измерение физических величин»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E58F" w14:textId="46077EBA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0B49F739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62DB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328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 и техника.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0509" w14:textId="2895700D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C69" w:rsidRPr="00E43142" w14:paraId="5D8F4DAA" w14:textId="77777777" w:rsidTr="00AF76AF">
        <w:tc>
          <w:tcPr>
            <w:tcW w:w="15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0E17" w14:textId="77777777" w:rsidR="00BC4C69" w:rsidRPr="00E43142" w:rsidRDefault="00BC4C69" w:rsidP="00117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Первоначальные сведения о строении вещества. 6 ч.</w:t>
            </w:r>
          </w:p>
        </w:tc>
      </w:tr>
      <w:tr w:rsidR="001454D1" w:rsidRPr="00E43142" w14:paraId="787FFE77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4D45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F146A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374AD" w14:textId="07F86B55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6980149A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2118A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08BE4" w14:textId="77777777" w:rsidR="001454D1" w:rsidRPr="00E43142" w:rsidRDefault="001454D1" w:rsidP="00117A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Л.р. № 2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«Измерение размеров малых тел».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D367C" w14:textId="603A4FBA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0539DC1C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344D0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4D00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Диффузия.  Движение молекул. Броуновское движение.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0A53" w14:textId="38118716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2B88B78C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DC5D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D0D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Притяжение и отталкивание молекул.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0534E" w14:textId="13781BC8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28803B6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320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D91CD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состояния вещества и их объяснение на основе молекулярно – кинетических представлений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5B2C5" w14:textId="01CE7165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2D58B4DC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3364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CE48F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Обобщающий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«Первоначальные сведения о строении вещества»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67A9" w14:textId="67E0E9D5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C69" w:rsidRPr="00E43142" w14:paraId="26A14217" w14:textId="77777777" w:rsidTr="00AF76AF">
        <w:tc>
          <w:tcPr>
            <w:tcW w:w="15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F1624" w14:textId="77777777" w:rsidR="00BC4C69" w:rsidRPr="00E43142" w:rsidRDefault="00BC4C69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Взаимодействие тел. 22ч.</w:t>
            </w:r>
          </w:p>
        </w:tc>
      </w:tr>
      <w:tr w:rsidR="001454D1" w:rsidRPr="00E43142" w14:paraId="1DFC9D95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12C1F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A416" w14:textId="77777777" w:rsidR="001454D1" w:rsidRPr="00E43142" w:rsidRDefault="001454D1" w:rsidP="00117A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Механическое движение. Равномерное движение.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61FBD" w14:textId="3A778EC9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4C216DA9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623C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9A4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0B0F4" w14:textId="17AD8FE9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63C57AE2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D140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089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3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«Изучение зависимости пути от времени при прямолинейном равномерном движении. Измерение скорости.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F5CC" w14:textId="78769DC8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63A4BE09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1FE5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480B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Инерция.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2B8B4" w14:textId="798FEE13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76517A67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47C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4A0E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тел.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39D96" w14:textId="21AD48D0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4678AC6E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A560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F30C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тела. Измерение массы тела с помощью весов.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2037" w14:textId="0FCF1B6C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4A88CD36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D89F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FF0E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Л.р. № 4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«Измерение массы тела на рычажных весах».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6425" w14:textId="175BB921" w:rsidR="001454D1" w:rsidRPr="00E43142" w:rsidRDefault="001454D1" w:rsidP="00117AC9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.</w:t>
            </w:r>
            <w:r w:rsidR="00AF76AF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941FD19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56E6D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23280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5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«Измерение объема твердого тела»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99A5" w14:textId="34D9F7FD" w:rsidR="001454D1" w:rsidRPr="00E43142" w:rsidRDefault="00AF76AF" w:rsidP="00117AC9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158CBFD9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7DB9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599EE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вещества. 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Л.р. № 6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«Измерение плотности твердого тела»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8539E" w14:textId="290B65F3" w:rsidR="001454D1" w:rsidRPr="00E43142" w:rsidRDefault="00AF76AF" w:rsidP="00117AC9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3230857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8AD7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CD3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Обобщающий урок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«Механическое движение. Масса тела. Плотность вещества».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F0080" w14:textId="3552E83B" w:rsidR="001454D1" w:rsidRPr="00E43142" w:rsidRDefault="00AF76AF" w:rsidP="00117AC9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3324FA0D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CEC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17E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К.р. №1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«Механическое движение. Масса тела. Плотность вещества».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37A2" w14:textId="48A3E7D0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0A88C775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9810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648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Явление тяготения. Сила тяжести.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872E" w14:textId="68BF924F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13244F34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7B8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1077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Сила, возникающая при деформации.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42B0" w14:textId="5301023C" w:rsidR="001454D1" w:rsidRPr="00E43142" w:rsidRDefault="00AF76AF" w:rsidP="00117AC9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25E0CFBE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F3BB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7DE6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тела. Связь между силой тяжести и массой.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1C21E" w14:textId="185CCABA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3F76C510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E738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8BF3D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Упругая деформация. Закон Гука. Динамометр.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2686" w14:textId="3AD9F5DF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76F87AFB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BD3F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DA25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7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«Исследование зависимости силы упругости от удлинения пружины. Измерение жесткости пружины».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FA63" w14:textId="56BA3D9C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4B353035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F94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053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Графическое изображение силы. Сложение сил, действующих по одной прямой.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59EAE" w14:textId="41DA5C18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6A6E8F9C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7478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24B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тяжести тела. 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 Л.р. № 8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«Определение центра тяжести плоской пластины».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E73B" w14:textId="710BD710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02E37126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830F6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3E07C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Трение. Сила трения. Трение скольжения, качения, покоя. Подшипники.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450FB" w14:textId="6E46728D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61B0E8CE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689D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5C525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9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«Исследование зависимости силы трения скольжения от силы нормального давления»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D748" w14:textId="1FA5813D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6203492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0063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A95FC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«Равнодействующая сил».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F83E" w14:textId="2B5BB7EF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73184725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DA88C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8882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К.р. № 2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«Сила. Равнодействующая сил».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FE3D" w14:textId="78AC1D31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C69" w:rsidRPr="00E43142" w14:paraId="71A35047" w14:textId="77777777" w:rsidTr="00AF76AF">
        <w:tc>
          <w:tcPr>
            <w:tcW w:w="15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E403E" w14:textId="77777777" w:rsidR="00BC4C69" w:rsidRPr="00E43142" w:rsidRDefault="00BC4C69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Давление твердых тел, жидкостей и газов 23 ч</w:t>
            </w:r>
          </w:p>
        </w:tc>
      </w:tr>
      <w:tr w:rsidR="001454D1" w:rsidRPr="00E43142" w14:paraId="2ECC51DE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BB81E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06A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Давление. Давление твердых тел.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9BE74" w14:textId="7DE8EB0A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192A1711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D7070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63B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10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«Измерение давления твердого тела на опору»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DAB4" w14:textId="6B8DE3C7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3627541A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39B66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1DAE5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 газа. Объяснение давления газа на основе молекулярно – кинетических представлений.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62AD" w14:textId="3D6840F4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25FE5AA8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22757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B865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Паскаля.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3F5B" w14:textId="6390ADA0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3A1CBCA8" w14:textId="77777777" w:rsidTr="00AF76AF">
        <w:trPr>
          <w:trHeight w:val="135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954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3FA5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тему «Давление. Закон Паскаля»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BAE6" w14:textId="4061BCED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2A95DA18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4E39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881B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К.р. № 3 «Давление. Закон Паскаля»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D3BD" w14:textId="009995DC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21E27837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C9BCA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82AC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 в жидкости и газе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BD57" w14:textId="1F16D085" w:rsidR="001454D1" w:rsidRPr="00E43142" w:rsidRDefault="00AF76AF" w:rsidP="00117AC9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B547F85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A602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7B023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Сообщающиеся сосуды. Шлюзы.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6B5AE" w14:textId="42DD2273" w:rsidR="001454D1" w:rsidRPr="00E43142" w:rsidRDefault="00AF76AF" w:rsidP="00117AC9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0011FE3B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CEAB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322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Гидравлический пресс. Гидравлический тормоз.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779A" w14:textId="494A4F9D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3DAD9E22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C226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DC8D2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«Давление в жидкости и газе»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D4D3" w14:textId="387F60DB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0614905E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8656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603F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Атмосферное давление. Опыт Торричелли.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95E7" w14:textId="09B38B8D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0E8EBEE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32AA2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CD9C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Барометр – анероид. Изменение атмосферного давления с высотой.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81E5" w14:textId="47FD5978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3E920E49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FFD1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399DC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Манометр. Насос.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DD71C" w14:textId="5D5E21BD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0426507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ADA7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BD61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тему «Атмосферное давление»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9492" w14:textId="7F4144FF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45EBFA64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9C0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82D16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на тему «Атмосферное давление»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46EE" w14:textId="0600D5B7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0C2DC46C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1B7AE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F66A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К.р.  № 3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«Атмосферное давление»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5272" w14:textId="69137052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2F7B1448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5110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0DBF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Архимедова сила. Условия плавания тел.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C69C" w14:textId="29C8E563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2828BEA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5DE2F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9F106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11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«Изменение выталкивающей силы, действующей на погруженное в жидкость тело»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0C355" w14:textId="1B14DA83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512A16A6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698B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653D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12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«Выяснение условий плавания тела в жидкости»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2D71" w14:textId="0A0F9B60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7DAAFEB7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CCE6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847E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транспорт. Воздухоплавание.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0059" w14:textId="13C865CE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357D22B1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AAF04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7D68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тему «Архимедова сила»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E3467" w14:textId="09F63E98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398CE39C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C0E3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5308D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на тему «Давление твердых тел, жидкостей и газов»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3DFC" w14:textId="46CC0DE2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54D1" w:rsidRPr="00E43142" w14:paraId="70B747E7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A332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144E" w14:textId="77777777" w:rsidR="001454D1" w:rsidRPr="00E43142" w:rsidRDefault="001454D1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К.р. № 4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«Давление твердых тел, жидкостей и газов»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E45B" w14:textId="1D3D6794" w:rsidR="001454D1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C69" w:rsidRPr="00E43142" w14:paraId="55153CBB" w14:textId="77777777" w:rsidTr="00AF76AF">
        <w:tc>
          <w:tcPr>
            <w:tcW w:w="15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E68BF" w14:textId="77777777" w:rsidR="00BC4C69" w:rsidRPr="00E43142" w:rsidRDefault="00BC4C69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и мощность. Энергия. 13ч.</w:t>
            </w:r>
          </w:p>
        </w:tc>
      </w:tr>
      <w:tr w:rsidR="00AF76AF" w:rsidRPr="00E43142" w14:paraId="3322E5C7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A781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A6AE9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силы, действующей по направлению движения тела.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44150" w14:textId="57BB4F63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00EFC876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5DE08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7DC21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CC36" w14:textId="47E172C3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1E67B9D3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A13CA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E521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механизмы. Условия равновесия рычага. Момент силы.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6F70E" w14:textId="2EFC8EF6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7C2B3E65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8C00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5046D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 тела с закрепленной осью вращения. Виды равновесия.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96B3" w14:textId="2A055154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102658BB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AA52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CA40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13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«Выяснение равновесия рычага»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CF1F" w14:textId="290DD4D1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4CC1B9B6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B84E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8D4E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«Золотое правило механики». КПД механизма.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CA5E" w14:textId="12AA0C7A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6ED10749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E46F2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4B677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</w:t>
            </w:r>
            <w:r w:rsidRPr="00E43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Л.р. № 14 </w:t>
            </w: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«Измерение КПД при подъеме тела по наклонной плоскости»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8EBB8" w14:textId="20AD60CA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2AC8D7A2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16FE2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1810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тему «Правило равновесия рычага»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923A2" w14:textId="5F10EAEA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785F942B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2489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BF46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Потенциальная энергия поднятого тела, сжатой пружины. Кинетическая энергия движущегося тела.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0B612" w14:textId="2711048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479485BE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3B99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C4055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Превращение одного вида механической энергии в другой. Закон сохранения полной механической энергии. Энергия рек и ветра.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EC60" w14:textId="52E769A3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035715B3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BB7CC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6CDB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за курс 7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C96E" w14:textId="12CC6DB5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50F06351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81F7C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436D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курс 7 класса (Приложение №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7188" w14:textId="479963EA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70AB2108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F35E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5E7E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на тему «Работа и мощность. Энергия»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FDC9" w14:textId="629AD375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76AF" w:rsidRPr="00E43142" w14:paraId="27AC19CB" w14:textId="77777777" w:rsidTr="00AF76AF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02ED" w14:textId="77777777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1012" w14:textId="39D3E7A6" w:rsidR="00AF76AF" w:rsidRPr="00E43142" w:rsidRDefault="00117AC9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</w:t>
            </w:r>
            <w:r w:rsidR="00AF7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5170" w14:textId="2344AA3F" w:rsidR="00AF76AF" w:rsidRPr="00E43142" w:rsidRDefault="00AF76AF" w:rsidP="0011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14:paraId="23BF74B2" w14:textId="77777777" w:rsidR="009C6159" w:rsidRDefault="009C6159"/>
    <w:sectPr w:rsidR="009C6159" w:rsidSect="001454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5ABA7" w14:textId="77777777" w:rsidR="00AF76AF" w:rsidRDefault="00AF76AF" w:rsidP="00AF76AF">
      <w:pPr>
        <w:spacing w:after="0" w:line="240" w:lineRule="auto"/>
      </w:pPr>
      <w:r>
        <w:separator/>
      </w:r>
    </w:p>
  </w:endnote>
  <w:endnote w:type="continuationSeparator" w:id="0">
    <w:p w14:paraId="17E83F4C" w14:textId="77777777" w:rsidR="00AF76AF" w:rsidRDefault="00AF76AF" w:rsidP="00AF7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556FC" w14:textId="77777777" w:rsidR="00AF76AF" w:rsidRDefault="00AF76A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1451473"/>
      <w:docPartObj>
        <w:docPartGallery w:val="Page Numbers (Bottom of Page)"/>
        <w:docPartUnique/>
      </w:docPartObj>
    </w:sdtPr>
    <w:sdtEndPr/>
    <w:sdtContent>
      <w:p w14:paraId="36527345" w14:textId="36FD69D7" w:rsidR="00AF76AF" w:rsidRDefault="00AF76A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85F79A" w14:textId="77777777" w:rsidR="00AF76AF" w:rsidRDefault="00AF76A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C255F" w14:textId="77777777" w:rsidR="00AF76AF" w:rsidRDefault="00AF76A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077237" w14:textId="77777777" w:rsidR="00AF76AF" w:rsidRDefault="00AF76AF" w:rsidP="00AF76AF">
      <w:pPr>
        <w:spacing w:after="0" w:line="240" w:lineRule="auto"/>
      </w:pPr>
      <w:r>
        <w:separator/>
      </w:r>
    </w:p>
  </w:footnote>
  <w:footnote w:type="continuationSeparator" w:id="0">
    <w:p w14:paraId="4DAD4FC3" w14:textId="77777777" w:rsidR="00AF76AF" w:rsidRDefault="00AF76AF" w:rsidP="00AF7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18B32" w14:textId="77777777" w:rsidR="00AF76AF" w:rsidRDefault="00AF76A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5A736" w14:textId="77777777" w:rsidR="00AF76AF" w:rsidRDefault="00AF76A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D2961" w14:textId="77777777" w:rsidR="00AF76AF" w:rsidRDefault="00AF76A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90AFC"/>
    <w:multiLevelType w:val="hybridMultilevel"/>
    <w:tmpl w:val="A3B875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67A"/>
    <w:rsid w:val="000869AD"/>
    <w:rsid w:val="00117AC9"/>
    <w:rsid w:val="001454D1"/>
    <w:rsid w:val="001E3FCF"/>
    <w:rsid w:val="002A6B4C"/>
    <w:rsid w:val="00544A98"/>
    <w:rsid w:val="009341E5"/>
    <w:rsid w:val="009C6159"/>
    <w:rsid w:val="00AD6D0E"/>
    <w:rsid w:val="00AF76AF"/>
    <w:rsid w:val="00BC4C69"/>
    <w:rsid w:val="00BE3EED"/>
    <w:rsid w:val="00C6367A"/>
    <w:rsid w:val="00E4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3A023"/>
  <w15:docId w15:val="{D9744A26-B181-47A3-9D78-D7C27C233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F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54D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F7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76AF"/>
  </w:style>
  <w:style w:type="paragraph" w:styleId="a8">
    <w:name w:val="footer"/>
    <w:basedOn w:val="a"/>
    <w:link w:val="a9"/>
    <w:uiPriority w:val="99"/>
    <w:unhideWhenUsed/>
    <w:rsid w:val="00AF7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7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2237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Анжела</cp:lastModifiedBy>
  <cp:revision>13</cp:revision>
  <cp:lastPrinted>2020-03-15T16:11:00Z</cp:lastPrinted>
  <dcterms:created xsi:type="dcterms:W3CDTF">2019-10-19T16:55:00Z</dcterms:created>
  <dcterms:modified xsi:type="dcterms:W3CDTF">2020-05-30T05:40:00Z</dcterms:modified>
</cp:coreProperties>
</file>