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85F84" w14:textId="6C02E7A9" w:rsidR="00336EC4" w:rsidRDefault="00336EC4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EBB59B" wp14:editId="3B3A47C1">
            <wp:extent cx="9010650" cy="645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008" cy="64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601D" w14:textId="6F941AE3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470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1. Планируемые результаты освоения учебного предмета «Физика»</w:t>
      </w:r>
    </w:p>
    <w:p w14:paraId="18D2EB6A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9E01CB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Знать/понимать</w:t>
      </w:r>
    </w:p>
    <w:p w14:paraId="3EB7C31B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понятий: физическое явление, гипотеза, закон, теория, вещество, взаимодействие, электромагнитное поле, механическое движение, реактивное</w:t>
      </w:r>
    </w:p>
    <w:p w14:paraId="2AC4AE1D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движение, идеальный газ, электризация, электрический ток, проводимость веществ.</w:t>
      </w:r>
    </w:p>
    <w:p w14:paraId="56585711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физических величин: скорость, ускорение, масса, сила, импульс, работа, механическая энергия, внутренняя энергия, абсолютная температура,</w:t>
      </w:r>
    </w:p>
    <w:p w14:paraId="1610FA6D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средняя кинетическая энергия частиц вещества, количество теплоты, элементарный электрический заряд;</w:t>
      </w:r>
    </w:p>
    <w:p w14:paraId="2463D382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физических законов классической механики, всемирного тяготения, сохранения энергии, импульса и электрического заряда, термодинамики;</w:t>
      </w:r>
    </w:p>
    <w:p w14:paraId="24B5E6A3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вклад российских и зарубежных ученых, оказавших значительное влияние на развитие физики;</w:t>
      </w:r>
    </w:p>
    <w:p w14:paraId="715DCED5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понятий: волна, атом, атомное ядро, ионизирующее излучение, электромагнитное поле;</w:t>
      </w:r>
    </w:p>
    <w:p w14:paraId="36D4B67E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физических величин: амплитуда, частота, период, магнитная индукция;</w:t>
      </w:r>
    </w:p>
    <w:p w14:paraId="1969D605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смысл физических законов: Электромагнитной индукции, законов отражения и преломления, радиоактивного распада, фотоэффекта, сохранения</w:t>
      </w:r>
    </w:p>
    <w:p w14:paraId="0C4433EB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массового и зарядового числа</w:t>
      </w:r>
    </w:p>
    <w:p w14:paraId="2F887765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описывать и объяснять физические явления: механические и электромагнитные колебания и волны, электромагнитную индукцию, полное отражение,</w:t>
      </w:r>
    </w:p>
    <w:p w14:paraId="215919F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фотоэффект, радиоактивный распад;</w:t>
      </w:r>
    </w:p>
    <w:p w14:paraId="7244C129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использовать физические приборы и измерительные инструменты для измерений физических величин: перемещения, промежутка времени, веса тела;</w:t>
      </w:r>
    </w:p>
    <w:p w14:paraId="52B32BD8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представлять результаты измерений с помощью таблиц/графиков: перемещения от времени, периода колебаний маятника от длины нити;</w:t>
      </w:r>
    </w:p>
    <w:p w14:paraId="3EA5D15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выражать результаты измерений и расчетов в единицах Международной системы;</w:t>
      </w:r>
    </w:p>
    <w:p w14:paraId="7A5BCDB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приводить примеры применения изученных знаний;</w:t>
      </w:r>
    </w:p>
    <w:p w14:paraId="2EEFD5A6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решать задачи на расчет электромагнитной индукции, условия максимума интерференции, работу выхода, энергии связи</w:t>
      </w:r>
    </w:p>
    <w:p w14:paraId="41E417FF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осуществлять поиск информации и представлять словесно (устно, план, конспект, схема, математические символы);</w:t>
      </w:r>
    </w:p>
    <w:p w14:paraId="6679718B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использовать приобретенные знания и умения в практической деятельности: радиационная безопасность.</w:t>
      </w:r>
    </w:p>
    <w:p w14:paraId="5C05CE84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Уметь</w:t>
      </w:r>
    </w:p>
    <w:p w14:paraId="65D082CE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описывать и объяснять физические явления и свойства тел: движение небесных тел, свойства газов, жидкостей и твердых тел, электромагнитная</w:t>
      </w:r>
    </w:p>
    <w:p w14:paraId="0B370569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индукция, распространение электромагнитных волн, волновые свойства света, излучение и поглощение света атомом, фотоэффект;</w:t>
      </w:r>
    </w:p>
    <w:p w14:paraId="58D7483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отличать гипотезы от теорий;</w:t>
      </w:r>
    </w:p>
    <w:p w14:paraId="55F9385F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lastRenderedPageBreak/>
        <w:t>• делать выводы на основе экспериментальных данных;</w:t>
      </w:r>
    </w:p>
    <w:p w14:paraId="54F473AB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приводить примеры, показывающие, что наблюдения и эксперименты являются основой для выдвижения гипотез и теорий, позволяют проверить</w:t>
      </w:r>
    </w:p>
    <w:p w14:paraId="41065B2F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истинность теоретических выводов, физическая теория дает возможность объяснять известные явления природы и научные факты, предсказывать</w:t>
      </w:r>
    </w:p>
    <w:p w14:paraId="2BE501C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еще неизвестные явления;</w:t>
      </w:r>
    </w:p>
    <w:p w14:paraId="0B81F1C2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 xml:space="preserve">• приводить примеры практического использования физических </w:t>
      </w:r>
      <w:proofErr w:type="spellStart"/>
      <w:proofErr w:type="gramStart"/>
      <w:r w:rsidRPr="003470F7">
        <w:rPr>
          <w:rFonts w:ascii="Times New Roman" w:eastAsia="Calibri" w:hAnsi="Times New Roman" w:cs="Times New Roman"/>
          <w:sz w:val="24"/>
          <w:szCs w:val="24"/>
        </w:rPr>
        <w:t>знаний:законов</w:t>
      </w:r>
      <w:proofErr w:type="spellEnd"/>
      <w:proofErr w:type="gramEnd"/>
      <w:r w:rsidRPr="003470F7">
        <w:rPr>
          <w:rFonts w:ascii="Times New Roman" w:eastAsia="Calibri" w:hAnsi="Times New Roman" w:cs="Times New Roman"/>
          <w:sz w:val="24"/>
          <w:szCs w:val="24"/>
        </w:rPr>
        <w:t xml:space="preserve"> механики, термодинамики и электродинамики в энергетике, различных</w:t>
      </w:r>
    </w:p>
    <w:p w14:paraId="1324576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видов электромагнитных излучений для развития радио- и телекоммуникаций, квантовой физики в создании ядерной энергетики, лазеров;</w:t>
      </w:r>
    </w:p>
    <w:p w14:paraId="7438C4AE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воспринимать и на основе полученных знаний самостоятельно оценивать информацию, содержащуюся в сообщениях СМИ, Интернете, научно-</w:t>
      </w:r>
    </w:p>
    <w:p w14:paraId="40DE3A0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популярных статьях;</w:t>
      </w:r>
    </w:p>
    <w:p w14:paraId="2863F655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использовать приобретенные знания и умения в практической деятельности и повседневной жизни для: обеспечения безопасности</w:t>
      </w:r>
    </w:p>
    <w:p w14:paraId="1DEDD6AD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жизнедеятельности в процессе использования транспортных средств, бытовых электроприборов, средств радио- и телекоммуникационной связи,</w:t>
      </w:r>
    </w:p>
    <w:p w14:paraId="48515C60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оценки влияния на организм человека и другие организмы загрязнения окружающей среды, рационального природопользования и защиты</w:t>
      </w:r>
    </w:p>
    <w:p w14:paraId="7451AB2F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окружающей среды.</w:t>
      </w:r>
    </w:p>
    <w:p w14:paraId="7C2121E2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Рабочая программа предусматривает формирование универсальных способов деятельности и ключевых компетенций.</w:t>
      </w:r>
    </w:p>
    <w:p w14:paraId="1E1DC60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В области познавательной деятельности:</w:t>
      </w:r>
    </w:p>
    <w:p w14:paraId="7742B5CF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использование различных естественно-научных методов: наблюдения, измерения, эксперименты, моделирование;</w:t>
      </w:r>
    </w:p>
    <w:p w14:paraId="5545BA0A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формирование умений различать факты, гипотезы, причины, следствия, доказательства, законы, теории;</w:t>
      </w:r>
    </w:p>
    <w:p w14:paraId="6EFEE493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овладение адекватными способами решения теоретических и экспериментальных задач;</w:t>
      </w:r>
    </w:p>
    <w:p w14:paraId="4393DE8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приобретение опыта выдвижения гипотез для объяснения известных фактов и для экспериментальной проверки выдвигаемых гипотез.</w:t>
      </w:r>
    </w:p>
    <w:p w14:paraId="1ACCB61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В области информационно-коммуникативной деятельности:</w:t>
      </w:r>
    </w:p>
    <w:p w14:paraId="3A724A0D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владение монологической и диалогической речью, способность понимать точку зрения собеседника и признавать право на иное мнение;</w:t>
      </w:r>
    </w:p>
    <w:p w14:paraId="4D8FA951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использование для решения познавательных и коммуникативных задач различных источников информации.</w:t>
      </w:r>
    </w:p>
    <w:p w14:paraId="1B5F650A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В области рефлексивной деятельности:</w:t>
      </w:r>
    </w:p>
    <w:p w14:paraId="35B3F797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>• владение навыками контроля и оценки своей деятельности, умением предвидеть возможные результаты своих действий;</w:t>
      </w:r>
    </w:p>
    <w:p w14:paraId="542E3638" w14:textId="77777777" w:rsidR="003470F7" w:rsidRPr="003470F7" w:rsidRDefault="003470F7" w:rsidP="003470F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0F7">
        <w:rPr>
          <w:rFonts w:ascii="Times New Roman" w:eastAsia="Calibri" w:hAnsi="Times New Roman" w:cs="Times New Roman"/>
          <w:sz w:val="24"/>
          <w:szCs w:val="24"/>
        </w:rPr>
        <w:t xml:space="preserve">организация учебной деятельности: постановка цели, планирование, определение оптимального соотношения цели и </w:t>
      </w:r>
      <w:proofErr w:type="spellStart"/>
      <w:r w:rsidRPr="003470F7">
        <w:rPr>
          <w:rFonts w:ascii="Times New Roman" w:eastAsia="Calibri" w:hAnsi="Times New Roman" w:cs="Times New Roman"/>
          <w:sz w:val="24"/>
          <w:szCs w:val="24"/>
        </w:rPr>
        <w:t>средст</w:t>
      </w:r>
      <w:proofErr w:type="spellEnd"/>
    </w:p>
    <w:p w14:paraId="0BE2DE6F" w14:textId="77777777" w:rsidR="003470F7" w:rsidRPr="003470F7" w:rsidRDefault="003470F7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7C04DE" w14:textId="77777777" w:rsidR="003470F7" w:rsidRPr="003470F7" w:rsidRDefault="003470F7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A30B4B" w14:textId="77777777" w:rsidR="00336EC4" w:rsidRDefault="00336EC4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D938A2" w14:textId="77777777" w:rsidR="00336EC4" w:rsidRDefault="00336EC4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93AC9C" w14:textId="77777777" w:rsidR="00336EC4" w:rsidRDefault="00336EC4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D3897F" w14:textId="7A51BE00" w:rsidR="003470F7" w:rsidRPr="003470F7" w:rsidRDefault="003470F7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2.СОДЕРЖАНИЕ </w:t>
      </w:r>
      <w:r w:rsidRPr="003470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УЧЕБНОГО ПРЕДМЕТА «ФИЗИКА»</w:t>
      </w:r>
    </w:p>
    <w:p w14:paraId="5F4EA699" w14:textId="77777777" w:rsidR="003470F7" w:rsidRPr="003470F7" w:rsidRDefault="003470F7" w:rsidP="003470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75A3723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34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Механика  (</w:t>
      </w:r>
      <w:proofErr w:type="gramEnd"/>
      <w:r w:rsidRPr="0034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ч)</w:t>
      </w:r>
    </w:p>
    <w:p w14:paraId="0B0227B7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Механическое движение и его виды. Относительность механического движения. Прямолинейное равноускоренное движение. Принцип относительности Галилея. Законы динамики, Всемирное тяготение. Законы сохранения в 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законов классической механики.</w:t>
      </w:r>
    </w:p>
    <w:p w14:paraId="6CBA3D77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501F4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Обязательные лабораторные работы:</w:t>
      </w:r>
    </w:p>
    <w:p w14:paraId="69B8D411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Лабораторная работа №1</w:t>
      </w:r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«Изучение движения тела по окружности под действием сил тяжести и упругости»</w:t>
      </w:r>
    </w:p>
    <w:p w14:paraId="72AC75A0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Лабораторная работа №2</w:t>
      </w:r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«Сохранение механической энергии при движении тела под действием сил тяжести и упругости»</w:t>
      </w:r>
    </w:p>
    <w:p w14:paraId="5D297914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B16DB25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0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Элементы </w:t>
      </w:r>
      <w:proofErr w:type="gramStart"/>
      <w:r w:rsidRPr="003470F7">
        <w:rPr>
          <w:rFonts w:ascii="Times New Roman" w:eastAsia="Times New Roman" w:hAnsi="Times New Roman" w:cs="Times New Roman"/>
          <w:b/>
          <w:bCs/>
          <w:sz w:val="24"/>
          <w:szCs w:val="24"/>
        </w:rPr>
        <w:t>статики(</w:t>
      </w:r>
      <w:proofErr w:type="gramEnd"/>
      <w:r w:rsidRPr="003470F7">
        <w:rPr>
          <w:rFonts w:ascii="Times New Roman" w:eastAsia="Times New Roman" w:hAnsi="Times New Roman" w:cs="Times New Roman"/>
          <w:b/>
          <w:bCs/>
          <w:sz w:val="24"/>
          <w:szCs w:val="24"/>
        </w:rPr>
        <w:t>1 ч)</w:t>
      </w:r>
    </w:p>
    <w:p w14:paraId="56E1DCFA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равновесия тел,</w:t>
      </w:r>
      <w:r w:rsidRPr="003470F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Правило моментов, устойчивые и неустойчивые </w:t>
      </w:r>
      <w:proofErr w:type="gramStart"/>
      <w:r w:rsidRPr="003470F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состояния .</w:t>
      </w:r>
      <w:proofErr w:type="gramEnd"/>
    </w:p>
    <w:p w14:paraId="31E7480D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0C3DD69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Молекулярная физика и термодинамика (16 ч)</w:t>
      </w:r>
    </w:p>
    <w:p w14:paraId="4511D1F2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</w:t>
      </w:r>
      <w:proofErr w:type="gramStart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  теплового</w:t>
      </w:r>
      <w:proofErr w:type="gramEnd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 частиц вещества. Модель идеального газа. Давление газа. Уравнение состояния идеального газа. Строение и свойства жидкостей и твердых тел.</w:t>
      </w:r>
    </w:p>
    <w:p w14:paraId="57B011B8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Законы термодинамики. Порядок и хаос. Необратимость процессов природы. Тепловые двигатели и </w:t>
      </w:r>
      <w:proofErr w:type="gramStart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 окружающей</w:t>
      </w:r>
      <w:proofErr w:type="gramEnd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среды.</w:t>
      </w:r>
    </w:p>
    <w:p w14:paraId="18A4B3C3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Обязательные лабораторные работы:</w:t>
      </w:r>
    </w:p>
    <w:p w14:paraId="0190F33F" w14:textId="77777777" w:rsidR="003470F7" w:rsidRPr="003470F7" w:rsidRDefault="003470F7" w:rsidP="003470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Лабораторная работа №</w:t>
      </w:r>
      <w:proofErr w:type="gramStart"/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</w:t>
      </w: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End"/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Изучение закона Гей-Люссака»</w:t>
      </w:r>
    </w:p>
    <w:p w14:paraId="30D05C3A" w14:textId="77777777" w:rsidR="003470F7" w:rsidRPr="003470F7" w:rsidRDefault="003470F7" w:rsidP="00347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Электродинамика (22 ч) </w:t>
      </w:r>
    </w:p>
    <w:p w14:paraId="446EFA95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Элементарный электрический заряд. Закон сохранения электрического заряда. Закон Кулона. Электрическое поле. Электрический ток. Закон Ома для полной цепи. Электрический ток в различных средах (металлы, </w:t>
      </w:r>
      <w:proofErr w:type="spellStart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газы</w:t>
      </w:r>
      <w:proofErr w:type="spellEnd"/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растворы и расплавы электролитов, вакуум, полупроводники)</w:t>
      </w:r>
    </w:p>
    <w:p w14:paraId="708FFF7A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5F48EFA4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Лабораторная работа №</w:t>
      </w:r>
      <w:proofErr w:type="gramStart"/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4 </w:t>
      </w:r>
      <w:r w:rsidRPr="0034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End"/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«Изучение последовательного и параллельного соединения проводников»</w:t>
      </w:r>
    </w:p>
    <w:p w14:paraId="0C1E5E64" w14:textId="77777777" w:rsidR="003470F7" w:rsidRPr="003470F7" w:rsidRDefault="003470F7" w:rsidP="003470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Лабораторная работа №</w:t>
      </w:r>
      <w:proofErr w:type="gramStart"/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5</w:t>
      </w:r>
      <w:r w:rsidRPr="003470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End"/>
      <w:r w:rsidRPr="003470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Измерение ЭДС и внутреннего сопротивления источника тока»</w:t>
      </w:r>
    </w:p>
    <w:p w14:paraId="0417E6D1" w14:textId="77777777" w:rsidR="003470F7" w:rsidRPr="003470F7" w:rsidRDefault="003470F7" w:rsidP="00347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3FE9427" w14:textId="77777777" w:rsidR="003470F7" w:rsidRPr="003470F7" w:rsidRDefault="003470F7" w:rsidP="00347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0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Итоговое </w:t>
      </w:r>
      <w:proofErr w:type="gramStart"/>
      <w:r w:rsidRPr="003470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повторение(</w:t>
      </w:r>
      <w:proofErr w:type="gramEnd"/>
      <w:r w:rsidRPr="003470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ч)</w:t>
      </w:r>
    </w:p>
    <w:p w14:paraId="788666CB" w14:textId="77777777" w:rsidR="003470F7" w:rsidRPr="003470F7" w:rsidRDefault="003470F7" w:rsidP="003470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572276A7" w14:textId="77777777" w:rsidR="003470F7" w:rsidRPr="003470F7" w:rsidRDefault="003470F7" w:rsidP="003470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14:paraId="602EB6B6" w14:textId="77777777" w:rsidR="003470F7" w:rsidRPr="003470F7" w:rsidRDefault="003470F7" w:rsidP="003470F7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14:paraId="38D9E5BA" w14:textId="77777777" w:rsidR="003470F7" w:rsidRPr="003470F7" w:rsidRDefault="003470F7" w:rsidP="003470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3470F7" w:rsidRPr="003470F7" w:rsidSect="00336EC4">
          <w:pgSz w:w="16838" w:h="11906" w:orient="landscape"/>
          <w:pgMar w:top="1134" w:right="850" w:bottom="1134" w:left="1701" w:header="708" w:footer="708" w:gutter="0"/>
          <w:cols w:space="720"/>
          <w:docGrid w:linePitch="299"/>
        </w:sectPr>
      </w:pPr>
    </w:p>
    <w:p w14:paraId="5F447E2C" w14:textId="09058A08" w:rsidR="003470F7" w:rsidRPr="003470F7" w:rsidRDefault="00955105" w:rsidP="0034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    </w:t>
      </w:r>
      <w:r w:rsidR="00336EC4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</w:t>
      </w:r>
      <w:r w:rsidR="003470F7" w:rsidRPr="00347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3.Тематическое планирование (68 часов)</w:t>
      </w:r>
    </w:p>
    <w:tbl>
      <w:tblPr>
        <w:tblW w:w="14047" w:type="dxa"/>
        <w:tblInd w:w="118" w:type="dxa"/>
        <w:tblLook w:val="04A0" w:firstRow="1" w:lastRow="0" w:firstColumn="1" w:lastColumn="0" w:noHBand="0" w:noVBand="1"/>
      </w:tblPr>
      <w:tblGrid>
        <w:gridCol w:w="960"/>
        <w:gridCol w:w="11588"/>
        <w:gridCol w:w="1499"/>
      </w:tblGrid>
      <w:tr w:rsidR="003470F7" w:rsidRPr="003470F7" w14:paraId="44971199" w14:textId="77777777" w:rsidTr="00336EC4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A93473" w14:textId="5CB51F2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E1125" w14:textId="1A1D977B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0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48B76" w14:textId="74E6E9C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470F7" w:rsidRPr="003470F7" w14:paraId="17CD590C" w14:textId="77777777" w:rsidTr="00336EC4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8AEB5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D48E" w14:textId="31673AA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по охране труда и ТБ. Что изучает физика 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E24FA" w14:textId="11E4E9D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0C11579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DDED1D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3D83" w14:textId="6041FFD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описания движения. Перемещение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7EAAB79" w14:textId="15EB7B1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6EDF1F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61BEF7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D4E2" w14:textId="5F00DFE0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равномерного прямолинейного движения.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C310" w14:textId="05DD7AE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455CEC6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6755B7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F291" w14:textId="3F998F7C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Мгновенная скорость. Сложение скоростей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9A182" w14:textId="1CC15C3F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0E78135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EA2D89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4C3C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Ускорение</w:t>
            </w:r>
          </w:p>
          <w:p w14:paraId="34E1D609" w14:textId="1BD3588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при движении с постоянным ускорением.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CD516" w14:textId="40FC8C51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EE346AE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54D4BF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A563" w14:textId="15F774B5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«Равноускоренное движение»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FA680" w14:textId="339FD871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4BAF89C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1B544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1F09" w14:textId="5144FDE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Свободное падение тел.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968EB" w14:textId="163F38CD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544DD64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E0281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4676" w14:textId="5ECEA88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Равномерное движение </w:t>
            </w:r>
            <w:proofErr w:type="gramStart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 по</w:t>
            </w:r>
            <w:proofErr w:type="gramEnd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окружности.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EEE9E" w14:textId="1272CA7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CA50CAE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EE35C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9F3C" w14:textId="39243E60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 «Основы кинематики».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3AF9D" w14:textId="58CE27B2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F14FFC9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E41F3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DD64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Инерциальная система отсчёта.</w:t>
            </w:r>
          </w:p>
          <w:p w14:paraId="748F518E" w14:textId="3CB73CC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I закон Ньютона.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938B217" w14:textId="77D5CA2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F2DFA9E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A59D48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F335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Сила.</w:t>
            </w:r>
          </w:p>
          <w:p w14:paraId="338FB623" w14:textId="7259277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II закон Ньютона.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B349B" w14:textId="5FB928F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4755CC9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47736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172D" w14:textId="614B2F8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III закон Ньютона. Принцип относительности Галилея.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BFAE7" w14:textId="5D663E43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4E49402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75886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A04C" w14:textId="1C6B5CA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применение законов Ньютона.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B39C9" w14:textId="494A0A9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BB78501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0EEF36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C655" w14:textId="5DCD7FBA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0F46AF2" w14:textId="38855232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4D80B8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764EF5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CD71" w14:textId="2FA9EA59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тяжести и вес тела. Невесомость.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49FB" w14:textId="6DAF0DFF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ADD9EF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3F4915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7AF4" w14:textId="249021C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Деформации и сила упругости. Закон Гука.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0B1B1" w14:textId="6FB8D49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1B9245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28C832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E4CE" w14:textId="486C0FFA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№1 «Изучение движения тела по окружности под действием сил тяжести и упругости».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86FA" w14:textId="20BF8BEE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51200AF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B44A2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D75D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трения</w:t>
            </w:r>
          </w:p>
          <w:p w14:paraId="5D8E134F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7A6AD" w14:textId="6F67E76D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EA962DD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B0F82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4A42" w14:textId="4C2BFA0E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движение тел, под действием нескольких сил.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97CE7" w14:textId="002622C2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82A9B1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4293E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A432" w14:textId="4E24BAE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сохранения импульса. </w:t>
            </w:r>
            <w:r w:rsidRPr="003470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Реактивное движение.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4D560" w14:textId="52101E2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2F64042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8CABA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0262" w14:textId="72225B19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закон сохранения импульса.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F5114" w14:textId="4F61A86B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576C8F6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0C159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439B" w14:textId="2B0DB69C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силы. Мощность. Энергия.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6C2424F" w14:textId="7086E87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E2B7F0C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084D4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44D6" w14:textId="4823412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сохранения энергии в механике.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F92B2" w14:textId="0290DDA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9452A0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B5B4A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DEA3" w14:textId="0B86939D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№2 «Изучение закона сохранения энергии».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9D6E1" w14:textId="0A94CB0E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8A956A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6A933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10DA" w14:textId="44D9B4D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закон сохранения энергии.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673E7" w14:textId="17BDCE7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66CF7DD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6E60E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0050" w14:textId="6EFB8EE5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«Основы динамики. Законы сохранения в механике».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880F613" w14:textId="67A5FB8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F441D4F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6DC5A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3A45A" w14:textId="118EF7A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 тел. Условия равновесия тел.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FBFE" w14:textId="65AE42A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A569709" w14:textId="77777777" w:rsidTr="00336EC4">
        <w:trPr>
          <w:trHeight w:val="52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2537F7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979C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МКТ.</w:t>
            </w:r>
          </w:p>
          <w:p w14:paraId="25E0D786" w14:textId="2C7EF89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Броуновское движение.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8EC86" w14:textId="693FE2BF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C03202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ED239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14E1" w14:textId="1E13862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Молекулы. Строение вещества.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9C338" w14:textId="52EAB0A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97C36D1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F42ADD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7DEE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Идеальный газ в МКТ.</w:t>
            </w:r>
          </w:p>
          <w:p w14:paraId="281D45D1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C1B33" w14:textId="108896E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193105F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4FA7BF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10E4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Температура. Тепловое равновесие.</w:t>
            </w:r>
          </w:p>
          <w:p w14:paraId="03E33098" w14:textId="5117D75D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Абсолютная температура.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BE167" w14:textId="63128671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8F28B64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E7F23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881F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Уравнение состояния идеального газа.</w:t>
            </w:r>
          </w:p>
          <w:p w14:paraId="0A4307F0" w14:textId="60B4D9C3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Газовые законы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43643" w14:textId="58BC8B6B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AFEFC8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BDA807B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999E" w14:textId="1512F92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№3 «Опытная проверка закона Гей-Люссака».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51F50" w14:textId="543D771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01A9CA5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2AB749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491A" w14:textId="13EC91C1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газовые законы.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9EF65A0" w14:textId="550D8FEE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26415F3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F82089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4B03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Насыщенный пар</w:t>
            </w:r>
          </w:p>
          <w:p w14:paraId="45050342" w14:textId="216AB13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Кипение. Влажность воздуха.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ACC7F" w14:textId="0457859D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6062DF9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AB0830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C51F" w14:textId="151E7ACE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и свойства кристаллических и аморфных тел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80C21" w14:textId="2CAD9DF2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9661B0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1E7715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415C" w14:textId="4D59FE29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«Молекулярная физика».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7535E" w14:textId="54C89C4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BFA4C53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27F29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2DFC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энергия.</w:t>
            </w:r>
          </w:p>
          <w:p w14:paraId="7092B89D" w14:textId="3F52128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термодинамике.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7C1417E" w14:textId="2F1FBE09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C73D95C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4EE5EB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3313" w14:textId="4A9ED503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I закон термодинамики. Адиабатный процесс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3D69" w14:textId="6FCA373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A9F1086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666DC6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061E" w14:textId="4A5E9E7E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II закон термодинамики.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D87C9" w14:textId="3BB5DC1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0623DAB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49AAB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E821" w14:textId="2AF32FC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определение термодинамических величин.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1212A" w14:textId="4AC8B8AB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AFFCBE5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E4BB2A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FF44" w14:textId="4E7C9D4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Тепловые двигатели. КПД тепловых двигателей.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9B8B4" w14:textId="116143F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C4F778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3E0FB8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E5AD" w14:textId="1DAA077B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№4 «Термодинамика».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103E6" w14:textId="5B789439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57F6CE6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A9625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82F6" w14:textId="76C2B1C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Электрический заряд. Электризация тел. Закон </w:t>
            </w:r>
            <w:proofErr w:type="gramStart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сохранения  электрического</w:t>
            </w:r>
            <w:proofErr w:type="gramEnd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заряда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5E06C" w14:textId="3BDB2B7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68AA407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8168FB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2C38" w14:textId="262B328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Кулона.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E1B50" w14:textId="621F6F7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2F0A91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C383D3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02FB" w14:textId="623E3C0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Электрическое поле. Напряженность электрического поля.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7701C0B" w14:textId="6B04E08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C7491D6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92A733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27F1" w14:textId="0891FAB1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применение закона Кулона.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A2F48" w14:textId="35269E3E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0FFE6BB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0B667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0E79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Проводники и</w:t>
            </w:r>
          </w:p>
          <w:p w14:paraId="23665452" w14:textId="51771E4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диэлектрики в электростатическом поле.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DA216" w14:textId="25918C7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1E909F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36B5F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1ABE" w14:textId="61D29B2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 электростатического поля. Разность потенциалов.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DAED5" w14:textId="1A1AAA7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9686ADA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30AB89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A04F" w14:textId="679835C9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Электроемкость. Конденсатор.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CDF9BCA" w14:textId="0C0B1FA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4495EA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D7F833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8F8C" w14:textId="5554467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понятия и законы электростатики.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D196" w14:textId="21CA23E2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47B3342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C018FC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54F1" w14:textId="732F7D23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ток. Условия, необходимые для существования электрического тока.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6496A" w14:textId="62CF634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11C14DFD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6A5D5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CD4F" w14:textId="7FE09C1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Ома для участка цепи. Сопротивление.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32438" w14:textId="491F796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396A336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D9ADFD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9CE7" w14:textId="66D09F7A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№4 «Изучение параллельного и последовательного соединения проводников».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40329" w14:textId="57810E2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28482782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42EBD5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160F" w14:textId="6C83010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и мощность постоянного тока.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10276" w14:textId="0D08CEAE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93DF443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07A5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67AD" w14:textId="78CB777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D37AE" w14:textId="25ED9AE4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5CC51D75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0975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443" w14:textId="30B29E8B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№5 «Измерение ЭДС и внутреннего сопротивления проводника».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AFCE7" w14:textId="275BE0B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0C6FFDB9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07EECB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9AB0" w14:textId="4F7908A5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законы Ома.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D1B53F1" w14:textId="0AC895B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78A88D74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656C63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E510" w14:textId="714D8D16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№5 «Электродинамика».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F5B26" w14:textId="4C23462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654E951D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47945F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3ABD" w14:textId="77777777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Электрическая проводимость металлов.</w:t>
            </w:r>
          </w:p>
          <w:p w14:paraId="5613FCD1" w14:textId="1C272B52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Зависимость сопротивления от температуры.</w:t>
            </w:r>
          </w:p>
        </w:tc>
        <w:tc>
          <w:tcPr>
            <w:tcW w:w="10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6C4F3" w14:textId="0047D989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1</w:t>
            </w:r>
          </w:p>
        </w:tc>
      </w:tr>
      <w:tr w:rsidR="003470F7" w:rsidRPr="003470F7" w14:paraId="4F9E04FE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BB5686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161E" w14:textId="25B5A748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 в полупроводниках. Полупроводниковые приборы.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442A9" w14:textId="0A044B70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129B030E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325591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9EF4" w14:textId="44DF3B5D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 в вакууме.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3B31C" w14:textId="61CEAE4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5BA1D7A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D0E74E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9684" w14:textId="42F54031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 в жидкостях.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93778" w14:textId="5100A22C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374EF5B0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D9F7A7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BC67" w14:textId="55AC76BC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 в газах. Плазма.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8E8346" w14:textId="205A5DA9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7CF5E18F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3431EF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853A" w14:textId="5453E974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повторение темы «Электродинамика»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FCF05" w14:textId="45C7D08B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61849DF8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DB16C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6C18" w14:textId="47AC75EA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по  теме</w:t>
            </w:r>
            <w:proofErr w:type="gramEnd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«Механика»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0972E" w14:textId="1D984E86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4E8F0895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AD204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9D22" w14:textId="3E346B9F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87DF51" w14:textId="77091EFA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366C443F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91405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E020" w14:textId="7C1195E3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>по  теме</w:t>
            </w:r>
            <w:proofErr w:type="gramEnd"/>
            <w:r w:rsidRPr="00347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«Термодинамика»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0236F" w14:textId="33F654C8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470F7" w:rsidRPr="003470F7" w14:paraId="57331B83" w14:textId="77777777" w:rsidTr="00336EC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D37037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9339" w14:textId="5E8157F1" w:rsidR="003470F7" w:rsidRPr="003470F7" w:rsidRDefault="003470F7" w:rsidP="0034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Итого:</w:t>
            </w: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10AFBF" w14:textId="5B45874F" w:rsid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3470F7" w:rsidRPr="003470F7" w14:paraId="6C11DA0F" w14:textId="77777777" w:rsidTr="00336E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0684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90" w:type="dxa"/>
            <w:tcBorders>
              <w:top w:val="nil"/>
              <w:left w:val="nil"/>
              <w:bottom w:val="nil"/>
              <w:right w:val="nil"/>
            </w:tcBorders>
          </w:tcPr>
          <w:p w14:paraId="279DE9CB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14:paraId="701EE3B0" w14:textId="77777777" w:rsidR="003470F7" w:rsidRPr="003470F7" w:rsidRDefault="003470F7" w:rsidP="00347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3E76CDC" w14:textId="77777777" w:rsidR="003470F7" w:rsidRPr="003470F7" w:rsidRDefault="003470F7" w:rsidP="00347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C01A5FE" w14:textId="77777777" w:rsidR="00EE1258" w:rsidRDefault="00EE1258"/>
    <w:sectPr w:rsidR="00EE1258" w:rsidSect="00336EC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F9"/>
    <w:rsid w:val="00336EC4"/>
    <w:rsid w:val="003470F7"/>
    <w:rsid w:val="00493CF9"/>
    <w:rsid w:val="00955105"/>
    <w:rsid w:val="00EE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A3A8"/>
  <w15:chartTrackingRefBased/>
  <w15:docId w15:val="{9D340F0A-4313-4B92-BE60-595A331A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3</cp:revision>
  <dcterms:created xsi:type="dcterms:W3CDTF">2020-05-29T15:25:00Z</dcterms:created>
  <dcterms:modified xsi:type="dcterms:W3CDTF">2020-05-30T05:47:00Z</dcterms:modified>
</cp:coreProperties>
</file>