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D5" w:rsidRDefault="009E0DB0" w:rsidP="009E0DB0">
      <w:pPr>
        <w:rPr>
          <w:rFonts w:ascii="Arial" w:hAnsi="Arial" w:cs="Arial"/>
          <w:b/>
          <w:sz w:val="20"/>
          <w:szCs w:val="20"/>
        </w:rPr>
      </w:pPr>
      <w:r w:rsidRPr="009E0DB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777730" cy="7112817"/>
            <wp:effectExtent l="0" t="0" r="0" b="0"/>
            <wp:docPr id="3" name="Рисунок 3" descr="C:\Users\Admin\Desktop\Нелли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елли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D5" w:rsidRPr="008728D5" w:rsidRDefault="008728D5" w:rsidP="009E0DB0">
      <w:pPr>
        <w:spacing w:line="360" w:lineRule="auto"/>
        <w:ind w:firstLine="709"/>
        <w:rPr>
          <w:sz w:val="28"/>
        </w:rPr>
      </w:pPr>
      <w:bookmarkStart w:id="0" w:name="_GoBack"/>
      <w:bookmarkEnd w:id="0"/>
    </w:p>
    <w:p w:rsidR="008728D5" w:rsidRDefault="008728D5" w:rsidP="008728D5">
      <w:pPr>
        <w:spacing w:line="360" w:lineRule="auto"/>
        <w:rPr>
          <w:rFonts w:ascii="Times New Roman" w:hAnsi="Times New Roman"/>
          <w:b/>
          <w:sz w:val="28"/>
        </w:rPr>
      </w:pPr>
    </w:p>
    <w:p w:rsidR="008728D5" w:rsidRDefault="008728D5" w:rsidP="008728D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728D5" w:rsidRPr="008771F0" w:rsidRDefault="008728D5" w:rsidP="008728D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</w:t>
      </w:r>
      <w:r w:rsidRPr="008771F0">
        <w:rPr>
          <w:rFonts w:ascii="Times New Roman" w:hAnsi="Times New Roman"/>
          <w:b/>
          <w:sz w:val="28"/>
        </w:rPr>
        <w:t xml:space="preserve"> по курсу “Литература”</w:t>
      </w:r>
    </w:p>
    <w:p w:rsidR="008728D5" w:rsidRPr="008771F0" w:rsidRDefault="008728D5" w:rsidP="008728D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(6</w:t>
      </w:r>
      <w:r w:rsidRPr="008771F0">
        <w:rPr>
          <w:rFonts w:ascii="Times New Roman" w:hAnsi="Times New Roman"/>
          <w:b/>
          <w:sz w:val="28"/>
        </w:rPr>
        <w:t xml:space="preserve"> класс)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 </w:t>
      </w:r>
      <w:proofErr w:type="gramStart"/>
      <w:r w:rsidRPr="008771F0">
        <w:rPr>
          <w:rFonts w:ascii="Times New Roman" w:hAnsi="Times New Roman"/>
          <w:szCs w:val="24"/>
        </w:rPr>
        <w:t>Рабочая  программа</w:t>
      </w:r>
      <w:proofErr w:type="gramEnd"/>
      <w:r w:rsidRPr="008771F0">
        <w:rPr>
          <w:rFonts w:ascii="Times New Roman" w:hAnsi="Times New Roman"/>
          <w:szCs w:val="24"/>
        </w:rPr>
        <w:t xml:space="preserve"> по литературе за курс  основной школы составлена на основе </w:t>
      </w:r>
    </w:p>
    <w:p w:rsidR="008728D5" w:rsidRPr="008771F0" w:rsidRDefault="008728D5" w:rsidP="008728D5">
      <w:pPr>
        <w:spacing w:line="360" w:lineRule="auto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Федерального компонента государственного стандарта общего образования, примерной программы основного общего образования по литературе, </w:t>
      </w:r>
      <w:r w:rsidRPr="008771F0">
        <w:rPr>
          <w:rFonts w:ascii="Times New Roman" w:hAnsi="Times New Roman"/>
          <w:szCs w:val="24"/>
        </w:rPr>
        <w:tab/>
        <w:t>авторской</w:t>
      </w:r>
      <w:r w:rsidRPr="008771F0">
        <w:rPr>
          <w:rFonts w:ascii="Times New Roman" w:hAnsi="Times New Roman"/>
          <w:szCs w:val="24"/>
        </w:rPr>
        <w:tab/>
        <w:t xml:space="preserve">программы (авторы </w:t>
      </w:r>
      <w:r w:rsidRPr="008771F0">
        <w:rPr>
          <w:rFonts w:ascii="Times New Roman" w:hAnsi="Times New Roman"/>
          <w:szCs w:val="24"/>
        </w:rPr>
        <w:tab/>
      </w:r>
      <w:proofErr w:type="spellStart"/>
      <w:proofErr w:type="gramStart"/>
      <w:r w:rsidRPr="008771F0">
        <w:rPr>
          <w:rFonts w:ascii="Times New Roman" w:hAnsi="Times New Roman"/>
          <w:szCs w:val="24"/>
        </w:rPr>
        <w:t>Г.С.Меркин,С.А.Зинин</w:t>
      </w:r>
      <w:proofErr w:type="spellEnd"/>
      <w:proofErr w:type="gramEnd"/>
      <w:r w:rsidRPr="008771F0">
        <w:rPr>
          <w:rFonts w:ascii="Times New Roman" w:hAnsi="Times New Roman"/>
          <w:szCs w:val="24"/>
        </w:rPr>
        <w:t xml:space="preserve">, </w:t>
      </w:r>
      <w:proofErr w:type="spellStart"/>
      <w:r w:rsidRPr="008771F0">
        <w:rPr>
          <w:rFonts w:ascii="Times New Roman" w:hAnsi="Times New Roman"/>
          <w:szCs w:val="24"/>
        </w:rPr>
        <w:t>В.А.Чалмаев</w:t>
      </w:r>
      <w:proofErr w:type="spellEnd"/>
      <w:r w:rsidRPr="008771F0">
        <w:rPr>
          <w:rFonts w:ascii="Times New Roman" w:hAnsi="Times New Roman"/>
          <w:szCs w:val="24"/>
        </w:rPr>
        <w:t xml:space="preserve">.) </w:t>
      </w:r>
      <w:r w:rsidRPr="008771F0">
        <w:rPr>
          <w:rFonts w:ascii="Times New Roman" w:hAnsi="Times New Roman"/>
          <w:szCs w:val="24"/>
        </w:rPr>
        <w:tab/>
        <w:t xml:space="preserve">(Литература: </w:t>
      </w:r>
      <w:r w:rsidRPr="008771F0">
        <w:rPr>
          <w:rFonts w:ascii="Times New Roman" w:hAnsi="Times New Roman"/>
          <w:szCs w:val="24"/>
        </w:rPr>
        <w:tab/>
        <w:t xml:space="preserve">программы </w:t>
      </w:r>
      <w:r w:rsidRPr="008771F0">
        <w:rPr>
          <w:rFonts w:ascii="Times New Roman" w:hAnsi="Times New Roman"/>
          <w:szCs w:val="24"/>
        </w:rPr>
        <w:tab/>
      </w:r>
      <w:proofErr w:type="gramStart"/>
      <w:r w:rsidRPr="008771F0">
        <w:rPr>
          <w:rFonts w:ascii="Times New Roman" w:hAnsi="Times New Roman"/>
          <w:szCs w:val="24"/>
        </w:rPr>
        <w:t xml:space="preserve">для  </w:t>
      </w:r>
      <w:proofErr w:type="spellStart"/>
      <w:r w:rsidRPr="008771F0">
        <w:rPr>
          <w:rFonts w:ascii="Times New Roman" w:hAnsi="Times New Roman"/>
          <w:szCs w:val="24"/>
        </w:rPr>
        <w:t>общеообразовательных</w:t>
      </w:r>
      <w:proofErr w:type="spellEnd"/>
      <w:proofErr w:type="gramEnd"/>
      <w:r w:rsidRPr="008771F0">
        <w:rPr>
          <w:rFonts w:ascii="Times New Roman" w:hAnsi="Times New Roman"/>
          <w:szCs w:val="24"/>
        </w:rPr>
        <w:t xml:space="preserve"> учреждений. 5-11 классы. –</w:t>
      </w:r>
      <w:proofErr w:type="gramStart"/>
      <w:r w:rsidRPr="008771F0">
        <w:rPr>
          <w:rFonts w:ascii="Times New Roman" w:hAnsi="Times New Roman"/>
          <w:szCs w:val="24"/>
        </w:rPr>
        <w:t>М.:ООО</w:t>
      </w:r>
      <w:proofErr w:type="gramEnd"/>
      <w:r w:rsidRPr="008771F0">
        <w:rPr>
          <w:rFonts w:ascii="Times New Roman" w:hAnsi="Times New Roman"/>
          <w:szCs w:val="24"/>
        </w:rPr>
        <w:t xml:space="preserve"> ТИД «Русское слово-РС» 2011 .), основной образовательной программы основного общего образования Муниципального автономного общеобразовательного учреждения </w:t>
      </w:r>
      <w:proofErr w:type="spellStart"/>
      <w:r w:rsidRPr="008771F0">
        <w:rPr>
          <w:rFonts w:ascii="Times New Roman" w:hAnsi="Times New Roman"/>
          <w:szCs w:val="24"/>
        </w:rPr>
        <w:t>Бегишевская</w:t>
      </w:r>
      <w:proofErr w:type="spellEnd"/>
      <w:r w:rsidRPr="008771F0">
        <w:rPr>
          <w:rFonts w:ascii="Times New Roman" w:hAnsi="Times New Roman"/>
          <w:szCs w:val="24"/>
        </w:rPr>
        <w:t xml:space="preserve"> средняя общеобразовательная школа </w:t>
      </w:r>
      <w:proofErr w:type="spellStart"/>
      <w:r w:rsidRPr="008771F0">
        <w:rPr>
          <w:rFonts w:ascii="Times New Roman" w:hAnsi="Times New Roman"/>
          <w:szCs w:val="24"/>
        </w:rPr>
        <w:t>Вагайского</w:t>
      </w:r>
      <w:proofErr w:type="spellEnd"/>
      <w:r w:rsidRPr="008771F0">
        <w:rPr>
          <w:rFonts w:ascii="Times New Roman" w:hAnsi="Times New Roman"/>
          <w:szCs w:val="24"/>
        </w:rPr>
        <w:t xml:space="preserve"> района Тюменской области, учебного плана основного общего образования Муниципального автономного общеобразовательного учреждения </w:t>
      </w:r>
      <w:proofErr w:type="spellStart"/>
      <w:r w:rsidRPr="008771F0">
        <w:rPr>
          <w:rFonts w:ascii="Times New Roman" w:hAnsi="Times New Roman"/>
          <w:szCs w:val="24"/>
        </w:rPr>
        <w:t>Бегишевская</w:t>
      </w:r>
      <w:proofErr w:type="spellEnd"/>
      <w:r w:rsidRPr="008771F0">
        <w:rPr>
          <w:rFonts w:ascii="Times New Roman" w:hAnsi="Times New Roman"/>
          <w:szCs w:val="24"/>
        </w:rPr>
        <w:t xml:space="preserve"> средняя общеобразовательная школа </w:t>
      </w:r>
      <w:proofErr w:type="spellStart"/>
      <w:r w:rsidRPr="008771F0">
        <w:rPr>
          <w:rFonts w:ascii="Times New Roman" w:hAnsi="Times New Roman"/>
          <w:szCs w:val="24"/>
        </w:rPr>
        <w:t>Вагайского</w:t>
      </w:r>
      <w:proofErr w:type="spellEnd"/>
      <w:r w:rsidRPr="008771F0">
        <w:rPr>
          <w:rFonts w:ascii="Times New Roman" w:hAnsi="Times New Roman"/>
          <w:szCs w:val="24"/>
        </w:rPr>
        <w:t xml:space="preserve"> района Тюменской области.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 необходимое условие становления человека, эмоционально богатого и интеллектуально </w:t>
      </w:r>
      <w:proofErr w:type="gramStart"/>
      <w:r w:rsidRPr="008771F0">
        <w:rPr>
          <w:rFonts w:ascii="Times New Roman" w:hAnsi="Times New Roman"/>
          <w:szCs w:val="24"/>
        </w:rPr>
        <w:t>развитого,  способного</w:t>
      </w:r>
      <w:proofErr w:type="gramEnd"/>
      <w:r w:rsidRPr="008771F0">
        <w:rPr>
          <w:rFonts w:ascii="Times New Roman" w:hAnsi="Times New Roman"/>
          <w:szCs w:val="24"/>
        </w:rPr>
        <w:t xml:space="preserve"> конструктивно и вместе с тем критически относиться к себе и к окружающему миру.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</w:t>
      </w:r>
      <w:proofErr w:type="gramStart"/>
      <w:r w:rsidRPr="008771F0">
        <w:rPr>
          <w:rFonts w:ascii="Times New Roman" w:hAnsi="Times New Roman"/>
          <w:szCs w:val="24"/>
        </w:rPr>
        <w:t>опыт  коммуникации</w:t>
      </w:r>
      <w:proofErr w:type="gramEnd"/>
      <w:r w:rsidRPr="008771F0">
        <w:rPr>
          <w:rFonts w:ascii="Times New Roman" w:hAnsi="Times New Roman"/>
          <w:szCs w:val="24"/>
        </w:rPr>
        <w:t xml:space="preserve">, диалог с писателями (русскими и зарубежными, нашими современниками, 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</w:t>
      </w:r>
      <w:proofErr w:type="gramStart"/>
      <w:r w:rsidRPr="008771F0">
        <w:rPr>
          <w:rFonts w:ascii="Times New Roman" w:hAnsi="Times New Roman"/>
          <w:szCs w:val="24"/>
        </w:rPr>
        <w:t>классической  литературе</w:t>
      </w:r>
      <w:proofErr w:type="gramEnd"/>
      <w:r w:rsidRPr="008771F0">
        <w:rPr>
          <w:rFonts w:ascii="Times New Roman" w:hAnsi="Times New Roman"/>
          <w:szCs w:val="24"/>
        </w:rPr>
        <w:t xml:space="preserve"> как художественном явлении, вписанном в историю мировой культуры и обладающем  несомненной национальной самобытностью. Знакомство с произведениями словесного </w:t>
      </w:r>
      <w:proofErr w:type="gramStart"/>
      <w:r w:rsidRPr="008771F0">
        <w:rPr>
          <w:rFonts w:ascii="Times New Roman" w:hAnsi="Times New Roman"/>
          <w:szCs w:val="24"/>
        </w:rPr>
        <w:t>искусства  народа</w:t>
      </w:r>
      <w:proofErr w:type="gramEnd"/>
      <w:r w:rsidRPr="008771F0">
        <w:rPr>
          <w:rFonts w:ascii="Times New Roman" w:hAnsi="Times New Roman"/>
          <w:szCs w:val="24"/>
        </w:rPr>
        <w:t xml:space="preserve">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 Изучение литературы в основной школе направлено на </w:t>
      </w:r>
      <w:proofErr w:type="gramStart"/>
      <w:r w:rsidRPr="008771F0">
        <w:rPr>
          <w:rFonts w:ascii="Times New Roman" w:hAnsi="Times New Roman"/>
          <w:szCs w:val="24"/>
        </w:rPr>
        <w:t>достижение  следующих</w:t>
      </w:r>
      <w:proofErr w:type="gramEnd"/>
      <w:r w:rsidRPr="008771F0">
        <w:rPr>
          <w:rFonts w:ascii="Times New Roman" w:hAnsi="Times New Roman"/>
          <w:szCs w:val="24"/>
        </w:rPr>
        <w:t xml:space="preserve"> целей: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lastRenderedPageBreak/>
        <w:t xml:space="preserve">воспитание духовно-развитой личности, осознающей свою принадлежность к </w:t>
      </w:r>
      <w:proofErr w:type="gramStart"/>
      <w:r w:rsidRPr="008771F0">
        <w:rPr>
          <w:rFonts w:ascii="Times New Roman" w:hAnsi="Times New Roman"/>
          <w:szCs w:val="24"/>
        </w:rPr>
        <w:t>родной  культуре</w:t>
      </w:r>
      <w:proofErr w:type="gramEnd"/>
      <w:r w:rsidRPr="008771F0">
        <w:rPr>
          <w:rFonts w:ascii="Times New Roman" w:hAnsi="Times New Roman"/>
          <w:szCs w:val="24"/>
        </w:rPr>
        <w:t xml:space="preserve">, обладающей гуманистическим мировоззрением, общероссийским гражданским сознанием,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развитие познавательных интересов, интеллектуальных и творческих способностей, </w:t>
      </w:r>
      <w:proofErr w:type="gramStart"/>
      <w:r w:rsidRPr="008771F0">
        <w:rPr>
          <w:rFonts w:ascii="Times New Roman" w:hAnsi="Times New Roman"/>
          <w:szCs w:val="24"/>
        </w:rPr>
        <w:t>устной  и</w:t>
      </w:r>
      <w:proofErr w:type="gramEnd"/>
      <w:r w:rsidRPr="008771F0">
        <w:rPr>
          <w:rFonts w:ascii="Times New Roman" w:hAnsi="Times New Roman"/>
          <w:szCs w:val="24"/>
        </w:rPr>
        <w:t xml:space="preserve"> письменной речи учащихся; формирование читательской культуры, представления о специфике 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освоение знаний о русской литературе, ее духовно-нравственном и эстетическом значении;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о выдающихся произведениях русских писателей, их жизни и творчестве, об отдельных произведениях зарубежной классики;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овладение умениями творческого чтения и анализа художественных произведений </w:t>
      </w:r>
      <w:proofErr w:type="gramStart"/>
      <w:r w:rsidRPr="008771F0">
        <w:rPr>
          <w:rFonts w:ascii="Times New Roman" w:hAnsi="Times New Roman"/>
          <w:szCs w:val="24"/>
        </w:rPr>
        <w:t>с  привлечением</w:t>
      </w:r>
      <w:proofErr w:type="gramEnd"/>
      <w:r w:rsidRPr="008771F0">
        <w:rPr>
          <w:rFonts w:ascii="Times New Roman" w:hAnsi="Times New Roman"/>
          <w:szCs w:val="24"/>
        </w:rPr>
        <w:t xml:space="preserve"> необходимых сведений по теории и истории литературы; умением выявлять в них  конкретно-историческое и общечеловеческое содержание, правильно пользоваться русским литературным  языком  при создании собственных устных и письменных высказываний.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Курс литературы в 5—8 классах строится на основе сочетания концентрического, </w:t>
      </w:r>
      <w:proofErr w:type="spellStart"/>
      <w:r w:rsidRPr="008771F0">
        <w:rPr>
          <w:rFonts w:ascii="Times New Roman" w:hAnsi="Times New Roman"/>
          <w:szCs w:val="24"/>
        </w:rPr>
        <w:t>историкохронологического</w:t>
      </w:r>
      <w:proofErr w:type="spellEnd"/>
      <w:r w:rsidRPr="008771F0">
        <w:rPr>
          <w:rFonts w:ascii="Times New Roman" w:hAnsi="Times New Roman"/>
          <w:szCs w:val="24"/>
        </w:rPr>
        <w:t xml:space="preserve">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В примерной программе представлены следующие </w:t>
      </w:r>
      <w:r w:rsidRPr="008771F0">
        <w:rPr>
          <w:rFonts w:ascii="Times New Roman" w:hAnsi="Times New Roman"/>
          <w:b/>
          <w:szCs w:val="24"/>
        </w:rPr>
        <w:t>разделы:</w:t>
      </w:r>
      <w:r w:rsidRPr="008771F0">
        <w:rPr>
          <w:rFonts w:ascii="Times New Roman" w:hAnsi="Times New Roman"/>
          <w:szCs w:val="24"/>
        </w:rPr>
        <w:t xml:space="preserve">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Устное народное творчество.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Древнерусская литература.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Русская литература XVIII в.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Русская литература первой половины XIX в.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Русская литература второй половины XIX в.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Русская литература первой половины XX в.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Русская литература второй половины XX в.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Литература народов России. </w:t>
      </w:r>
    </w:p>
    <w:p w:rsidR="008728D5" w:rsidRPr="008771F0" w:rsidRDefault="008728D5" w:rsidP="008728D5">
      <w:pPr>
        <w:pStyle w:val="a4"/>
        <w:numPr>
          <w:ilvl w:val="0"/>
          <w:numId w:val="3"/>
        </w:numPr>
        <w:spacing w:after="129" w:line="360" w:lineRule="auto"/>
        <w:contextualSpacing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lastRenderedPageBreak/>
        <w:t xml:space="preserve">Зарубежная литература.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8771F0">
        <w:rPr>
          <w:rFonts w:ascii="Times New Roman" w:hAnsi="Times New Roman"/>
          <w:szCs w:val="24"/>
        </w:rPr>
        <w:t xml:space="preserve">Рабочая программа рассчитана на следующее </w:t>
      </w:r>
      <w:r w:rsidRPr="008771F0">
        <w:rPr>
          <w:rFonts w:ascii="Times New Roman" w:hAnsi="Times New Roman"/>
          <w:b/>
          <w:szCs w:val="24"/>
        </w:rPr>
        <w:t xml:space="preserve">количество часов: </w:t>
      </w:r>
    </w:p>
    <w:p w:rsidR="008728D5" w:rsidRPr="008771F0" w:rsidRDefault="008728D5" w:rsidP="008728D5">
      <w:pPr>
        <w:spacing w:line="360" w:lineRule="auto"/>
        <w:rPr>
          <w:rFonts w:ascii="Times New Roman" w:hAnsi="Times New Roman"/>
          <w:szCs w:val="24"/>
        </w:rPr>
      </w:pP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6 класс – 102 часа (3 часа в неделю);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8771F0">
        <w:rPr>
          <w:rFonts w:ascii="Times New Roman" w:hAnsi="Times New Roman"/>
          <w:b/>
          <w:szCs w:val="24"/>
        </w:rPr>
        <w:t xml:space="preserve">Виды контроля: 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промежуточный: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сочинение на литературную тему, сообщение на литературную и историко-литературную темы, презентации проектов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форме, создание презентации.  Формы работы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Фронтальная работа, групповая работа, индивидуальная работа.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Активные формы обучения: семинар, экскурсия, игровые формы обучения, метод проблемного обучения, методы ТРКМ.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Формы практической подготовки: практическое занятие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Основные виды деятельности по освоению литературных произведений.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Осознанное, творческое чтение художественных произведений разных жанров.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Выразительное чтение.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Различные виды пересказа (подробный, краткий, выборочный, с элементами комментария, с творческим заданием).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Заучивание наизусть стихотворных текстов.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Ответы на вопросы, раскрывающие знание и понимание текста произведения.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Анализ и интерпретация произведений.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Составление планов и написание отзывов о произведениях.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Написание изложений с элементами сочинения. 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Написание сочинений по литературным произведениям и на основе жизненных впечатлений.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Целенаправленный поиск информации на основе знания ее источников и умения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работать с ними. </w:t>
      </w:r>
    </w:p>
    <w:p w:rsidR="008728D5" w:rsidRPr="008771F0" w:rsidRDefault="008728D5" w:rsidP="008728D5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b/>
          <w:szCs w:val="24"/>
        </w:rPr>
        <w:lastRenderedPageBreak/>
        <w:t xml:space="preserve"> </w:t>
      </w:r>
      <w:r w:rsidRPr="008771F0">
        <w:rPr>
          <w:rFonts w:ascii="Times New Roman" w:hAnsi="Times New Roman"/>
          <w:b/>
          <w:bCs/>
          <w:szCs w:val="24"/>
        </w:rPr>
        <w:t xml:space="preserve">Структура курса </w:t>
      </w: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910"/>
        <w:gridCol w:w="1525"/>
      </w:tblGrid>
      <w:tr w:rsidR="008728D5" w:rsidRPr="008771F0" w:rsidTr="00C748F7">
        <w:trPr>
          <w:trHeight w:val="57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b/>
                <w:szCs w:val="24"/>
                <w:lang w:eastAsia="en-US"/>
              </w:rPr>
              <w:t>Тема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b/>
                <w:szCs w:val="24"/>
                <w:lang w:eastAsia="en-US"/>
              </w:rPr>
              <w:t>Кол-во часов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Введение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8728D5" w:rsidRPr="008771F0" w:rsidTr="00C748F7">
        <w:trPr>
          <w:trHeight w:val="30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ind w:left="-344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Из мифологии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Из устного народного творчества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Из литературы 18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 xml:space="preserve">6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Из русской литературы 19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52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Из русской литературы 20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</w:tr>
      <w:tr w:rsidR="008728D5" w:rsidRPr="008771F0" w:rsidTr="00C748F7">
        <w:trPr>
          <w:trHeight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Итоговый урок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8728D5" w:rsidRPr="008771F0" w:rsidTr="00C748F7">
        <w:trPr>
          <w:trHeight w:val="30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771F0">
              <w:rPr>
                <w:rFonts w:ascii="Times New Roman" w:hAnsi="Times New Roman"/>
                <w:szCs w:val="24"/>
                <w:lang w:eastAsia="en-US"/>
              </w:rPr>
              <w:t>102 часа</w:t>
            </w:r>
          </w:p>
        </w:tc>
      </w:tr>
    </w:tbl>
    <w:p w:rsidR="008728D5" w:rsidRPr="008771F0" w:rsidRDefault="008728D5" w:rsidP="008728D5">
      <w:pPr>
        <w:pStyle w:val="a5"/>
        <w:spacing w:after="0"/>
        <w:ind w:right="-917"/>
        <w:jc w:val="both"/>
        <w:rPr>
          <w:i/>
          <w:iCs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5.Контрольно – измерительный блок.</w:t>
      </w:r>
    </w:p>
    <w:p w:rsidR="008728D5" w:rsidRPr="008771F0" w:rsidRDefault="008728D5" w:rsidP="008728D5">
      <w:pPr>
        <w:rPr>
          <w:rFonts w:ascii="Times New Roman" w:hAnsi="Times New Roman"/>
          <w:b/>
          <w:bCs/>
          <w:szCs w:val="24"/>
        </w:rPr>
      </w:pPr>
      <w:r w:rsidRPr="008771F0">
        <w:rPr>
          <w:rFonts w:ascii="Times New Roman" w:hAnsi="Times New Roman"/>
          <w:b/>
          <w:bCs/>
          <w:szCs w:val="24"/>
        </w:rPr>
        <w:t>Контроль реализации программы</w:t>
      </w:r>
    </w:p>
    <w:p w:rsidR="008728D5" w:rsidRPr="008771F0" w:rsidRDefault="008728D5" w:rsidP="008728D5">
      <w:pPr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Перечень проверочных работ по модулям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947"/>
        <w:gridCol w:w="9072"/>
      </w:tblGrid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№урок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 xml:space="preserve">Защита проектов "Лицей в жизни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 xml:space="preserve">Конкурс выразительного чтения стихотворений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Сочинение - сравнительная характеристика Троекурова и Дубровского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по лирике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Сочинение по повести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"Тарас Бульба" 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Домашнее сочинение-размышление по рассказу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"Бедные люди"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Сочинение - характеристика героя глазами другого героя произведения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"Дети подземелья"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Сочинение - рассказ "Смешной случай из жизни"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71F0">
              <w:rPr>
                <w:rFonts w:ascii="Times New Roman" w:hAnsi="Times New Roman"/>
                <w:sz w:val="24"/>
                <w:szCs w:val="24"/>
              </w:rPr>
              <w:t>В мастерской художника</w:t>
            </w:r>
            <w:proofErr w:type="gram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"Кладовая солнца"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"Сороковые роковые..."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творческая работа по рассказу </w:t>
            </w:r>
            <w:proofErr w:type="spellStart"/>
            <w:r w:rsidRPr="008771F0">
              <w:rPr>
                <w:rFonts w:ascii="Times New Roman" w:hAnsi="Times New Roman"/>
                <w:sz w:val="24"/>
                <w:szCs w:val="24"/>
              </w:rPr>
              <w:t>Д.Лондона</w:t>
            </w:r>
            <w:proofErr w:type="spellEnd"/>
            <w:r w:rsidRPr="008771F0">
              <w:rPr>
                <w:rFonts w:ascii="Times New Roman" w:hAnsi="Times New Roman"/>
                <w:sz w:val="24"/>
                <w:szCs w:val="24"/>
              </w:rPr>
              <w:t xml:space="preserve"> "Любовь к жизни"</w:t>
            </w:r>
          </w:p>
        </w:tc>
      </w:tr>
      <w:tr w:rsidR="008728D5" w:rsidRPr="008771F0" w:rsidTr="00C748F7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F0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D5" w:rsidRPr="008771F0" w:rsidRDefault="008728D5" w:rsidP="00C748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8D5" w:rsidRPr="008771F0" w:rsidRDefault="008728D5" w:rsidP="008728D5">
      <w:pPr>
        <w:rPr>
          <w:rFonts w:ascii="Times New Roman" w:hAnsi="Times New Roman"/>
          <w:b/>
          <w:bCs/>
          <w:szCs w:val="24"/>
        </w:rPr>
      </w:pPr>
      <w:r w:rsidRPr="008771F0">
        <w:rPr>
          <w:rFonts w:ascii="Times New Roman" w:hAnsi="Times New Roman"/>
          <w:b/>
          <w:bCs/>
          <w:szCs w:val="24"/>
        </w:rPr>
        <w:t>Стартовая диагностика</w:t>
      </w:r>
    </w:p>
    <w:p w:rsidR="008728D5" w:rsidRPr="008771F0" w:rsidRDefault="008728D5" w:rsidP="008728D5">
      <w:pPr>
        <w:rPr>
          <w:rFonts w:ascii="Times New Roman" w:hAnsi="Times New Roman"/>
          <w:bCs/>
          <w:szCs w:val="24"/>
        </w:rPr>
      </w:pPr>
      <w:r w:rsidRPr="008771F0">
        <w:rPr>
          <w:rFonts w:ascii="Times New Roman" w:hAnsi="Times New Roman"/>
          <w:bCs/>
          <w:szCs w:val="24"/>
        </w:rPr>
        <w:t xml:space="preserve"> </w:t>
      </w:r>
      <w:r w:rsidRPr="008771F0">
        <w:rPr>
          <w:rFonts w:ascii="Times New Roman" w:hAnsi="Times New Roman"/>
          <w:szCs w:val="24"/>
        </w:rPr>
        <w:t>Сочинение: «Мои летние читательские впечатления»</w:t>
      </w:r>
    </w:p>
    <w:p w:rsidR="008728D5" w:rsidRPr="008771F0" w:rsidRDefault="008728D5" w:rsidP="008728D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Итоговый контроль</w:t>
      </w:r>
    </w:p>
    <w:p w:rsidR="008728D5" w:rsidRPr="008771F0" w:rsidRDefault="008728D5" w:rsidP="008728D5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lastRenderedPageBreak/>
        <w:t>Часть 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 1. Найдите среди пословиц поговорку.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1)Сказывай тому, кто не знает Фому, а я родной брат ему.    2)Худая та птица, которая гнездо своё марает.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3)Чужими руками жар загребать.                                              4)Засыпь правду золотом, а она всплывёт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 2. Не является произведением древнерусской литературы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1)«Сказание о белгородском </w:t>
      </w:r>
      <w:proofErr w:type="gramStart"/>
      <w:r w:rsidRPr="008771F0">
        <w:rPr>
          <w:rFonts w:ascii="Times New Roman" w:hAnsi="Times New Roman"/>
          <w:sz w:val="24"/>
          <w:szCs w:val="24"/>
        </w:rPr>
        <w:t xml:space="preserve">киселе»   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                                     2)«Песнь о вещем  Олеге»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3)«Повесть о Петре и </w:t>
      </w:r>
      <w:proofErr w:type="spellStart"/>
      <w:proofErr w:type="gramStart"/>
      <w:r w:rsidRPr="008771F0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 Муромских</w:t>
      </w:r>
      <w:proofErr w:type="gramEnd"/>
      <w:r w:rsidRPr="008771F0">
        <w:rPr>
          <w:rFonts w:ascii="Times New Roman" w:hAnsi="Times New Roman"/>
          <w:sz w:val="24"/>
          <w:szCs w:val="24"/>
        </w:rPr>
        <w:t>»                         4)«Повесть о разорении Рязани Батыем»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А3. «Четвёртое лишнее»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5C1BD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1)«Свинья под </w:t>
      </w:r>
      <w:proofErr w:type="gramStart"/>
      <w:r w:rsidRPr="008771F0">
        <w:rPr>
          <w:rFonts w:ascii="Times New Roman" w:hAnsi="Times New Roman"/>
          <w:sz w:val="24"/>
          <w:szCs w:val="24"/>
        </w:rPr>
        <w:t xml:space="preserve">дубом»   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                        2)«Листы и Корни»            3)«Муха»                                                  4)«Осел и соловей»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 4. Соотнесите строки из стихотворений А.С. Пушкина и их названия.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771F0">
        <w:rPr>
          <w:rFonts w:ascii="Times New Roman" w:hAnsi="Times New Roman"/>
          <w:sz w:val="24"/>
          <w:szCs w:val="24"/>
        </w:rPr>
        <w:t>а)«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Буря мглою небо кроет,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Вихри снежные крутя: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771F0">
        <w:rPr>
          <w:rFonts w:ascii="Times New Roman" w:hAnsi="Times New Roman"/>
          <w:sz w:val="24"/>
          <w:szCs w:val="24"/>
        </w:rPr>
        <w:t>То,  как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зверь,  она завоет,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То заплачет, как дитя</w:t>
      </w:r>
      <w:proofErr w:type="gramStart"/>
      <w:r w:rsidRPr="008771F0">
        <w:rPr>
          <w:rFonts w:ascii="Times New Roman" w:hAnsi="Times New Roman"/>
          <w:sz w:val="24"/>
          <w:szCs w:val="24"/>
        </w:rPr>
        <w:t>… »</w:t>
      </w:r>
      <w:proofErr w:type="gramEnd"/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771F0">
        <w:rPr>
          <w:rFonts w:ascii="Times New Roman" w:hAnsi="Times New Roman"/>
          <w:sz w:val="24"/>
          <w:szCs w:val="24"/>
        </w:rPr>
        <w:t>б)«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Мороз и солнце; день чудесный!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Ещё ты дремлешь, друг прелестный –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Пора, красавица, проснись…»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771F0">
        <w:rPr>
          <w:rFonts w:ascii="Times New Roman" w:hAnsi="Times New Roman"/>
          <w:sz w:val="24"/>
          <w:szCs w:val="24"/>
        </w:rPr>
        <w:t>в)«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Молю святое провиденье: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Да голос мой душе твоей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Дарует то же утешенье,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Да озарит он заточенье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Лучом лицейских ясных дней!»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771F0">
        <w:rPr>
          <w:rFonts w:ascii="Times New Roman" w:hAnsi="Times New Roman"/>
          <w:sz w:val="24"/>
          <w:szCs w:val="24"/>
        </w:rPr>
        <w:t>г)«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Мы вольные птицы; пора, брат, пора!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Туда, где за тучей белеет гора,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Туда, где синеют морские края,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Туда, где гуляем лишь ветер</w:t>
      </w:r>
      <w:proofErr w:type="gramStart"/>
      <w:r w:rsidRPr="008771F0">
        <w:rPr>
          <w:rFonts w:ascii="Times New Roman" w:hAnsi="Times New Roman"/>
          <w:sz w:val="24"/>
          <w:szCs w:val="24"/>
        </w:rPr>
        <w:t>…</w:t>
      </w:r>
      <w:proofErr w:type="gramEnd"/>
      <w:r w:rsidRPr="008771F0">
        <w:rPr>
          <w:rFonts w:ascii="Times New Roman" w:hAnsi="Times New Roman"/>
          <w:sz w:val="24"/>
          <w:szCs w:val="24"/>
        </w:rPr>
        <w:t xml:space="preserve"> да я!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а) «Узник»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б) «Зимний вечер»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в) «</w:t>
      </w:r>
      <w:proofErr w:type="spellStart"/>
      <w:r w:rsidRPr="008771F0">
        <w:rPr>
          <w:rFonts w:ascii="Times New Roman" w:hAnsi="Times New Roman"/>
          <w:sz w:val="24"/>
          <w:szCs w:val="24"/>
        </w:rPr>
        <w:t>И.И.Пущину</w:t>
      </w:r>
      <w:proofErr w:type="spellEnd"/>
      <w:r w:rsidRPr="008771F0">
        <w:rPr>
          <w:rFonts w:ascii="Times New Roman" w:hAnsi="Times New Roman"/>
          <w:sz w:val="24"/>
          <w:szCs w:val="24"/>
        </w:rPr>
        <w:t>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г) «Зимнее утро»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1) 1а, 2б,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1б, 2г, 3в,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1в, 2б, 3г,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1г, 2б, 3а,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А5. Узнайте персонажей произведения А.С. Пушкина «Дубровский» по их характерным чертам.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1)«Надменный в сношениях с людьми…Губернские чиновники трепетали при его имени; …принимал знаки подобострастия как надлежащую дань…»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2)«…прямо высказывал своё мнение, не заботясь о том, противоречило ли оно мнениям хозяина».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3)«Излишества всякого рода изнурили его здоровье и положили на нём свою неизгладимую печать… Он имел непрестанную нужду в рассеянии и непрестанно скучал».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4)«…славился умом, отважностью и каким-то великодушием».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а) Князь </w:t>
      </w:r>
      <w:proofErr w:type="spellStart"/>
      <w:r w:rsidRPr="008771F0">
        <w:rPr>
          <w:rFonts w:ascii="Times New Roman" w:hAnsi="Times New Roman"/>
          <w:sz w:val="24"/>
          <w:szCs w:val="24"/>
        </w:rPr>
        <w:t>Верейский</w:t>
      </w:r>
      <w:proofErr w:type="spellEnd"/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б) Троекуров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в) Владимир Дубровский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г) А.Г. Дубровский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1а, 2б, 3г,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1б, 2г, 3а,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1в, 2б, 3г,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1г, 2б, 3а, 4в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 6. Жанр произведения А.С. Пушкина «Дубровский»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1)Роман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2)Повесть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lastRenderedPageBreak/>
        <w:t>3)Притча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4)Рассказ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А 7. </w:t>
      </w:r>
      <w:r w:rsidRPr="008771F0">
        <w:rPr>
          <w:rFonts w:ascii="Times New Roman" w:hAnsi="Times New Roman"/>
          <w:sz w:val="24"/>
          <w:szCs w:val="24"/>
          <w:u w:val="single"/>
        </w:rPr>
        <w:t>Не является</w:t>
      </w:r>
      <w:r w:rsidRPr="008771F0">
        <w:rPr>
          <w:rFonts w:ascii="Times New Roman" w:hAnsi="Times New Roman"/>
          <w:sz w:val="24"/>
          <w:szCs w:val="24"/>
        </w:rPr>
        <w:t xml:space="preserve"> элементом композиции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1)Эпиграф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2)Экспозиция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3)Развязка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4)Кульминация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А8. «Четвёртое лишнее»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1)«Тучи»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2)«Листок»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3)«Утёс»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4)«Узник»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 9. Соотнеси названия произведений и их авторов.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1)А.С. Пушкин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2)И.С. Тургенев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3)Н.В. Гоголь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4)Н.С. Лесков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а) «Левша»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б) «Ночь перед Рождеством»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в) «Выстрел»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г) «</w:t>
      </w:r>
      <w:proofErr w:type="spellStart"/>
      <w:r w:rsidRPr="008771F0">
        <w:rPr>
          <w:rFonts w:ascii="Times New Roman" w:hAnsi="Times New Roman"/>
          <w:sz w:val="24"/>
          <w:szCs w:val="24"/>
        </w:rPr>
        <w:t>Бежин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луг»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1) 1в, 2г, 3б,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1а, 2б, 3г,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1б, 2в, 3а,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1б, 2в, 3б, 4г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А10. Кому принадлежат стихотворные строки: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1)«Неохотно и несмело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Солнце смотрит на поля.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Чу, за тучей прогремело,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Принахмурилась земля».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2)«Ночевала тучка золотая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На груди утёса-великана,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Утром в путь она умчалась рано,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По лазури весело играя…»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 «Славная осень! Здоровый, ядрёный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Воздух усталые силы бодрит;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Лёд неокрепший на речке студёной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Словно как тающий сахар лежит…»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4)«Морская даль во тьме туманной;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Там парус тонет, как в дыму,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 волны в злобе постоянной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Бегут к прибрежью моему».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771F0">
        <w:rPr>
          <w:rFonts w:ascii="Times New Roman" w:hAnsi="Times New Roman"/>
          <w:sz w:val="24"/>
          <w:szCs w:val="24"/>
        </w:rPr>
        <w:t>Ф.И.Тютчев</w:t>
      </w:r>
      <w:proofErr w:type="spellEnd"/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771F0">
        <w:rPr>
          <w:rFonts w:ascii="Times New Roman" w:hAnsi="Times New Roman"/>
          <w:sz w:val="24"/>
          <w:szCs w:val="24"/>
        </w:rPr>
        <w:t>А.А.Фет</w:t>
      </w:r>
      <w:proofErr w:type="spellEnd"/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771F0">
        <w:rPr>
          <w:rFonts w:ascii="Times New Roman" w:hAnsi="Times New Roman"/>
          <w:sz w:val="24"/>
          <w:szCs w:val="24"/>
        </w:rPr>
        <w:t>Н.А.Некрасов</w:t>
      </w:r>
      <w:proofErr w:type="spellEnd"/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771F0">
        <w:rPr>
          <w:rFonts w:ascii="Times New Roman" w:hAnsi="Times New Roman"/>
          <w:sz w:val="24"/>
          <w:szCs w:val="24"/>
        </w:rPr>
        <w:t>М.Ю.Лермонтов</w:t>
      </w:r>
      <w:proofErr w:type="spellEnd"/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1) 1а, 2б, 3 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1а, 2б, 3г,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1а, 2г, 3в, 4б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1а, 2г, 3б, 4в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А11. «Четвёртое лишнее»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1)«Срезал»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2)«Пересолил»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3)«Злоумышленник»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4)«Хамелеон»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А12. Назовите авторов рассказов.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1)«Галоша»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2)«Срезал»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3)«Тринадцатый подвиг Геракла»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4)«Конь с розовой гривой»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771F0">
        <w:rPr>
          <w:rFonts w:ascii="Times New Roman" w:hAnsi="Times New Roman"/>
          <w:sz w:val="24"/>
          <w:szCs w:val="24"/>
        </w:rPr>
        <w:t>В.Шукшин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771F0">
        <w:rPr>
          <w:rFonts w:ascii="Times New Roman" w:hAnsi="Times New Roman"/>
          <w:sz w:val="24"/>
          <w:szCs w:val="24"/>
        </w:rPr>
        <w:t>М.Зощенко</w:t>
      </w:r>
      <w:proofErr w:type="spellEnd"/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771F0">
        <w:rPr>
          <w:rFonts w:ascii="Times New Roman" w:hAnsi="Times New Roman"/>
          <w:sz w:val="24"/>
          <w:szCs w:val="24"/>
        </w:rPr>
        <w:t>В.Астафьев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771F0">
        <w:rPr>
          <w:rFonts w:ascii="Times New Roman" w:hAnsi="Times New Roman"/>
          <w:sz w:val="24"/>
          <w:szCs w:val="24"/>
        </w:rPr>
        <w:t>Ф.Искандер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1) 1а,2б, 3г,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1а, 2б,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1б, 2а, 3г,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1б, 2г, 3а, 4в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lastRenderedPageBreak/>
        <w:t>А13. Соотнесите названия произведений и их авторов.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1)«Дон-Кихот»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2)«Маленький принц»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3)«Приключения </w:t>
      </w:r>
      <w:proofErr w:type="spellStart"/>
      <w:r w:rsidRPr="008771F0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Финна»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4)«</w:t>
      </w:r>
      <w:proofErr w:type="spellStart"/>
      <w:r w:rsidRPr="008771F0">
        <w:rPr>
          <w:rFonts w:ascii="Times New Roman" w:hAnsi="Times New Roman"/>
          <w:sz w:val="24"/>
          <w:szCs w:val="24"/>
        </w:rPr>
        <w:t>Маттео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Фальконе»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а) П. Мериме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б) М. Твен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в) А. де Сент-Экзюпери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г) М. де Сервантес Сааведра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1) 1а, 2б,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1а, 2б, 3г,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1б, 2в, 3г,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1г, 2а, 3в, 4б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А14. Этот поэт </w:t>
      </w:r>
      <w:r w:rsidRPr="008771F0">
        <w:rPr>
          <w:rFonts w:ascii="Times New Roman" w:hAnsi="Times New Roman"/>
          <w:sz w:val="24"/>
          <w:szCs w:val="24"/>
          <w:u w:val="single"/>
        </w:rPr>
        <w:t>не принадлежит</w:t>
      </w:r>
      <w:r w:rsidRPr="008771F0">
        <w:rPr>
          <w:rFonts w:ascii="Times New Roman" w:hAnsi="Times New Roman"/>
          <w:sz w:val="24"/>
          <w:szCs w:val="24"/>
        </w:rPr>
        <w:t xml:space="preserve"> к числу поэтов XX века.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А.А. Ахматова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Н.М. Рубцов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С.А. Есенин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8771F0">
        <w:rPr>
          <w:rFonts w:ascii="Times New Roman" w:hAnsi="Times New Roman"/>
          <w:sz w:val="24"/>
          <w:szCs w:val="24"/>
        </w:rPr>
        <w:t>А.А. Фет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А15. Автор повести «Уроки французского»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Ф.А. Искандер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В.М. Шукшин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В.Г. Распутин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В.П. Астафьев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А16. Жанр произведения «Кладовая солнца»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Притча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Повесть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Сказка-быль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Рассказ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А17. Укажите даты жизни писателей.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А.С. Пушкин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М.Ю. Лермонтов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И.С. Тургенев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А.П. Чехов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а) 1814 – 1841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б) 1799 – 1837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в) 1860 – 1904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г) 1817 – 1883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1) 1а, 2б,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1б, 2в, 3г,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1б, 2а,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1б, 2а, 3г, 4в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А18. Соотнесите литературные места России и имена писателей и поэтов.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 xml:space="preserve">Царское село 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771F0">
        <w:rPr>
          <w:rFonts w:ascii="Times New Roman" w:hAnsi="Times New Roman"/>
          <w:sz w:val="24"/>
          <w:szCs w:val="24"/>
        </w:rPr>
        <w:t>Овстуг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(Брянская область)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Тарханы (Пензенская область)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Спасское-</w:t>
      </w:r>
      <w:proofErr w:type="spellStart"/>
      <w:r w:rsidRPr="008771F0">
        <w:rPr>
          <w:rFonts w:ascii="Times New Roman" w:hAnsi="Times New Roman"/>
          <w:sz w:val="24"/>
          <w:szCs w:val="24"/>
        </w:rPr>
        <w:t>Лутовиново</w:t>
      </w:r>
      <w:proofErr w:type="spellEnd"/>
      <w:r w:rsidRPr="008771F0">
        <w:rPr>
          <w:rFonts w:ascii="Times New Roman" w:hAnsi="Times New Roman"/>
          <w:sz w:val="24"/>
          <w:szCs w:val="24"/>
        </w:rPr>
        <w:t xml:space="preserve"> (Орловская область)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а) М.Ю. Лермонтов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б) А.С. Пушкин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в) Ф.И. Тютчев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г) И.С. Тургенев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1) 1а, 2б,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1б, 2в, 3а,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1в, 2а, 3б,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1г, 2а, 3в, 4б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А19. Соотнесите литературные термины и их определения.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Антитеза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Гипербола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Ирония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Инверсия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а) чрезмерное преувеличение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б) противопоставление образов, картин, слов, понятий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в) выражение насмешки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г) необычный порядок слов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lastRenderedPageBreak/>
        <w:t>1) 1а, 2б,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2) 1б, 2б, 3г, 4в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3) 1б, 2в, 3б, 4а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  <w:r w:rsidRPr="008771F0">
        <w:rPr>
          <w:rFonts w:ascii="Times New Roman" w:hAnsi="Times New Roman"/>
          <w:b/>
          <w:sz w:val="24"/>
          <w:szCs w:val="24"/>
        </w:rPr>
        <w:t>4) 1б, 2а, 3в, 4г</w:t>
      </w: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А20. Найдите ошибку в определении понятия эпическое произведение.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Выражает душевное состояние, мысли автора о мире и человеке.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Произведение художественной литературы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Рассказывает о людях, окружающем мире, событиях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  <w:r w:rsidRPr="008771F0">
        <w:rPr>
          <w:rFonts w:ascii="Times New Roman" w:hAnsi="Times New Roman"/>
          <w:sz w:val="24"/>
          <w:szCs w:val="24"/>
        </w:rPr>
        <w:t>Жанры эпических произведений: роман, повесть, басня, сказка.</w:t>
      </w:r>
    </w:p>
    <w:p w:rsidR="008728D5" w:rsidRPr="008771F0" w:rsidRDefault="008728D5" w:rsidP="008728D5">
      <w:pPr>
        <w:pStyle w:val="a7"/>
        <w:rPr>
          <w:rFonts w:ascii="Times New Roman" w:hAnsi="Times New Roman"/>
          <w:sz w:val="24"/>
          <w:szCs w:val="24"/>
        </w:rPr>
      </w:pPr>
    </w:p>
    <w:p w:rsidR="008728D5" w:rsidRPr="008771F0" w:rsidRDefault="008728D5" w:rsidP="008728D5">
      <w:pPr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Часть С Существует мнение, что ничто так не формирует хороший вкус и верность суждений, как привычка выписывать понравившийся отрывок или отмечать глубокую мысль. Согласны ли вы с этим мнением?  Свою точку зрения обоснуйте, проиллюстрируйте примерами.</w:t>
      </w:r>
    </w:p>
    <w:p w:rsidR="008728D5" w:rsidRPr="008771F0" w:rsidRDefault="008728D5" w:rsidP="008728D5">
      <w:pPr>
        <w:rPr>
          <w:rFonts w:ascii="Times New Roman" w:hAnsi="Times New Roman"/>
          <w:bCs/>
          <w:szCs w:val="24"/>
        </w:rPr>
      </w:pPr>
    </w:p>
    <w:p w:rsidR="008728D5" w:rsidRPr="008771F0" w:rsidRDefault="008728D5" w:rsidP="008728D5">
      <w:pPr>
        <w:pStyle w:val="a7"/>
        <w:rPr>
          <w:rFonts w:ascii="Times New Roman" w:hAnsi="Times New Roman"/>
          <w:b/>
          <w:sz w:val="24"/>
          <w:szCs w:val="24"/>
        </w:rPr>
        <w:sectPr w:rsidR="008728D5" w:rsidRPr="008771F0" w:rsidSect="00E0413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728D5" w:rsidRPr="008771F0" w:rsidRDefault="008728D5" w:rsidP="008728D5">
      <w:pPr>
        <w:spacing w:line="360" w:lineRule="auto"/>
        <w:jc w:val="center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b/>
          <w:szCs w:val="24"/>
        </w:rPr>
        <w:lastRenderedPageBreak/>
        <w:t>8.</w:t>
      </w:r>
      <w:r w:rsidRPr="008771F0">
        <w:rPr>
          <w:rFonts w:ascii="Times New Roman" w:hAnsi="Times New Roman"/>
          <w:b/>
          <w:i/>
          <w:szCs w:val="24"/>
        </w:rPr>
        <w:t xml:space="preserve"> Учебно-методическое обеспечение:</w:t>
      </w:r>
      <w:r w:rsidRPr="008771F0">
        <w:rPr>
          <w:rFonts w:ascii="Times New Roman" w:hAnsi="Times New Roman"/>
          <w:szCs w:val="24"/>
        </w:rPr>
        <w:t xml:space="preserve"> </w:t>
      </w:r>
    </w:p>
    <w:p w:rsidR="008728D5" w:rsidRPr="008771F0" w:rsidRDefault="008728D5" w:rsidP="008728D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771F0">
        <w:rPr>
          <w:rFonts w:ascii="Times New Roman" w:hAnsi="Times New Roman"/>
          <w:b/>
          <w:szCs w:val="24"/>
        </w:rPr>
        <w:t>Основная литература</w:t>
      </w:r>
    </w:p>
    <w:p w:rsidR="008728D5" w:rsidRPr="008771F0" w:rsidRDefault="008728D5" w:rsidP="008728D5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  <w:r w:rsidRPr="008771F0">
        <w:rPr>
          <w:rFonts w:ascii="Times New Roman" w:hAnsi="Times New Roman"/>
          <w:b/>
          <w:bCs/>
          <w:szCs w:val="24"/>
        </w:rPr>
        <w:t xml:space="preserve">1.  </w:t>
      </w:r>
      <w:r w:rsidRPr="008771F0">
        <w:rPr>
          <w:rFonts w:ascii="Times New Roman" w:hAnsi="Times New Roman"/>
          <w:szCs w:val="24"/>
        </w:rPr>
        <w:t xml:space="preserve">Примерная программа основного общего образования по </w:t>
      </w:r>
      <w:proofErr w:type="gramStart"/>
      <w:r w:rsidRPr="008771F0">
        <w:rPr>
          <w:rFonts w:ascii="Times New Roman" w:hAnsi="Times New Roman"/>
          <w:szCs w:val="24"/>
        </w:rPr>
        <w:t>литературе  и</w:t>
      </w:r>
      <w:proofErr w:type="gramEnd"/>
      <w:r w:rsidRPr="008771F0">
        <w:rPr>
          <w:rFonts w:ascii="Times New Roman" w:hAnsi="Times New Roman"/>
          <w:szCs w:val="24"/>
        </w:rPr>
        <w:t xml:space="preserve"> п</w:t>
      </w:r>
      <w:r w:rsidRPr="008771F0">
        <w:rPr>
          <w:rFonts w:ascii="Times New Roman" w:hAnsi="Times New Roman"/>
          <w:spacing w:val="-2"/>
          <w:szCs w:val="24"/>
        </w:rPr>
        <w:t xml:space="preserve">рограммы по литературе для 5-11 классов общеобразовательной школы. Авторы-составители Г. С. </w:t>
      </w:r>
      <w:proofErr w:type="spellStart"/>
      <w:r w:rsidRPr="008771F0">
        <w:rPr>
          <w:rFonts w:ascii="Times New Roman" w:hAnsi="Times New Roman"/>
          <w:spacing w:val="-2"/>
          <w:szCs w:val="24"/>
        </w:rPr>
        <w:t>Меркин</w:t>
      </w:r>
      <w:proofErr w:type="spellEnd"/>
      <w:r w:rsidRPr="008771F0">
        <w:rPr>
          <w:rFonts w:ascii="Times New Roman" w:hAnsi="Times New Roman"/>
          <w:spacing w:val="-2"/>
          <w:szCs w:val="24"/>
        </w:rPr>
        <w:t xml:space="preserve">, С. И. Зинин, В. А. </w:t>
      </w:r>
      <w:proofErr w:type="spellStart"/>
      <w:r w:rsidRPr="008771F0">
        <w:rPr>
          <w:rFonts w:ascii="Times New Roman" w:hAnsi="Times New Roman"/>
          <w:spacing w:val="-2"/>
          <w:szCs w:val="24"/>
        </w:rPr>
        <w:t>Чалмаев</w:t>
      </w:r>
      <w:proofErr w:type="spellEnd"/>
      <w:r w:rsidRPr="008771F0">
        <w:rPr>
          <w:rFonts w:ascii="Times New Roman" w:hAnsi="Times New Roman"/>
          <w:spacing w:val="-2"/>
          <w:szCs w:val="24"/>
        </w:rPr>
        <w:t xml:space="preserve"> – М.: «Русское слово», 2011</w:t>
      </w:r>
    </w:p>
    <w:p w:rsidR="008728D5" w:rsidRPr="008771F0" w:rsidRDefault="008728D5" w:rsidP="008728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8771F0">
        <w:rPr>
          <w:rFonts w:ascii="Times New Roman" w:hAnsi="Times New Roman"/>
          <w:szCs w:val="24"/>
        </w:rPr>
        <w:t xml:space="preserve">       2.Литература: 6 </w:t>
      </w:r>
      <w:proofErr w:type="spellStart"/>
      <w:r w:rsidRPr="008771F0">
        <w:rPr>
          <w:rFonts w:ascii="Times New Roman" w:hAnsi="Times New Roman"/>
          <w:szCs w:val="24"/>
        </w:rPr>
        <w:t>кл</w:t>
      </w:r>
      <w:proofErr w:type="spellEnd"/>
      <w:r w:rsidRPr="008771F0">
        <w:rPr>
          <w:rFonts w:ascii="Times New Roman" w:hAnsi="Times New Roman"/>
          <w:szCs w:val="24"/>
        </w:rPr>
        <w:t xml:space="preserve">.: Учебник: В 2 ч./ Под ред. </w:t>
      </w:r>
      <w:proofErr w:type="spellStart"/>
      <w:r w:rsidRPr="008771F0">
        <w:rPr>
          <w:rFonts w:ascii="Times New Roman" w:hAnsi="Times New Roman"/>
          <w:szCs w:val="24"/>
        </w:rPr>
        <w:t>Меркина</w:t>
      </w:r>
      <w:proofErr w:type="spellEnd"/>
      <w:r w:rsidRPr="008771F0">
        <w:rPr>
          <w:rFonts w:ascii="Times New Roman" w:hAnsi="Times New Roman"/>
          <w:szCs w:val="24"/>
        </w:rPr>
        <w:t xml:space="preserve"> </w:t>
      </w:r>
      <w:proofErr w:type="gramStart"/>
      <w:r w:rsidRPr="008771F0">
        <w:rPr>
          <w:rFonts w:ascii="Times New Roman" w:hAnsi="Times New Roman"/>
          <w:szCs w:val="24"/>
        </w:rPr>
        <w:t>Г.С..</w:t>
      </w:r>
      <w:proofErr w:type="gramEnd"/>
      <w:r w:rsidRPr="008771F0">
        <w:rPr>
          <w:rFonts w:ascii="Times New Roman" w:hAnsi="Times New Roman"/>
          <w:szCs w:val="24"/>
        </w:rPr>
        <w:t xml:space="preserve"> – М.: Русское слово, 2013.</w:t>
      </w:r>
    </w:p>
    <w:p w:rsidR="008728D5" w:rsidRPr="008771F0" w:rsidRDefault="008728D5" w:rsidP="008728D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771F0">
        <w:rPr>
          <w:rFonts w:ascii="Times New Roman" w:hAnsi="Times New Roman"/>
          <w:b/>
          <w:szCs w:val="24"/>
        </w:rPr>
        <w:t>Дополнительная литература</w:t>
      </w:r>
    </w:p>
    <w:p w:rsidR="008728D5" w:rsidRPr="008771F0" w:rsidRDefault="008728D5" w:rsidP="008728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Ерёмина О.А. Поурочное планирование по литературе. 6 класс. – М: Издательство «Экзамен», 2006.</w:t>
      </w:r>
    </w:p>
    <w:p w:rsidR="008728D5" w:rsidRPr="008771F0" w:rsidRDefault="008728D5" w:rsidP="008728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Власенков А.И. Русская словесность. Интегрированное обучение русскому языку и литературе: Программы. Содержание работы по классам. </w:t>
      </w:r>
      <w:r w:rsidRPr="008771F0">
        <w:rPr>
          <w:rFonts w:ascii="Times New Roman" w:hAnsi="Times New Roman"/>
          <w:szCs w:val="24"/>
          <w:lang w:val="en-US"/>
        </w:rPr>
        <w:t>V</w:t>
      </w:r>
      <w:r w:rsidRPr="008771F0">
        <w:rPr>
          <w:rFonts w:ascii="Times New Roman" w:hAnsi="Times New Roman"/>
          <w:szCs w:val="24"/>
        </w:rPr>
        <w:t xml:space="preserve"> – </w:t>
      </w:r>
      <w:r w:rsidRPr="008771F0">
        <w:rPr>
          <w:rFonts w:ascii="Times New Roman" w:hAnsi="Times New Roman"/>
          <w:szCs w:val="24"/>
          <w:lang w:val="en-US"/>
        </w:rPr>
        <w:t>VIII</w:t>
      </w:r>
      <w:r w:rsidRPr="008771F0">
        <w:rPr>
          <w:rFonts w:ascii="Times New Roman" w:hAnsi="Times New Roman"/>
          <w:szCs w:val="24"/>
        </w:rPr>
        <w:t xml:space="preserve"> классы. – М.: АРКТИ, 1998.</w:t>
      </w:r>
    </w:p>
    <w:p w:rsidR="008728D5" w:rsidRPr="008771F0" w:rsidRDefault="008728D5" w:rsidP="008728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И.В. Золотарёва. Поурочные разработки по литературе. 6 класс. – М.: ВАКО, 2004.</w:t>
      </w:r>
    </w:p>
    <w:p w:rsidR="008728D5" w:rsidRPr="008771F0" w:rsidRDefault="008728D5" w:rsidP="008728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Руссова Н.Ю. Технология написания сочинения. – М.: Айрис-пресс, 2007.</w:t>
      </w:r>
    </w:p>
    <w:p w:rsidR="008728D5" w:rsidRPr="008771F0" w:rsidRDefault="008728D5" w:rsidP="008728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Соловьёва </w:t>
      </w:r>
      <w:proofErr w:type="gramStart"/>
      <w:r w:rsidRPr="008771F0">
        <w:rPr>
          <w:rFonts w:ascii="Times New Roman" w:hAnsi="Times New Roman"/>
          <w:szCs w:val="24"/>
        </w:rPr>
        <w:t>Ф.Е..</w:t>
      </w:r>
      <w:proofErr w:type="gramEnd"/>
      <w:r w:rsidRPr="008771F0">
        <w:rPr>
          <w:rFonts w:ascii="Times New Roman" w:hAnsi="Times New Roman"/>
          <w:szCs w:val="24"/>
        </w:rPr>
        <w:t xml:space="preserve"> Тематическое планирование к учебнику «Литература. 6 класс» (авт.-сост. Г.С. </w:t>
      </w:r>
      <w:proofErr w:type="spellStart"/>
      <w:r w:rsidRPr="008771F0">
        <w:rPr>
          <w:rFonts w:ascii="Times New Roman" w:hAnsi="Times New Roman"/>
          <w:szCs w:val="24"/>
        </w:rPr>
        <w:t>Меркин</w:t>
      </w:r>
      <w:proofErr w:type="spellEnd"/>
      <w:r w:rsidRPr="008771F0">
        <w:rPr>
          <w:rFonts w:ascii="Times New Roman" w:hAnsi="Times New Roman"/>
          <w:szCs w:val="24"/>
        </w:rPr>
        <w:t xml:space="preserve">) / Ф.Е. Соловьёва; под </w:t>
      </w:r>
      <w:proofErr w:type="spellStart"/>
      <w:r w:rsidRPr="008771F0">
        <w:rPr>
          <w:rFonts w:ascii="Times New Roman" w:hAnsi="Times New Roman"/>
          <w:szCs w:val="24"/>
        </w:rPr>
        <w:t>ред.Г.С</w:t>
      </w:r>
      <w:proofErr w:type="spellEnd"/>
      <w:r w:rsidRPr="008771F0">
        <w:rPr>
          <w:rFonts w:ascii="Times New Roman" w:hAnsi="Times New Roman"/>
          <w:szCs w:val="24"/>
        </w:rPr>
        <w:t xml:space="preserve">. </w:t>
      </w:r>
      <w:proofErr w:type="spellStart"/>
      <w:r w:rsidRPr="008771F0">
        <w:rPr>
          <w:rFonts w:ascii="Times New Roman" w:hAnsi="Times New Roman"/>
          <w:szCs w:val="24"/>
        </w:rPr>
        <w:t>Меркина</w:t>
      </w:r>
      <w:proofErr w:type="spellEnd"/>
      <w:r w:rsidRPr="008771F0">
        <w:rPr>
          <w:rFonts w:ascii="Times New Roman" w:hAnsi="Times New Roman"/>
          <w:szCs w:val="24"/>
        </w:rPr>
        <w:t>. – М.: ООО «ТИД «Русское слово – РС», 2012.</w:t>
      </w:r>
    </w:p>
    <w:p w:rsidR="008728D5" w:rsidRPr="008771F0" w:rsidRDefault="008728D5" w:rsidP="008728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 xml:space="preserve">Соловьёва </w:t>
      </w:r>
      <w:proofErr w:type="gramStart"/>
      <w:r w:rsidRPr="008771F0">
        <w:rPr>
          <w:rFonts w:ascii="Times New Roman" w:hAnsi="Times New Roman"/>
          <w:szCs w:val="24"/>
        </w:rPr>
        <w:t>Ф.Е..</w:t>
      </w:r>
      <w:proofErr w:type="gramEnd"/>
      <w:r w:rsidRPr="008771F0">
        <w:rPr>
          <w:rFonts w:ascii="Times New Roman" w:hAnsi="Times New Roman"/>
          <w:szCs w:val="24"/>
        </w:rPr>
        <w:t xml:space="preserve"> Уроки литературы. К учебнику «Литература. 6 класс» (автор-составитель Г.С. </w:t>
      </w:r>
      <w:proofErr w:type="spellStart"/>
      <w:r w:rsidRPr="008771F0">
        <w:rPr>
          <w:rFonts w:ascii="Times New Roman" w:hAnsi="Times New Roman"/>
          <w:szCs w:val="24"/>
        </w:rPr>
        <w:t>Меркин</w:t>
      </w:r>
      <w:proofErr w:type="spellEnd"/>
      <w:r w:rsidRPr="008771F0">
        <w:rPr>
          <w:rFonts w:ascii="Times New Roman" w:hAnsi="Times New Roman"/>
          <w:szCs w:val="24"/>
        </w:rPr>
        <w:t>). Методическое пособие. – М.: ООО «Русское слово – учебник», 2012.</w:t>
      </w:r>
    </w:p>
    <w:p w:rsidR="008728D5" w:rsidRPr="008771F0" w:rsidRDefault="008728D5" w:rsidP="008728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771F0">
        <w:rPr>
          <w:rFonts w:ascii="Times New Roman" w:hAnsi="Times New Roman"/>
          <w:szCs w:val="24"/>
        </w:rPr>
        <w:t>Стародуб К.В. Литературное краеведение в школе. – М.: Дрофа, 2003.</w:t>
      </w:r>
    </w:p>
    <w:p w:rsidR="008728D5" w:rsidRPr="008771F0" w:rsidRDefault="008728D5" w:rsidP="008728D5">
      <w:pPr>
        <w:ind w:left="360"/>
        <w:jc w:val="center"/>
        <w:rPr>
          <w:rFonts w:ascii="Times New Roman" w:hAnsi="Times New Roman"/>
          <w:b/>
          <w:szCs w:val="24"/>
        </w:rPr>
      </w:pPr>
      <w:r w:rsidRPr="008771F0">
        <w:rPr>
          <w:rFonts w:ascii="Times New Roman" w:hAnsi="Times New Roman"/>
          <w:b/>
          <w:szCs w:val="24"/>
        </w:rPr>
        <w:t>Образовательные электронные ресурсы:</w:t>
      </w:r>
    </w:p>
    <w:p w:rsidR="008728D5" w:rsidRPr="008771F0" w:rsidRDefault="009E0DB0" w:rsidP="008728D5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Cs w:val="24"/>
        </w:rPr>
      </w:pPr>
      <w:hyperlink r:id="rId6" w:history="1">
        <w:r w:rsidR="008728D5" w:rsidRPr="008771F0">
          <w:rPr>
            <w:rStyle w:val="a3"/>
            <w:rFonts w:ascii="Times New Roman" w:hAnsi="Times New Roman"/>
            <w:szCs w:val="24"/>
          </w:rPr>
          <w:t>http://ruslit.ioso.ru/</w:t>
        </w:r>
      </w:hyperlink>
      <w:r w:rsidR="008728D5" w:rsidRPr="008771F0">
        <w:rPr>
          <w:rFonts w:ascii="Times New Roman" w:hAnsi="Times New Roman"/>
          <w:szCs w:val="24"/>
        </w:rPr>
        <w:t xml:space="preserve"> </w:t>
      </w:r>
      <w:r w:rsidR="008728D5" w:rsidRPr="008771F0">
        <w:rPr>
          <w:rFonts w:ascii="Times New Roman" w:hAnsi="Times New Roman"/>
          <w:b/>
          <w:bCs/>
          <w:szCs w:val="24"/>
        </w:rPr>
        <w:t xml:space="preserve">Кабинет русского языка и литературы. </w:t>
      </w:r>
      <w:r w:rsidR="008728D5" w:rsidRPr="008771F0">
        <w:rPr>
          <w:rFonts w:ascii="Times New Roman" w:hAnsi="Times New Roman"/>
          <w:szCs w:val="24"/>
        </w:rPr>
        <w:t>Сайт содержит антологию русской поэзии первой четверти двадцатого века</w:t>
      </w:r>
      <w:r w:rsidR="008728D5" w:rsidRPr="008771F0">
        <w:rPr>
          <w:rFonts w:ascii="Times New Roman" w:hAnsi="Times New Roman"/>
          <w:b/>
          <w:bCs/>
          <w:szCs w:val="24"/>
        </w:rPr>
        <w:t>;</w:t>
      </w:r>
      <w:r w:rsidR="008728D5" w:rsidRPr="008771F0">
        <w:rPr>
          <w:rFonts w:ascii="Times New Roman" w:hAnsi="Times New Roman"/>
          <w:szCs w:val="24"/>
        </w:rPr>
        <w:t xml:space="preserve"> тесты по русскому языку</w:t>
      </w:r>
      <w:r w:rsidR="008728D5" w:rsidRPr="008771F0">
        <w:rPr>
          <w:rFonts w:ascii="Times New Roman" w:hAnsi="Times New Roman"/>
          <w:b/>
          <w:bCs/>
          <w:szCs w:val="24"/>
        </w:rPr>
        <w:t>;</w:t>
      </w:r>
      <w:r w:rsidR="008728D5" w:rsidRPr="008771F0">
        <w:rPr>
          <w:rFonts w:ascii="Times New Roman" w:hAnsi="Times New Roman"/>
          <w:szCs w:val="24"/>
        </w:rPr>
        <w:t xml:space="preserve"> поэтические загадки</w:t>
      </w:r>
      <w:r w:rsidR="008728D5" w:rsidRPr="008771F0">
        <w:rPr>
          <w:rFonts w:ascii="Times New Roman" w:hAnsi="Times New Roman"/>
          <w:b/>
          <w:bCs/>
          <w:szCs w:val="24"/>
        </w:rPr>
        <w:t>;</w:t>
      </w:r>
      <w:r w:rsidR="008728D5" w:rsidRPr="008771F0">
        <w:rPr>
          <w:rFonts w:ascii="Times New Roman" w:hAnsi="Times New Roman"/>
          <w:szCs w:val="24"/>
        </w:rPr>
        <w:t xml:space="preserve"> страничку по истории русской письменности</w:t>
      </w:r>
      <w:r w:rsidR="008728D5" w:rsidRPr="008771F0">
        <w:rPr>
          <w:rFonts w:ascii="Times New Roman" w:hAnsi="Times New Roman"/>
          <w:b/>
          <w:bCs/>
          <w:szCs w:val="24"/>
        </w:rPr>
        <w:t>;</w:t>
      </w:r>
      <w:r w:rsidR="008728D5" w:rsidRPr="008771F0">
        <w:rPr>
          <w:rFonts w:ascii="Times New Roman" w:hAnsi="Times New Roman"/>
          <w:szCs w:val="24"/>
        </w:rPr>
        <w:t xml:space="preserve"> методические разработки</w:t>
      </w:r>
      <w:r w:rsidR="008728D5" w:rsidRPr="008771F0">
        <w:rPr>
          <w:rFonts w:ascii="Times New Roman" w:hAnsi="Times New Roman"/>
          <w:b/>
          <w:bCs/>
          <w:szCs w:val="24"/>
        </w:rPr>
        <w:t xml:space="preserve"> </w:t>
      </w:r>
      <w:r w:rsidR="008728D5" w:rsidRPr="008771F0">
        <w:rPr>
          <w:rFonts w:ascii="Times New Roman" w:hAnsi="Times New Roman"/>
          <w:szCs w:val="24"/>
        </w:rPr>
        <w:t>и другие полезные материалы.</w:t>
      </w:r>
    </w:p>
    <w:p w:rsidR="008728D5" w:rsidRPr="008771F0" w:rsidRDefault="009E0DB0" w:rsidP="008728D5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Cs w:val="24"/>
        </w:rPr>
      </w:pPr>
      <w:hyperlink r:id="rId7" w:history="1"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="008728D5" w:rsidRPr="008771F0">
          <w:rPr>
            <w:rStyle w:val="a3"/>
            <w:rFonts w:ascii="Times New Roman" w:hAnsi="Times New Roman"/>
            <w:szCs w:val="24"/>
          </w:rPr>
          <w:t>://</w:t>
        </w:r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www</w:t>
        </w:r>
        <w:r w:rsidR="008728D5" w:rsidRPr="008771F0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repetitor</w:t>
        </w:r>
        <w:proofErr w:type="spellEnd"/>
        <w:r w:rsidR="008728D5" w:rsidRPr="008771F0">
          <w:rPr>
            <w:rStyle w:val="a3"/>
            <w:rFonts w:ascii="Times New Roman" w:hAnsi="Times New Roman"/>
            <w:szCs w:val="24"/>
          </w:rPr>
          <w:t>.</w:t>
        </w:r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org</w:t>
        </w:r>
        <w:r w:rsidR="008728D5" w:rsidRPr="008771F0">
          <w:rPr>
            <w:rStyle w:val="a3"/>
            <w:rFonts w:ascii="Times New Roman" w:hAnsi="Times New Roman"/>
            <w:szCs w:val="24"/>
          </w:rPr>
          <w:t>/</w:t>
        </w:r>
      </w:hyperlink>
      <w:r w:rsidR="008728D5" w:rsidRPr="008771F0">
        <w:rPr>
          <w:rFonts w:ascii="Times New Roman" w:hAnsi="Times New Roman"/>
          <w:szCs w:val="24"/>
        </w:rPr>
        <w:t xml:space="preserve"> </w:t>
      </w:r>
      <w:r w:rsidR="008728D5" w:rsidRPr="008771F0">
        <w:rPr>
          <w:rFonts w:ascii="Times New Roman" w:hAnsi="Times New Roman"/>
          <w:b/>
          <w:bCs/>
          <w:szCs w:val="24"/>
        </w:rPr>
        <w:t>Система сайтов «Репетитор».</w:t>
      </w:r>
      <w:r w:rsidR="008728D5" w:rsidRPr="008771F0">
        <w:rPr>
          <w:rFonts w:ascii="Times New Roman" w:hAnsi="Times New Roman"/>
          <w:szCs w:val="24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8728D5" w:rsidRPr="008771F0" w:rsidRDefault="009E0DB0" w:rsidP="008728D5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99"/>
          <w:szCs w:val="24"/>
        </w:rPr>
      </w:pPr>
      <w:hyperlink r:id="rId8" w:history="1"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="008728D5" w:rsidRPr="008771F0">
          <w:rPr>
            <w:rStyle w:val="a3"/>
            <w:rFonts w:ascii="Times New Roman" w:hAnsi="Times New Roman"/>
            <w:szCs w:val="24"/>
          </w:rPr>
          <w:t>://</w:t>
        </w:r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www</w:t>
        </w:r>
        <w:r w:rsidR="008728D5" w:rsidRPr="008771F0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rusword</w:t>
        </w:r>
        <w:proofErr w:type="spellEnd"/>
        <w:r w:rsidR="008728D5" w:rsidRPr="008771F0">
          <w:rPr>
            <w:rStyle w:val="a3"/>
            <w:rFonts w:ascii="Times New Roman" w:hAnsi="Times New Roman"/>
            <w:szCs w:val="24"/>
          </w:rPr>
          <w:t>.</w:t>
        </w:r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org</w:t>
        </w:r>
        <w:r w:rsidR="008728D5" w:rsidRPr="008771F0">
          <w:rPr>
            <w:rStyle w:val="a3"/>
            <w:rFonts w:ascii="Times New Roman" w:hAnsi="Times New Roman"/>
            <w:szCs w:val="24"/>
          </w:rPr>
          <w:t>/</w:t>
        </w:r>
        <w:proofErr w:type="spellStart"/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rus</w:t>
        </w:r>
        <w:proofErr w:type="spellEnd"/>
        <w:r w:rsidR="008728D5" w:rsidRPr="008771F0">
          <w:rPr>
            <w:rStyle w:val="a3"/>
            <w:rFonts w:ascii="Times New Roman" w:hAnsi="Times New Roman"/>
            <w:szCs w:val="24"/>
          </w:rPr>
          <w:t>/</w:t>
        </w:r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index</w:t>
        </w:r>
        <w:r w:rsidR="008728D5" w:rsidRPr="008771F0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8728D5" w:rsidRPr="008771F0">
          <w:rPr>
            <w:rStyle w:val="a3"/>
            <w:rFonts w:ascii="Times New Roman" w:hAnsi="Times New Roman"/>
            <w:szCs w:val="24"/>
            <w:lang w:val="en-US"/>
          </w:rPr>
          <w:t>php</w:t>
        </w:r>
        <w:proofErr w:type="spellEnd"/>
      </w:hyperlink>
      <w:r w:rsidR="008728D5" w:rsidRPr="008771F0">
        <w:rPr>
          <w:rFonts w:ascii="Times New Roman" w:hAnsi="Times New Roman"/>
          <w:szCs w:val="24"/>
        </w:rPr>
        <w:t xml:space="preserve"> </w:t>
      </w:r>
      <w:r w:rsidR="008728D5" w:rsidRPr="008771F0">
        <w:rPr>
          <w:rFonts w:ascii="Times New Roman" w:hAnsi="Times New Roman"/>
          <w:b/>
          <w:bCs/>
          <w:szCs w:val="24"/>
        </w:rPr>
        <w:t xml:space="preserve">Мир слова русского. </w:t>
      </w:r>
      <w:r w:rsidR="008728D5" w:rsidRPr="008771F0">
        <w:rPr>
          <w:rFonts w:ascii="Times New Roman" w:hAnsi="Times New Roman"/>
          <w:color w:val="000000"/>
          <w:szCs w:val="24"/>
        </w:rPr>
        <w:t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8728D5" w:rsidRPr="008771F0">
        <w:rPr>
          <w:rFonts w:ascii="Times New Roman" w:hAnsi="Times New Roman"/>
          <w:color w:val="000099"/>
          <w:szCs w:val="24"/>
        </w:rPr>
        <w:t xml:space="preserve"> </w:t>
      </w:r>
      <w:r w:rsidR="008728D5" w:rsidRPr="008771F0">
        <w:rPr>
          <w:rFonts w:ascii="Times New Roman" w:hAnsi="Times New Roman"/>
          <w:color w:val="000000"/>
          <w:szCs w:val="24"/>
        </w:rPr>
        <w:t>английской филологии</w:t>
      </w:r>
      <w:r w:rsidR="008728D5" w:rsidRPr="008771F0">
        <w:rPr>
          <w:rFonts w:ascii="Times New Roman" w:hAnsi="Times New Roman"/>
          <w:color w:val="000099"/>
          <w:szCs w:val="24"/>
        </w:rPr>
        <w:t xml:space="preserve">. </w:t>
      </w:r>
    </w:p>
    <w:p w:rsidR="00A4503B" w:rsidRDefault="00A4503B"/>
    <w:sectPr w:rsidR="00A4503B" w:rsidSect="0087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7660F"/>
    <w:multiLevelType w:val="hybridMultilevel"/>
    <w:tmpl w:val="1DA2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0"/>
    <w:rsid w:val="006C539E"/>
    <w:rsid w:val="008728D5"/>
    <w:rsid w:val="008954A0"/>
    <w:rsid w:val="008F3EB4"/>
    <w:rsid w:val="009E0DB0"/>
    <w:rsid w:val="00A4503B"/>
    <w:rsid w:val="00B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DC09"/>
  <w15:chartTrackingRefBased/>
  <w15:docId w15:val="{1152C78C-E4C3-48FF-8F57-3C9AD637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D5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8D5"/>
    <w:rPr>
      <w:strike w:val="0"/>
      <w:dstrike w:val="0"/>
      <w:color w:val="557C2B"/>
      <w:u w:val="none"/>
      <w:effect w:val="none"/>
    </w:rPr>
  </w:style>
  <w:style w:type="paragraph" w:styleId="a4">
    <w:name w:val="List Paragraph"/>
    <w:basedOn w:val="a"/>
    <w:uiPriority w:val="34"/>
    <w:qFormat/>
    <w:rsid w:val="008728D5"/>
    <w:pPr>
      <w:ind w:left="708"/>
    </w:pPr>
  </w:style>
  <w:style w:type="paragraph" w:styleId="a5">
    <w:name w:val="Body Text"/>
    <w:basedOn w:val="a"/>
    <w:link w:val="a6"/>
    <w:rsid w:val="008728D5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Основной текст Знак"/>
    <w:basedOn w:val="a0"/>
    <w:link w:val="a5"/>
    <w:rsid w:val="0087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72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ru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eti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it.ios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7</cp:revision>
  <cp:lastPrinted>2020-03-11T03:34:00Z</cp:lastPrinted>
  <dcterms:created xsi:type="dcterms:W3CDTF">2020-03-10T14:20:00Z</dcterms:created>
  <dcterms:modified xsi:type="dcterms:W3CDTF">2020-05-30T17:19:00Z</dcterms:modified>
</cp:coreProperties>
</file>