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BD1E8" w14:textId="2251CDAD" w:rsidR="00C17519" w:rsidRPr="00A646F1" w:rsidRDefault="00112182" w:rsidP="00176B58">
      <w:pPr>
        <w:shd w:val="clear" w:color="auto" w:fill="FFFFFF"/>
        <w:spacing w:line="276" w:lineRule="auto"/>
        <w:ind w:left="-567" w:firstLine="567"/>
        <w:jc w:val="both"/>
        <w:rPr>
          <w:color w:val="000000"/>
          <w:spacing w:val="-4"/>
          <w:sz w:val="26"/>
          <w:szCs w:val="26"/>
        </w:rPr>
      </w:pPr>
      <w:r w:rsidRPr="00A646F1">
        <w:rPr>
          <w:sz w:val="26"/>
          <w:szCs w:val="26"/>
        </w:rPr>
        <w:t xml:space="preserve"> </w:t>
      </w:r>
      <w:r w:rsidR="00C17519" w:rsidRPr="00A646F1">
        <w:rPr>
          <w:sz w:val="26"/>
          <w:szCs w:val="26"/>
        </w:rPr>
        <w:t xml:space="preserve"> </w:t>
      </w:r>
      <w:r w:rsidR="00F61C95">
        <w:rPr>
          <w:noProof/>
        </w:rPr>
        <w:lastRenderedPageBreak/>
        <w:drawing>
          <wp:inline distT="0" distB="0" distL="0" distR="0" wp14:anchorId="10CFCB35" wp14:editId="4A9C0A0F">
            <wp:extent cx="9267825" cy="6924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237" cy="692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09B4E" w14:textId="79A70F76" w:rsidR="00CF0495" w:rsidRPr="00A646F1" w:rsidRDefault="00112182" w:rsidP="00176B58">
      <w:pPr>
        <w:shd w:val="clear" w:color="auto" w:fill="FFFFFF"/>
        <w:spacing w:line="276" w:lineRule="auto"/>
        <w:ind w:left="-567" w:firstLine="567"/>
        <w:jc w:val="both"/>
        <w:rPr>
          <w:sz w:val="26"/>
          <w:szCs w:val="26"/>
        </w:rPr>
      </w:pPr>
      <w:r w:rsidRPr="00A646F1">
        <w:rPr>
          <w:sz w:val="26"/>
          <w:szCs w:val="26"/>
        </w:rPr>
        <w:lastRenderedPageBreak/>
        <w:t xml:space="preserve"> </w:t>
      </w:r>
      <w:r w:rsidR="00C17519" w:rsidRPr="00A646F1">
        <w:rPr>
          <w:sz w:val="26"/>
          <w:szCs w:val="26"/>
        </w:rPr>
        <w:t>Данный курс</w:t>
      </w:r>
      <w:r w:rsidR="00E80B00" w:rsidRPr="00A646F1">
        <w:rPr>
          <w:sz w:val="26"/>
          <w:szCs w:val="26"/>
        </w:rPr>
        <w:t xml:space="preserve"> </w:t>
      </w:r>
      <w:r w:rsidR="00E45EFF">
        <w:rPr>
          <w:sz w:val="26"/>
          <w:szCs w:val="26"/>
        </w:rPr>
        <w:t xml:space="preserve">«Практическая география» </w:t>
      </w:r>
      <w:r w:rsidR="00C17519" w:rsidRPr="00A646F1">
        <w:rPr>
          <w:sz w:val="26"/>
          <w:szCs w:val="26"/>
        </w:rPr>
        <w:t xml:space="preserve">направлен на расширение знаний и умений учащихся в </w:t>
      </w:r>
      <w:proofErr w:type="gramStart"/>
      <w:r w:rsidR="00C17519" w:rsidRPr="00A646F1">
        <w:rPr>
          <w:sz w:val="26"/>
          <w:szCs w:val="26"/>
        </w:rPr>
        <w:t>о</w:t>
      </w:r>
      <w:r w:rsidR="00EF3CD0" w:rsidRPr="00A646F1">
        <w:rPr>
          <w:sz w:val="26"/>
          <w:szCs w:val="26"/>
        </w:rPr>
        <w:t>бласти  географии</w:t>
      </w:r>
      <w:proofErr w:type="gramEnd"/>
      <w:r w:rsidR="00EF3CD0" w:rsidRPr="00A646F1">
        <w:rPr>
          <w:sz w:val="26"/>
          <w:szCs w:val="26"/>
        </w:rPr>
        <w:t xml:space="preserve">, он </w:t>
      </w:r>
      <w:r w:rsidR="00E80B00" w:rsidRPr="00A646F1">
        <w:rPr>
          <w:sz w:val="26"/>
          <w:szCs w:val="26"/>
        </w:rPr>
        <w:t xml:space="preserve"> </w:t>
      </w:r>
      <w:r w:rsidR="00EF3CD0" w:rsidRPr="00A646F1">
        <w:rPr>
          <w:sz w:val="26"/>
          <w:szCs w:val="26"/>
        </w:rPr>
        <w:t>дополнит содержание</w:t>
      </w:r>
      <w:r w:rsidR="00C17519" w:rsidRPr="00A646F1">
        <w:rPr>
          <w:sz w:val="26"/>
          <w:szCs w:val="26"/>
        </w:rPr>
        <w:t xml:space="preserve">  основного курса</w:t>
      </w:r>
      <w:r w:rsidR="00E80B00" w:rsidRPr="00A646F1">
        <w:rPr>
          <w:sz w:val="26"/>
          <w:szCs w:val="26"/>
        </w:rPr>
        <w:t xml:space="preserve"> географии</w:t>
      </w:r>
      <w:r w:rsidR="00C17519" w:rsidRPr="00A646F1">
        <w:rPr>
          <w:sz w:val="26"/>
          <w:szCs w:val="26"/>
        </w:rPr>
        <w:t xml:space="preserve">. </w:t>
      </w:r>
      <w:r w:rsidR="00E80B00" w:rsidRPr="00A646F1">
        <w:rPr>
          <w:bCs/>
          <w:iCs/>
          <w:color w:val="000000"/>
          <w:sz w:val="26"/>
          <w:szCs w:val="26"/>
        </w:rPr>
        <w:t xml:space="preserve">В  данном элективном курсе последовательно обобщаются знания, полученные учащимися ранее, а заодно показывается, как тесно взаимосвязаны естественные и общественные науки, потому что все процессы, происходящие вокруг нас, сложные, обусловлены многими факторами. </w:t>
      </w:r>
      <w:r w:rsidR="00C17519" w:rsidRPr="00A646F1">
        <w:rPr>
          <w:sz w:val="26"/>
          <w:szCs w:val="26"/>
        </w:rPr>
        <w:t xml:space="preserve">Занятия проектируются в современной информационной образовательной среде, где будут использованы инновационные образовательные технологии, что  позволит выйти на достижение планируемых образовательных результатов. Ребята получат дополнительные навыки работы с картами, изданиями периодической печати, внеучебной литературой, данными из системы Интернет. </w:t>
      </w:r>
    </w:p>
    <w:p w14:paraId="3042DA13" w14:textId="77777777" w:rsidR="00C17519" w:rsidRPr="00A646F1" w:rsidRDefault="00112182" w:rsidP="00176B58">
      <w:pPr>
        <w:pStyle w:val="a4"/>
        <w:spacing w:line="276" w:lineRule="auto"/>
        <w:ind w:left="-567" w:firstLine="567"/>
        <w:rPr>
          <w:sz w:val="26"/>
          <w:szCs w:val="26"/>
        </w:rPr>
      </w:pPr>
      <w:r w:rsidRPr="00A646F1">
        <w:rPr>
          <w:sz w:val="26"/>
          <w:szCs w:val="26"/>
        </w:rPr>
        <w:t xml:space="preserve"> </w:t>
      </w:r>
      <w:r w:rsidR="00C17519" w:rsidRPr="00A646F1">
        <w:rPr>
          <w:sz w:val="26"/>
          <w:szCs w:val="26"/>
        </w:rPr>
        <w:t>Содержание данного курса поможет учащимся:</w:t>
      </w:r>
    </w:p>
    <w:p w14:paraId="0FB4E379" w14:textId="77777777" w:rsidR="00C17519" w:rsidRPr="00A646F1" w:rsidRDefault="00C17519" w:rsidP="00176B58">
      <w:pPr>
        <w:spacing w:line="276" w:lineRule="auto"/>
        <w:ind w:left="-284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- объединить полученные по разным предметам знания в единую систему;</w:t>
      </w:r>
    </w:p>
    <w:p w14:paraId="298740E5" w14:textId="77777777" w:rsidR="00C17519" w:rsidRPr="00A646F1" w:rsidRDefault="00C17519" w:rsidP="00176B58">
      <w:pPr>
        <w:spacing w:line="276" w:lineRule="auto"/>
        <w:ind w:left="-284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- получить более глубокие знания, в том числе экологические;</w:t>
      </w:r>
    </w:p>
    <w:p w14:paraId="44D163EA" w14:textId="77777777" w:rsidR="006D4D9D" w:rsidRPr="00A646F1" w:rsidRDefault="006D4D9D" w:rsidP="00176B58">
      <w:pPr>
        <w:spacing w:line="276" w:lineRule="auto"/>
        <w:ind w:left="-284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- развивать познавательные интересы, интеллектуальные и творческие способности посредством ознакомления с важнейшими географическими особенностями и проблемами мира, его регионов и крупнейших стран;</w:t>
      </w:r>
    </w:p>
    <w:p w14:paraId="2FF2CFDE" w14:textId="77777777" w:rsidR="00B73261" w:rsidRPr="00A646F1" w:rsidRDefault="00C17519" w:rsidP="00176B58">
      <w:pPr>
        <w:spacing w:line="276" w:lineRule="auto"/>
        <w:ind w:left="-284"/>
        <w:jc w:val="both"/>
        <w:rPr>
          <w:color w:val="000000"/>
          <w:spacing w:val="-4"/>
          <w:w w:val="101"/>
          <w:sz w:val="26"/>
          <w:szCs w:val="26"/>
        </w:rPr>
      </w:pPr>
      <w:r w:rsidRPr="00A646F1">
        <w:rPr>
          <w:sz w:val="26"/>
          <w:szCs w:val="26"/>
        </w:rPr>
        <w:t>- расширить кругозор и с</w:t>
      </w:r>
      <w:r w:rsidRPr="00A646F1">
        <w:rPr>
          <w:color w:val="000000"/>
          <w:spacing w:val="-4"/>
          <w:w w:val="101"/>
          <w:sz w:val="26"/>
          <w:szCs w:val="26"/>
        </w:rPr>
        <w:t>формировать глобальное мышление;</w:t>
      </w:r>
    </w:p>
    <w:p w14:paraId="111D328C" w14:textId="77777777" w:rsidR="00B73261" w:rsidRPr="00A646F1" w:rsidRDefault="00B73261" w:rsidP="00176B58">
      <w:pPr>
        <w:spacing w:line="276" w:lineRule="auto"/>
        <w:ind w:left="-284"/>
        <w:jc w:val="both"/>
        <w:rPr>
          <w:sz w:val="26"/>
          <w:szCs w:val="26"/>
        </w:rPr>
      </w:pPr>
      <w:r w:rsidRPr="00A646F1">
        <w:rPr>
          <w:color w:val="000000"/>
          <w:spacing w:val="-4"/>
          <w:w w:val="101"/>
          <w:sz w:val="26"/>
          <w:szCs w:val="26"/>
        </w:rPr>
        <w:t xml:space="preserve">- </w:t>
      </w:r>
      <w:r w:rsidRPr="00A646F1">
        <w:rPr>
          <w:sz w:val="26"/>
          <w:szCs w:val="26"/>
        </w:rPr>
        <w:t>самостоятельно добывать информацию географического характера по данной   проблематике;</w:t>
      </w:r>
    </w:p>
    <w:p w14:paraId="2828CF7F" w14:textId="77777777" w:rsidR="00112182" w:rsidRPr="00A646F1" w:rsidRDefault="00112182" w:rsidP="00176B58">
      <w:pPr>
        <w:spacing w:line="276" w:lineRule="auto"/>
        <w:ind w:left="-284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-оценивать и объяснять степень природных и техногенных изменений в природе;</w:t>
      </w:r>
    </w:p>
    <w:p w14:paraId="40ACFC2D" w14:textId="77777777" w:rsidR="00112182" w:rsidRPr="00A646F1" w:rsidRDefault="00112182" w:rsidP="00176B58">
      <w:pPr>
        <w:spacing w:line="276" w:lineRule="auto"/>
        <w:ind w:left="-284"/>
        <w:jc w:val="both"/>
        <w:rPr>
          <w:color w:val="000000"/>
          <w:spacing w:val="-4"/>
          <w:w w:val="101"/>
          <w:sz w:val="26"/>
          <w:szCs w:val="26"/>
        </w:rPr>
      </w:pPr>
      <w:r w:rsidRPr="00A646F1">
        <w:rPr>
          <w:sz w:val="26"/>
          <w:szCs w:val="26"/>
        </w:rPr>
        <w:t>-проводить учебные исследования, моделирование ситуаций в пространственно-временной конкретности;</w:t>
      </w:r>
    </w:p>
    <w:p w14:paraId="4753174D" w14:textId="77777777" w:rsidR="00C17519" w:rsidRPr="00A646F1" w:rsidRDefault="00C17519" w:rsidP="00176B58">
      <w:pPr>
        <w:spacing w:line="276" w:lineRule="auto"/>
        <w:ind w:left="-284"/>
        <w:jc w:val="both"/>
        <w:rPr>
          <w:color w:val="000000"/>
          <w:spacing w:val="-7"/>
          <w:w w:val="101"/>
          <w:sz w:val="26"/>
          <w:szCs w:val="26"/>
        </w:rPr>
      </w:pPr>
      <w:r w:rsidRPr="00A646F1">
        <w:rPr>
          <w:color w:val="000000"/>
          <w:spacing w:val="-4"/>
          <w:w w:val="101"/>
          <w:sz w:val="26"/>
          <w:szCs w:val="26"/>
        </w:rPr>
        <w:t xml:space="preserve">-выйти на метапредметный результат. </w:t>
      </w:r>
    </w:p>
    <w:p w14:paraId="59B1AD5A" w14:textId="77777777" w:rsidR="00C17519" w:rsidRPr="00A646F1" w:rsidRDefault="00112182" w:rsidP="00176B58">
      <w:pPr>
        <w:shd w:val="clear" w:color="auto" w:fill="FFFFFF"/>
        <w:spacing w:before="7" w:line="276" w:lineRule="auto"/>
        <w:ind w:left="-567" w:right="36" w:firstLine="283"/>
        <w:jc w:val="both"/>
        <w:rPr>
          <w:color w:val="000000"/>
          <w:spacing w:val="-2"/>
          <w:w w:val="101"/>
          <w:sz w:val="26"/>
          <w:szCs w:val="26"/>
        </w:rPr>
      </w:pPr>
      <w:r w:rsidRPr="00A646F1">
        <w:rPr>
          <w:color w:val="000000"/>
          <w:w w:val="101"/>
          <w:sz w:val="26"/>
          <w:szCs w:val="26"/>
        </w:rPr>
        <w:t xml:space="preserve">    </w:t>
      </w:r>
      <w:r w:rsidR="00C17519" w:rsidRPr="00A646F1">
        <w:rPr>
          <w:color w:val="000000"/>
          <w:w w:val="101"/>
          <w:sz w:val="26"/>
          <w:szCs w:val="26"/>
        </w:rPr>
        <w:t xml:space="preserve">Изучение курса «Глобальная география» в старших </w:t>
      </w:r>
      <w:r w:rsidR="00C17519" w:rsidRPr="00A646F1">
        <w:rPr>
          <w:color w:val="000000"/>
          <w:spacing w:val="-3"/>
          <w:w w:val="101"/>
          <w:sz w:val="26"/>
          <w:szCs w:val="26"/>
        </w:rPr>
        <w:t xml:space="preserve">классах позволяет интегрировать знания, полученные по </w:t>
      </w:r>
      <w:r w:rsidR="00C17519" w:rsidRPr="00A646F1">
        <w:rPr>
          <w:color w:val="000000"/>
          <w:spacing w:val="-1"/>
          <w:w w:val="101"/>
          <w:sz w:val="26"/>
          <w:szCs w:val="26"/>
        </w:rPr>
        <w:t>другим предметам, максимально использовать общеоб</w:t>
      </w:r>
      <w:r w:rsidR="00C17519" w:rsidRPr="00A646F1">
        <w:rPr>
          <w:color w:val="000000"/>
          <w:spacing w:val="-1"/>
          <w:w w:val="101"/>
          <w:sz w:val="26"/>
          <w:szCs w:val="26"/>
        </w:rPr>
        <w:softHyphen/>
      </w:r>
      <w:r w:rsidR="00C17519" w:rsidRPr="00A646F1">
        <w:rPr>
          <w:color w:val="000000"/>
          <w:spacing w:val="-3"/>
          <w:w w:val="101"/>
          <w:sz w:val="26"/>
          <w:szCs w:val="26"/>
        </w:rPr>
        <w:t>разовательный и культурологический потенциал геогра</w:t>
      </w:r>
      <w:r w:rsidR="00C17519" w:rsidRPr="00A646F1">
        <w:rPr>
          <w:color w:val="000000"/>
          <w:spacing w:val="-3"/>
          <w:w w:val="101"/>
          <w:sz w:val="26"/>
          <w:szCs w:val="26"/>
        </w:rPr>
        <w:softHyphen/>
        <w:t>фии как учебного предмета, сочетать линейно-ступенча</w:t>
      </w:r>
      <w:r w:rsidR="00C17519" w:rsidRPr="00A646F1">
        <w:rPr>
          <w:color w:val="000000"/>
          <w:spacing w:val="-3"/>
          <w:w w:val="101"/>
          <w:sz w:val="26"/>
          <w:szCs w:val="26"/>
        </w:rPr>
        <w:softHyphen/>
      </w:r>
      <w:r w:rsidR="00C17519" w:rsidRPr="00A646F1">
        <w:rPr>
          <w:color w:val="000000"/>
          <w:spacing w:val="-2"/>
          <w:w w:val="101"/>
          <w:sz w:val="26"/>
          <w:szCs w:val="26"/>
        </w:rPr>
        <w:t>тый и концентрический принципы обучения.</w:t>
      </w:r>
    </w:p>
    <w:p w14:paraId="1054415F" w14:textId="77777777" w:rsidR="00C17519" w:rsidRPr="00A646F1" w:rsidRDefault="00112182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 xml:space="preserve">   </w:t>
      </w:r>
      <w:r w:rsidR="00C17519" w:rsidRPr="00A646F1">
        <w:rPr>
          <w:sz w:val="26"/>
          <w:szCs w:val="26"/>
        </w:rPr>
        <w:t>Семинарские занятия будут способствовать развитию коммуникативной культуры школьников. Практические занятия помогут быстро ориентироваться в жизненных ситуациях и принимать правильные решения, что очень важно для сохранения жизни и здоровья человека.</w:t>
      </w:r>
    </w:p>
    <w:p w14:paraId="0B5C8DAA" w14:textId="77777777" w:rsidR="00176B58" w:rsidRDefault="00176B58" w:rsidP="00176B58">
      <w:pPr>
        <w:spacing w:after="200" w:line="276" w:lineRule="auto"/>
        <w:ind w:left="-567" w:firstLine="283"/>
        <w:jc w:val="center"/>
        <w:rPr>
          <w:b/>
          <w:sz w:val="28"/>
          <w:szCs w:val="28"/>
        </w:rPr>
      </w:pPr>
    </w:p>
    <w:p w14:paraId="78B3766A" w14:textId="77777777" w:rsidR="00A646F1" w:rsidRDefault="00A646F1" w:rsidP="00176B58">
      <w:pPr>
        <w:spacing w:after="200" w:line="276" w:lineRule="auto"/>
        <w:ind w:left="-567" w:firstLine="283"/>
        <w:jc w:val="center"/>
        <w:rPr>
          <w:b/>
          <w:sz w:val="28"/>
          <w:szCs w:val="28"/>
        </w:rPr>
      </w:pPr>
    </w:p>
    <w:p w14:paraId="13EFD270" w14:textId="77777777" w:rsidR="00C17519" w:rsidRPr="00F166BE" w:rsidRDefault="00C17519" w:rsidP="00176B58">
      <w:pPr>
        <w:spacing w:line="276" w:lineRule="auto"/>
        <w:jc w:val="both"/>
        <w:rPr>
          <w:sz w:val="28"/>
          <w:szCs w:val="28"/>
          <w:lang w:val="en-US"/>
        </w:rPr>
      </w:pPr>
    </w:p>
    <w:p w14:paraId="7268DF09" w14:textId="62545DB3" w:rsidR="00C17519" w:rsidRPr="00F166BE" w:rsidRDefault="00C17519" w:rsidP="00176B58">
      <w:pPr>
        <w:spacing w:line="276" w:lineRule="auto"/>
        <w:ind w:left="-567" w:firstLine="283"/>
        <w:jc w:val="center"/>
        <w:rPr>
          <w:b/>
          <w:sz w:val="28"/>
          <w:szCs w:val="28"/>
        </w:rPr>
      </w:pPr>
      <w:r w:rsidRPr="00F166BE">
        <w:rPr>
          <w:b/>
          <w:sz w:val="28"/>
          <w:szCs w:val="28"/>
        </w:rPr>
        <w:lastRenderedPageBreak/>
        <w:t>Содержание программы.</w:t>
      </w:r>
    </w:p>
    <w:p w14:paraId="3C415FFE" w14:textId="77777777" w:rsidR="00C17519" w:rsidRPr="00A646F1" w:rsidRDefault="0027463F" w:rsidP="00176B58">
      <w:pPr>
        <w:numPr>
          <w:ilvl w:val="0"/>
          <w:numId w:val="6"/>
        </w:numPr>
        <w:spacing w:before="200" w:after="200"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Введение (2</w:t>
      </w:r>
      <w:r w:rsidR="00C17519" w:rsidRPr="00A646F1">
        <w:rPr>
          <w:sz w:val="26"/>
          <w:szCs w:val="26"/>
        </w:rPr>
        <w:t xml:space="preserve"> час</w:t>
      </w:r>
      <w:r w:rsidR="00841EBC" w:rsidRPr="00A646F1">
        <w:rPr>
          <w:sz w:val="26"/>
          <w:szCs w:val="26"/>
        </w:rPr>
        <w:t>а</w:t>
      </w:r>
      <w:r w:rsidR="00C17519" w:rsidRPr="00A646F1">
        <w:rPr>
          <w:sz w:val="26"/>
          <w:szCs w:val="26"/>
        </w:rPr>
        <w:t>)</w:t>
      </w:r>
    </w:p>
    <w:p w14:paraId="330C79B4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720"/>
        </w:tabs>
        <w:spacing w:line="276" w:lineRule="auto"/>
        <w:ind w:left="-284" w:firstLine="0"/>
        <w:rPr>
          <w:sz w:val="26"/>
          <w:szCs w:val="26"/>
          <w:u w:val="single"/>
        </w:rPr>
      </w:pPr>
      <w:r w:rsidRPr="00A646F1">
        <w:rPr>
          <w:sz w:val="26"/>
          <w:szCs w:val="26"/>
        </w:rPr>
        <w:t xml:space="preserve">Глобалистика и глобальная география: терминология и содержание. </w:t>
      </w:r>
      <w:r w:rsidR="002B6044" w:rsidRPr="00A646F1">
        <w:rPr>
          <w:sz w:val="26"/>
          <w:szCs w:val="26"/>
        </w:rPr>
        <w:t>1.2.</w:t>
      </w:r>
      <w:r w:rsidR="002B6044" w:rsidRPr="00A646F1">
        <w:rPr>
          <w:sz w:val="26"/>
          <w:szCs w:val="26"/>
        </w:rPr>
        <w:tab/>
      </w:r>
      <w:r w:rsidRPr="00A646F1">
        <w:rPr>
          <w:sz w:val="26"/>
          <w:szCs w:val="26"/>
        </w:rPr>
        <w:t>Систематизация глобальных проблем</w:t>
      </w:r>
      <w:r w:rsidRPr="00A646F1">
        <w:rPr>
          <w:sz w:val="26"/>
          <w:szCs w:val="26"/>
          <w:u w:val="single"/>
        </w:rPr>
        <w:t>.</w:t>
      </w:r>
    </w:p>
    <w:p w14:paraId="00A5AD7C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Пакет глобальных проблем. Основные направления глобалистики. Необходимость мобилизации совместных усилий всех специалистов для исследования глобальных проблем. Составить наиболее наглядное представление об анализируемых проблемах, четко зафиксировать связи между различными их группами.</w:t>
      </w:r>
    </w:p>
    <w:p w14:paraId="6EFD1F46" w14:textId="77777777" w:rsidR="00C17519" w:rsidRPr="00A646F1" w:rsidRDefault="00C17519" w:rsidP="00176B58">
      <w:pPr>
        <w:numPr>
          <w:ilvl w:val="0"/>
          <w:numId w:val="6"/>
        </w:numPr>
        <w:spacing w:before="200" w:after="200"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t>Современный лик</w:t>
      </w:r>
      <w:r w:rsidR="00F520A3" w:rsidRPr="00A646F1">
        <w:rPr>
          <w:sz w:val="26"/>
          <w:szCs w:val="26"/>
        </w:rPr>
        <w:t xml:space="preserve"> Земли (4</w:t>
      </w:r>
      <w:r w:rsidRPr="00A646F1">
        <w:rPr>
          <w:sz w:val="26"/>
          <w:szCs w:val="26"/>
        </w:rPr>
        <w:t xml:space="preserve"> часа)</w:t>
      </w:r>
    </w:p>
    <w:p w14:paraId="7FA5A73B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720"/>
        </w:tabs>
        <w:spacing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t>Изменившийся лик Земли. География человечества</w:t>
      </w:r>
    </w:p>
    <w:p w14:paraId="110D6FE8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Антропогенные воздействия на природу в целом и её отдельные компоненты. Позитивные и негативные результаты человеческой деятельности. Классификация ландшафтов в зависимости от степени хозяйственной деятельности человека.</w:t>
      </w:r>
    </w:p>
    <w:p w14:paraId="4B8AD94B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  <w:u w:val="single"/>
        </w:rPr>
      </w:pPr>
      <w:r w:rsidRPr="00A646F1">
        <w:rPr>
          <w:sz w:val="26"/>
          <w:szCs w:val="26"/>
        </w:rPr>
        <w:t xml:space="preserve">Наука о народах. Влияния природы на характер и традиции народа. </w:t>
      </w:r>
      <w:r w:rsidRPr="00A646F1">
        <w:rPr>
          <w:color w:val="000000"/>
          <w:spacing w:val="-8"/>
          <w:sz w:val="26"/>
          <w:szCs w:val="26"/>
        </w:rPr>
        <w:t>Особенности этнической, лингвистической, религиоз</w:t>
      </w:r>
      <w:r w:rsidRPr="00A646F1">
        <w:rPr>
          <w:color w:val="000000"/>
          <w:spacing w:val="-8"/>
          <w:sz w:val="26"/>
          <w:szCs w:val="26"/>
        </w:rPr>
        <w:softHyphen/>
      </w:r>
      <w:r w:rsidRPr="00A646F1">
        <w:rPr>
          <w:color w:val="000000"/>
          <w:spacing w:val="-9"/>
          <w:sz w:val="26"/>
          <w:szCs w:val="26"/>
        </w:rPr>
        <w:t xml:space="preserve">ной структуры человечества. Этногеография. </w:t>
      </w:r>
      <w:r w:rsidRPr="00A646F1">
        <w:rPr>
          <w:color w:val="000000"/>
          <w:spacing w:val="-4"/>
          <w:sz w:val="26"/>
          <w:szCs w:val="26"/>
        </w:rPr>
        <w:t xml:space="preserve">Учение о цивилизациях (Ф. Ратцель, А. Тойнби, </w:t>
      </w:r>
      <w:r w:rsidRPr="00A646F1">
        <w:rPr>
          <w:color w:val="000000"/>
          <w:spacing w:val="-9"/>
          <w:sz w:val="26"/>
          <w:szCs w:val="26"/>
        </w:rPr>
        <w:t xml:space="preserve">О. Шпенглер и др.). Отсутствие стройной научной теории </w:t>
      </w:r>
      <w:r w:rsidRPr="00A646F1">
        <w:rPr>
          <w:color w:val="000000"/>
          <w:spacing w:val="-6"/>
          <w:sz w:val="26"/>
          <w:szCs w:val="26"/>
        </w:rPr>
        <w:t xml:space="preserve">цивилизаций. Глобальный процесс взаимодействия и </w:t>
      </w:r>
      <w:r w:rsidRPr="00A646F1">
        <w:rPr>
          <w:color w:val="000000"/>
          <w:spacing w:val="-5"/>
          <w:sz w:val="26"/>
          <w:szCs w:val="26"/>
        </w:rPr>
        <w:t>взаимопроникновения региональных цивилизаций. Ха</w:t>
      </w:r>
      <w:r w:rsidRPr="00A646F1">
        <w:rPr>
          <w:color w:val="000000"/>
          <w:spacing w:val="-5"/>
          <w:sz w:val="26"/>
          <w:szCs w:val="26"/>
        </w:rPr>
        <w:softHyphen/>
      </w:r>
      <w:r w:rsidRPr="00A646F1">
        <w:rPr>
          <w:color w:val="000000"/>
          <w:spacing w:val="-8"/>
          <w:sz w:val="26"/>
          <w:szCs w:val="26"/>
        </w:rPr>
        <w:t>рактеристика известных цивилизаций (в том числе западнохристианской, исламской и др.).</w:t>
      </w:r>
    </w:p>
    <w:p w14:paraId="28BEED10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720"/>
        </w:tabs>
        <w:spacing w:line="276" w:lineRule="auto"/>
        <w:ind w:left="-567" w:firstLine="283"/>
        <w:rPr>
          <w:sz w:val="26"/>
          <w:szCs w:val="26"/>
          <w:u w:val="single"/>
        </w:rPr>
      </w:pPr>
      <w:r w:rsidRPr="00A646F1">
        <w:rPr>
          <w:sz w:val="26"/>
          <w:szCs w:val="26"/>
        </w:rPr>
        <w:t>Политическая анатомия современного мира. Экономическая дифференциация мира</w:t>
      </w:r>
      <w:r w:rsidRPr="00A646F1">
        <w:rPr>
          <w:sz w:val="26"/>
          <w:szCs w:val="26"/>
          <w:u w:val="single"/>
        </w:rPr>
        <w:t>.</w:t>
      </w:r>
    </w:p>
    <w:p w14:paraId="3F9937FC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Культурно-исторические регионы мира. Существующие сценарии будущей геополитической картины мира. Варианты геополитической стратегии России.</w:t>
      </w:r>
    </w:p>
    <w:p w14:paraId="740588B9" w14:textId="77777777" w:rsidR="00721AEF" w:rsidRPr="00A646F1" w:rsidRDefault="00C17519" w:rsidP="00A646F1">
      <w:pPr>
        <w:shd w:val="clear" w:color="auto" w:fill="FFFFFF"/>
        <w:spacing w:line="276" w:lineRule="auto"/>
        <w:ind w:left="-567" w:right="14" w:firstLine="283"/>
        <w:jc w:val="both"/>
        <w:rPr>
          <w:color w:val="000000"/>
          <w:spacing w:val="-3"/>
          <w:sz w:val="26"/>
          <w:szCs w:val="26"/>
        </w:rPr>
      </w:pPr>
      <w:r w:rsidRPr="00A646F1">
        <w:rPr>
          <w:color w:val="000000"/>
          <w:spacing w:val="-2"/>
          <w:sz w:val="26"/>
          <w:szCs w:val="26"/>
        </w:rPr>
        <w:t xml:space="preserve">Повторение сюжетов, связанных с формированием </w:t>
      </w:r>
      <w:r w:rsidRPr="00A646F1">
        <w:rPr>
          <w:color w:val="000000"/>
          <w:spacing w:val="-6"/>
          <w:sz w:val="26"/>
          <w:szCs w:val="26"/>
        </w:rPr>
        <w:t>политической карты мира. Культурно-исторические ре</w:t>
      </w:r>
      <w:r w:rsidRPr="00A646F1">
        <w:rPr>
          <w:color w:val="000000"/>
          <w:spacing w:val="-6"/>
          <w:sz w:val="26"/>
          <w:szCs w:val="26"/>
        </w:rPr>
        <w:softHyphen/>
      </w:r>
      <w:r w:rsidRPr="00A646F1">
        <w:rPr>
          <w:color w:val="000000"/>
          <w:spacing w:val="-7"/>
          <w:sz w:val="26"/>
          <w:szCs w:val="26"/>
        </w:rPr>
        <w:t>гионы мира; Западная Европа, Восточная Европа, англо</w:t>
      </w:r>
      <w:r w:rsidRPr="00A646F1">
        <w:rPr>
          <w:color w:val="000000"/>
          <w:spacing w:val="-7"/>
          <w:sz w:val="26"/>
          <w:szCs w:val="26"/>
        </w:rPr>
        <w:softHyphen/>
      </w:r>
      <w:r w:rsidRPr="00A646F1">
        <w:rPr>
          <w:color w:val="000000"/>
          <w:spacing w:val="-9"/>
          <w:sz w:val="26"/>
          <w:szCs w:val="26"/>
        </w:rPr>
        <w:t xml:space="preserve">язычная Америка, Арабский Восток и др. </w:t>
      </w:r>
      <w:r w:rsidRPr="00A646F1">
        <w:rPr>
          <w:sz w:val="26"/>
          <w:szCs w:val="26"/>
        </w:rPr>
        <w:t xml:space="preserve">Место государств в экономическом «табели о рангах». Причины, их определяющие. Мировое хозяйство: понятие, тенденции развития. </w:t>
      </w:r>
      <w:r w:rsidRPr="00A646F1">
        <w:rPr>
          <w:color w:val="000000"/>
          <w:spacing w:val="-3"/>
          <w:sz w:val="26"/>
          <w:szCs w:val="26"/>
        </w:rPr>
        <w:t>Восхождение человечества к вершинам социально-</w:t>
      </w:r>
      <w:r w:rsidRPr="00A646F1">
        <w:rPr>
          <w:color w:val="000000"/>
          <w:spacing w:val="-8"/>
          <w:sz w:val="26"/>
          <w:szCs w:val="26"/>
        </w:rPr>
        <w:t xml:space="preserve">экономического прогресса. </w:t>
      </w:r>
      <w:r w:rsidRPr="00A646F1">
        <w:rPr>
          <w:color w:val="000000"/>
          <w:spacing w:val="-9"/>
          <w:sz w:val="26"/>
          <w:szCs w:val="26"/>
        </w:rPr>
        <w:t>Разумное государственное правление и атмосфера конку</w:t>
      </w:r>
      <w:r w:rsidRPr="00A646F1">
        <w:rPr>
          <w:color w:val="000000"/>
          <w:spacing w:val="-9"/>
          <w:sz w:val="26"/>
          <w:szCs w:val="26"/>
        </w:rPr>
        <w:softHyphen/>
      </w:r>
      <w:r w:rsidRPr="00A646F1">
        <w:rPr>
          <w:color w:val="000000"/>
          <w:spacing w:val="-7"/>
          <w:sz w:val="26"/>
          <w:szCs w:val="26"/>
        </w:rPr>
        <w:t>ренции как двигатели прогресса. Примеры Западной Ев</w:t>
      </w:r>
      <w:r w:rsidRPr="00A646F1">
        <w:rPr>
          <w:color w:val="000000"/>
          <w:spacing w:val="-7"/>
          <w:sz w:val="26"/>
          <w:szCs w:val="26"/>
        </w:rPr>
        <w:softHyphen/>
      </w:r>
      <w:r w:rsidRPr="00A646F1">
        <w:rPr>
          <w:color w:val="000000"/>
          <w:spacing w:val="-9"/>
          <w:sz w:val="26"/>
          <w:szCs w:val="26"/>
        </w:rPr>
        <w:t xml:space="preserve">ропы, США и Японии. </w:t>
      </w:r>
      <w:r w:rsidRPr="00A646F1">
        <w:rPr>
          <w:sz w:val="26"/>
          <w:szCs w:val="26"/>
        </w:rPr>
        <w:t>Экономический опыт СССР – России ХХ века.</w:t>
      </w:r>
      <w:r w:rsidRPr="00A646F1">
        <w:rPr>
          <w:color w:val="000000"/>
          <w:spacing w:val="-3"/>
          <w:sz w:val="26"/>
          <w:szCs w:val="26"/>
        </w:rPr>
        <w:t xml:space="preserve"> </w:t>
      </w:r>
    </w:p>
    <w:p w14:paraId="135B1AAB" w14:textId="77777777" w:rsidR="00C17519" w:rsidRPr="00A646F1" w:rsidRDefault="00C17519" w:rsidP="00176B58">
      <w:pPr>
        <w:spacing w:line="276" w:lineRule="auto"/>
        <w:ind w:left="-567" w:firstLine="283"/>
        <w:rPr>
          <w:color w:val="FF0000"/>
          <w:sz w:val="26"/>
          <w:szCs w:val="26"/>
        </w:rPr>
      </w:pPr>
      <w:r w:rsidRPr="00A646F1">
        <w:rPr>
          <w:sz w:val="26"/>
          <w:szCs w:val="26"/>
        </w:rPr>
        <w:t>Практическая работа №1.</w:t>
      </w:r>
      <w:r w:rsidRPr="00A646F1">
        <w:rPr>
          <w:color w:val="FF0000"/>
          <w:sz w:val="26"/>
          <w:szCs w:val="26"/>
        </w:rPr>
        <w:t xml:space="preserve"> </w:t>
      </w:r>
    </w:p>
    <w:p w14:paraId="291AD688" w14:textId="77777777" w:rsidR="00C17519" w:rsidRPr="00A646F1" w:rsidRDefault="00C17519" w:rsidP="00176B58">
      <w:pPr>
        <w:spacing w:line="276" w:lineRule="auto"/>
        <w:ind w:left="-567" w:firstLine="283"/>
        <w:rPr>
          <w:i/>
          <w:sz w:val="26"/>
          <w:szCs w:val="26"/>
          <w:u w:val="single"/>
        </w:rPr>
      </w:pPr>
      <w:r w:rsidRPr="00A646F1">
        <w:rPr>
          <w:sz w:val="26"/>
          <w:szCs w:val="26"/>
        </w:rPr>
        <w:t>Краткая географическая характеристика территории с использованием наложения географических карт различного типа</w:t>
      </w:r>
      <w:r w:rsidRPr="00A646F1">
        <w:rPr>
          <w:color w:val="FF0000"/>
          <w:sz w:val="26"/>
          <w:szCs w:val="26"/>
        </w:rPr>
        <w:t>.</w:t>
      </w:r>
    </w:p>
    <w:p w14:paraId="05A4F308" w14:textId="77777777" w:rsidR="00C17519" w:rsidRPr="00A646F1" w:rsidRDefault="00C17519" w:rsidP="00176B58">
      <w:pPr>
        <w:numPr>
          <w:ilvl w:val="0"/>
          <w:numId w:val="6"/>
        </w:numPr>
        <w:spacing w:before="200" w:after="200"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lastRenderedPageBreak/>
        <w:t>Глобальные проблемы человечества</w:t>
      </w:r>
      <w:r w:rsidR="00F520A3" w:rsidRPr="00A646F1">
        <w:rPr>
          <w:sz w:val="26"/>
          <w:szCs w:val="26"/>
        </w:rPr>
        <w:t xml:space="preserve"> </w:t>
      </w:r>
      <w:r w:rsidR="00721AEF" w:rsidRPr="00A646F1">
        <w:rPr>
          <w:sz w:val="26"/>
          <w:szCs w:val="26"/>
        </w:rPr>
        <w:t xml:space="preserve"> (16 </w:t>
      </w:r>
      <w:r w:rsidRPr="00A646F1">
        <w:rPr>
          <w:sz w:val="26"/>
          <w:szCs w:val="26"/>
        </w:rPr>
        <w:t>часов).</w:t>
      </w:r>
    </w:p>
    <w:p w14:paraId="240C224B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720"/>
        </w:tabs>
        <w:spacing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t>Демографическая и продовольственная проблема.</w:t>
      </w:r>
    </w:p>
    <w:p w14:paraId="008C6D6B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Неконтролируемый рост населения в развивающихся странах и неспособность современной цивилизации обеспечить нынешнее и будущее население нормальными условиями для жизни.</w:t>
      </w:r>
    </w:p>
    <w:p w14:paraId="264E5101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Теория Мальтуса. Способность Земли теоретически прокормить десяток миллиардов людей. И нарастание угрозы загрязнения окружающей среды.</w:t>
      </w:r>
    </w:p>
    <w:p w14:paraId="25865082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Источники питания в прошлом и сейчас. Структура пищевых рационов. Сущность продовольственной проблемы в современном мире и её основные параметры: производство, спрос, распределение и потребление. Пути выхода из продовольственного тупика.</w:t>
      </w:r>
    </w:p>
    <w:p w14:paraId="2CCB5299" w14:textId="77777777" w:rsidR="00C17519" w:rsidRPr="00A646F1" w:rsidRDefault="00C17519" w:rsidP="00176B58">
      <w:pPr>
        <w:spacing w:line="276" w:lineRule="auto"/>
        <w:ind w:left="-567" w:firstLine="283"/>
        <w:rPr>
          <w:color w:val="FF0000"/>
          <w:sz w:val="26"/>
          <w:szCs w:val="26"/>
        </w:rPr>
      </w:pPr>
      <w:r w:rsidRPr="00A646F1">
        <w:rPr>
          <w:sz w:val="26"/>
          <w:szCs w:val="26"/>
        </w:rPr>
        <w:t>Практическая работа №2.</w:t>
      </w:r>
      <w:r w:rsidRPr="00A646F1">
        <w:rPr>
          <w:color w:val="FF0000"/>
          <w:sz w:val="26"/>
          <w:szCs w:val="26"/>
        </w:rPr>
        <w:t xml:space="preserve"> </w:t>
      </w:r>
    </w:p>
    <w:p w14:paraId="0F2C7EBB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Сравнение возрастно-половых пирамид стран, различающихся типами воспроизводства населения.</w:t>
      </w:r>
    </w:p>
    <w:p w14:paraId="39067E2C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720"/>
        </w:tabs>
        <w:spacing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t>Проблема отсталости.</w:t>
      </w:r>
    </w:p>
    <w:p w14:paraId="492342F3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Масштабы и критерии отсталости, применяемые в ООН. Наименее развитые страны. Причины отсталости. Связь отсталости с другими глобальными проблемами.</w:t>
      </w:r>
    </w:p>
    <w:p w14:paraId="68CC4814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720"/>
        </w:tabs>
        <w:spacing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t>Энергетическая и сырьевая проблема.</w:t>
      </w:r>
    </w:p>
    <w:p w14:paraId="7FF6255E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Сущность и масштабы энергетической проблемы. Рост энергоемких производств. Традиционная и альтернативная энергетика.</w:t>
      </w:r>
    </w:p>
    <w:p w14:paraId="21047BE4" w14:textId="77777777" w:rsidR="00721AEF" w:rsidRPr="00A646F1" w:rsidRDefault="00C17519" w:rsidP="00A646F1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Сущность и масштабность. Производство отходное, малоотходное и безотходное. Пути ресурсосбережения. Утилизация бытовых отходов. Региональные аспекты сырьевой проблемы в современном мире. Россия и глобальный сырьевой кризис.</w:t>
      </w:r>
    </w:p>
    <w:p w14:paraId="44118D4E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Практическая работа №3</w:t>
      </w:r>
    </w:p>
    <w:p w14:paraId="7066BB01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Определение обеспеченности различных стран мира и России, в том числе энергетическими</w:t>
      </w:r>
      <w:r w:rsidR="009A7574" w:rsidRPr="00A646F1">
        <w:rPr>
          <w:sz w:val="26"/>
          <w:szCs w:val="26"/>
        </w:rPr>
        <w:t xml:space="preserve"> ресурсами (по картам и статистическим материалам</w:t>
      </w:r>
      <w:r w:rsidRPr="00A646F1">
        <w:rPr>
          <w:sz w:val="26"/>
          <w:szCs w:val="26"/>
        </w:rPr>
        <w:t>).</w:t>
      </w:r>
    </w:p>
    <w:p w14:paraId="3021151E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720"/>
        </w:tabs>
        <w:spacing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t>Проблемы Мирового океана.</w:t>
      </w:r>
    </w:p>
    <w:p w14:paraId="0033EE34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Мировой океан – «колыбель» всего живого. Роль Мирового океана в обеспечении жизни на Земле. Мировой океан - как ресурсная база. Морское хозяйство. Водные ресурсы океана. Проблемы использования энергии Мирового океана. Проблемы морского транспорта. Экология Мирового океана.</w:t>
      </w:r>
    </w:p>
    <w:p w14:paraId="6345ED3F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720"/>
        </w:tabs>
        <w:spacing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t>Глобальный этнический кризис.</w:t>
      </w:r>
    </w:p>
    <w:p w14:paraId="0CAB781C" w14:textId="77777777" w:rsidR="009A7574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Конфликтообразующие факторы и их географическая интерпретация. География межэтнических конфликтов в современном мире. Россия и глобальный этнический кризис.</w:t>
      </w:r>
    </w:p>
    <w:p w14:paraId="292B9374" w14:textId="77777777" w:rsidR="009A7574" w:rsidRPr="00A646F1" w:rsidRDefault="009A7574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b/>
          <w:i/>
          <w:sz w:val="26"/>
          <w:szCs w:val="26"/>
        </w:rPr>
        <w:lastRenderedPageBreak/>
        <w:t xml:space="preserve"> </w:t>
      </w:r>
      <w:r w:rsidRPr="00A646F1">
        <w:rPr>
          <w:sz w:val="26"/>
          <w:szCs w:val="26"/>
        </w:rPr>
        <w:t>Практическая работа №4</w:t>
      </w:r>
    </w:p>
    <w:p w14:paraId="07C49559" w14:textId="77777777" w:rsidR="00A646F1" w:rsidRPr="00A646F1" w:rsidRDefault="009A7574" w:rsidP="00A646F1">
      <w:pPr>
        <w:tabs>
          <w:tab w:val="num" w:pos="900"/>
        </w:tabs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Определение по источникам информации районов межэтнических конфликтов мира и  нанесению их  на контурные карты.</w:t>
      </w:r>
    </w:p>
    <w:p w14:paraId="1BA22065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720"/>
        </w:tabs>
        <w:spacing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t xml:space="preserve">Проблемы здоровья и долголетия человека. </w:t>
      </w:r>
    </w:p>
    <w:p w14:paraId="35C18AD9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Здоровье человека как синтетическая категория. Продолжительность жизни населения как один из важнейших критериев цивилизованности любой страны. Понятие о медицинской географии.</w:t>
      </w:r>
    </w:p>
    <w:p w14:paraId="5CF87D99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720"/>
        </w:tabs>
        <w:spacing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t>Проблема стихийных природных явлений и технологических аварий.</w:t>
      </w:r>
    </w:p>
    <w:p w14:paraId="43F73D75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Роль трагедий, вызванных силами природы, в истории человечества. Систематизация стихийных природных явлений по условиям возникновения (СПЯ). Эволюция человеческого поведения, в отношении СПЯ. Географический характер проблемы СПЯ. «Цепная реакция» катастроф производственного характера последних десятилетий. Систематизация технологических аварий. Математическая теория катастроф. Географические аспекты. Проблемы технологических аварий.</w:t>
      </w:r>
    </w:p>
    <w:p w14:paraId="7EFD9A66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-1980"/>
        </w:tabs>
        <w:spacing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t>Проблема дефицита демократии и свободы.</w:t>
      </w:r>
    </w:p>
    <w:p w14:paraId="621946A5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 xml:space="preserve">      Декларация прав человека. Анализ ранжирования государств по группам.  Положение с правами человека в СССР, Новой России и странах нового зарубежья. </w:t>
      </w:r>
    </w:p>
    <w:p w14:paraId="7EB81110" w14:textId="77777777" w:rsidR="00C17519" w:rsidRPr="00A646F1" w:rsidRDefault="00C17519" w:rsidP="00176B58">
      <w:pPr>
        <w:numPr>
          <w:ilvl w:val="0"/>
          <w:numId w:val="6"/>
        </w:numPr>
        <w:spacing w:before="200" w:after="200"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t>Геоэколог</w:t>
      </w:r>
      <w:r w:rsidR="0027463F" w:rsidRPr="00A646F1">
        <w:rPr>
          <w:sz w:val="26"/>
          <w:szCs w:val="26"/>
        </w:rPr>
        <w:t>ия – фокус глобальных проблем (12</w:t>
      </w:r>
      <w:r w:rsidRPr="00A646F1">
        <w:rPr>
          <w:sz w:val="26"/>
          <w:szCs w:val="26"/>
        </w:rPr>
        <w:t xml:space="preserve"> часов).</w:t>
      </w:r>
    </w:p>
    <w:p w14:paraId="76738CF1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900"/>
        </w:tabs>
        <w:spacing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t>Биосфера как планетарная организация жизни.</w:t>
      </w:r>
    </w:p>
    <w:p w14:paraId="49F2FCC0" w14:textId="77777777" w:rsidR="00C17519" w:rsidRPr="00A646F1" w:rsidRDefault="00C17519" w:rsidP="00176B58">
      <w:pPr>
        <w:tabs>
          <w:tab w:val="num" w:pos="900"/>
        </w:tabs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ab/>
        <w:t>Пределы биосферы. Биогеохимические круговороты в природе. Наиболее распространенные сценарии гибели земной биосферы в будущем.</w:t>
      </w:r>
    </w:p>
    <w:p w14:paraId="09D72DB1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900"/>
        </w:tabs>
        <w:spacing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t xml:space="preserve">Техногенез: </w:t>
      </w:r>
      <w:r w:rsidR="0029629C" w:rsidRPr="00A646F1">
        <w:rPr>
          <w:sz w:val="26"/>
          <w:szCs w:val="26"/>
        </w:rPr>
        <w:t xml:space="preserve"> </w:t>
      </w:r>
      <w:r w:rsidRPr="00A646F1">
        <w:rPr>
          <w:sz w:val="26"/>
          <w:szCs w:val="26"/>
        </w:rPr>
        <w:t>глобальные масштабы и региональные проявления.</w:t>
      </w:r>
    </w:p>
    <w:p w14:paraId="1F008DE9" w14:textId="77777777" w:rsidR="00C17519" w:rsidRPr="00A646F1" w:rsidRDefault="00A646F1" w:rsidP="00A646F1">
      <w:pPr>
        <w:tabs>
          <w:tab w:val="num" w:pos="900"/>
        </w:tabs>
        <w:spacing w:line="276" w:lineRule="auto"/>
        <w:ind w:left="-567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C17519" w:rsidRPr="00A646F1">
        <w:rPr>
          <w:sz w:val="26"/>
          <w:szCs w:val="26"/>
        </w:rPr>
        <w:t>Техногенез как совокупность процессов в природной среде, вызванных хозяйственной деятельностью человека. Этапы, параметры, показатели и масштабы техногенеза.</w:t>
      </w:r>
    </w:p>
    <w:p w14:paraId="7350D65E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900"/>
        </w:tabs>
        <w:spacing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t>Глобальная экология.</w:t>
      </w:r>
    </w:p>
    <w:p w14:paraId="7F3CD339" w14:textId="77777777" w:rsidR="00C17519" w:rsidRPr="00A646F1" w:rsidRDefault="00C17519" w:rsidP="00176B58">
      <w:pPr>
        <w:tabs>
          <w:tab w:val="num" w:pos="900"/>
        </w:tabs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ab/>
        <w:t>Техногенез и экология:  нити связи. От микросистем до глобальной экосистемы. Глобальная социоэкосистема. Условность границ в экологии. Общие и специфические экологические проблемы в мире и регионах мира.</w:t>
      </w:r>
    </w:p>
    <w:p w14:paraId="5B80344E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900"/>
        </w:tabs>
        <w:spacing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t>Экология атмосферы, гидросферы и педосферы.</w:t>
      </w:r>
    </w:p>
    <w:p w14:paraId="60638540" w14:textId="77777777" w:rsidR="00C17519" w:rsidRPr="00A646F1" w:rsidRDefault="00C17519" w:rsidP="00176B58">
      <w:pPr>
        <w:tabs>
          <w:tab w:val="num" w:pos="900"/>
        </w:tabs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ab/>
        <w:t>Функции, загрязнение и пути решения проблем: парниковый эффект, водопользование, очистка сточных вод, опустынивание, деградация земель.</w:t>
      </w:r>
    </w:p>
    <w:p w14:paraId="64FBDE2F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900"/>
        </w:tabs>
        <w:spacing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lastRenderedPageBreak/>
        <w:t>Социальная экология.</w:t>
      </w:r>
    </w:p>
    <w:p w14:paraId="2D87AD88" w14:textId="77777777" w:rsidR="00C17519" w:rsidRPr="00A646F1" w:rsidRDefault="00C17519" w:rsidP="00176B58">
      <w:pPr>
        <w:tabs>
          <w:tab w:val="num" w:pos="900"/>
        </w:tabs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ab/>
        <w:t>Объективные свойства среды жизни в мегаполисах, городах, селах и так далее. Социально-экологическая специфика территориальных групп человеческого общества.</w:t>
      </w:r>
    </w:p>
    <w:p w14:paraId="491908EE" w14:textId="77777777" w:rsidR="00C17519" w:rsidRPr="00A646F1" w:rsidRDefault="00C17519" w:rsidP="00176B58">
      <w:pPr>
        <w:numPr>
          <w:ilvl w:val="1"/>
          <w:numId w:val="6"/>
        </w:numPr>
        <w:tabs>
          <w:tab w:val="clear" w:pos="792"/>
          <w:tab w:val="num" w:pos="900"/>
        </w:tabs>
        <w:spacing w:line="276" w:lineRule="auto"/>
        <w:ind w:left="-567" w:firstLine="283"/>
        <w:rPr>
          <w:sz w:val="26"/>
          <w:szCs w:val="26"/>
        </w:rPr>
      </w:pPr>
      <w:r w:rsidRPr="00A646F1">
        <w:rPr>
          <w:sz w:val="26"/>
          <w:szCs w:val="26"/>
        </w:rPr>
        <w:t>Геоэкология России.</w:t>
      </w:r>
    </w:p>
    <w:p w14:paraId="60787A16" w14:textId="77777777" w:rsidR="00C17519" w:rsidRPr="00A646F1" w:rsidRDefault="00C17519" w:rsidP="00176B58">
      <w:pPr>
        <w:tabs>
          <w:tab w:val="num" w:pos="900"/>
        </w:tabs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ab/>
        <w:t>Острота и масштабность экологических проблем. Наследство от СССР. Источники загрязнения. Особо охраняемые природные территории России. Регионы повышенного экологического неблагополучия.</w:t>
      </w:r>
    </w:p>
    <w:p w14:paraId="08F07FDA" w14:textId="77777777" w:rsidR="00C17519" w:rsidRPr="00A646F1" w:rsidRDefault="009A7574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Практическая работа №5</w:t>
      </w:r>
    </w:p>
    <w:p w14:paraId="0D658A37" w14:textId="77777777" w:rsidR="007F5BD3" w:rsidRPr="00A646F1" w:rsidRDefault="0029629C" w:rsidP="00A646F1">
      <w:pPr>
        <w:tabs>
          <w:tab w:val="num" w:pos="900"/>
        </w:tabs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 xml:space="preserve">Определение по статистическим материалам районов России </w:t>
      </w:r>
      <w:r w:rsidR="00C17519" w:rsidRPr="00A646F1">
        <w:rPr>
          <w:sz w:val="26"/>
          <w:szCs w:val="26"/>
        </w:rPr>
        <w:t xml:space="preserve"> наиболее </w:t>
      </w:r>
      <w:r w:rsidRPr="00A646F1">
        <w:rPr>
          <w:sz w:val="26"/>
          <w:szCs w:val="26"/>
        </w:rPr>
        <w:t xml:space="preserve">экологически </w:t>
      </w:r>
      <w:r w:rsidR="00C17519" w:rsidRPr="00A646F1">
        <w:rPr>
          <w:sz w:val="26"/>
          <w:szCs w:val="26"/>
        </w:rPr>
        <w:t>неблагоприятных</w:t>
      </w:r>
      <w:r w:rsidRPr="00A646F1">
        <w:rPr>
          <w:sz w:val="26"/>
          <w:szCs w:val="26"/>
        </w:rPr>
        <w:t xml:space="preserve">   и нанесению их  на контурные карты.</w:t>
      </w:r>
    </w:p>
    <w:p w14:paraId="100F6C30" w14:textId="77777777" w:rsidR="005B33F2" w:rsidRDefault="005B33F2" w:rsidP="005B33F2">
      <w:pPr>
        <w:suppressAutoHyphens/>
        <w:jc w:val="center"/>
        <w:rPr>
          <w:b/>
          <w:sz w:val="26"/>
          <w:szCs w:val="26"/>
        </w:rPr>
        <w:sectPr w:rsidR="005B33F2" w:rsidSect="00E45EFF">
          <w:footerReference w:type="default" r:id="rId9"/>
          <w:pgSz w:w="16838" w:h="11906" w:orient="landscape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3AB62E40" w14:textId="3D810640" w:rsidR="005B33F2" w:rsidRDefault="005B33F2" w:rsidP="005B33F2">
      <w:pPr>
        <w:suppressAutoHyphens/>
        <w:jc w:val="center"/>
        <w:rPr>
          <w:b/>
          <w:sz w:val="26"/>
          <w:szCs w:val="26"/>
        </w:rPr>
      </w:pPr>
      <w:r w:rsidRPr="003C1579">
        <w:rPr>
          <w:b/>
          <w:sz w:val="26"/>
          <w:szCs w:val="26"/>
        </w:rPr>
        <w:lastRenderedPageBreak/>
        <w:t>Поурочно-тематическое планирование</w:t>
      </w:r>
    </w:p>
    <w:p w14:paraId="7A192BA8" w14:textId="77777777" w:rsidR="005B33F2" w:rsidRPr="003C1579" w:rsidRDefault="005B33F2" w:rsidP="005B33F2">
      <w:pPr>
        <w:suppressAutoHyphens/>
        <w:jc w:val="center"/>
        <w:rPr>
          <w:b/>
          <w:sz w:val="32"/>
          <w:szCs w:val="26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2192"/>
        <w:gridCol w:w="2636"/>
        <w:gridCol w:w="2552"/>
        <w:gridCol w:w="1984"/>
        <w:gridCol w:w="2126"/>
        <w:gridCol w:w="1560"/>
        <w:gridCol w:w="1417"/>
      </w:tblGrid>
      <w:tr w:rsidR="005B33F2" w:rsidRPr="003C1579" w14:paraId="2FBC4617" w14:textId="77777777" w:rsidTr="00E212D4">
        <w:tc>
          <w:tcPr>
            <w:tcW w:w="525" w:type="dxa"/>
          </w:tcPr>
          <w:p w14:paraId="32ACC724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№</w:t>
            </w:r>
          </w:p>
        </w:tc>
        <w:tc>
          <w:tcPr>
            <w:tcW w:w="2192" w:type="dxa"/>
          </w:tcPr>
          <w:p w14:paraId="2960745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Тема урока</w:t>
            </w:r>
          </w:p>
        </w:tc>
        <w:tc>
          <w:tcPr>
            <w:tcW w:w="2636" w:type="dxa"/>
          </w:tcPr>
          <w:p w14:paraId="745BF34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Основные элементы содержания</w:t>
            </w:r>
          </w:p>
        </w:tc>
        <w:tc>
          <w:tcPr>
            <w:tcW w:w="2552" w:type="dxa"/>
          </w:tcPr>
          <w:p w14:paraId="069134E1" w14:textId="77777777" w:rsidR="005B33F2" w:rsidRPr="003C1579" w:rsidRDefault="005B33F2" w:rsidP="00E212D4">
            <w:pPr>
              <w:rPr>
                <w:b/>
                <w:color w:val="FF0000"/>
                <w:sz w:val="22"/>
                <w:szCs w:val="22"/>
              </w:rPr>
            </w:pPr>
            <w:bookmarkStart w:id="0" w:name="_Hlk42097974"/>
            <w:r w:rsidRPr="003C1579">
              <w:rPr>
                <w:sz w:val="22"/>
                <w:szCs w:val="22"/>
              </w:rPr>
              <w:t>Планируемые результаты обучения</w:t>
            </w:r>
            <w:bookmarkEnd w:id="0"/>
          </w:p>
        </w:tc>
        <w:tc>
          <w:tcPr>
            <w:tcW w:w="1984" w:type="dxa"/>
          </w:tcPr>
          <w:p w14:paraId="0BA64AD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Организация учебной деятельности</w:t>
            </w:r>
          </w:p>
        </w:tc>
        <w:tc>
          <w:tcPr>
            <w:tcW w:w="2126" w:type="dxa"/>
          </w:tcPr>
          <w:p w14:paraId="05930A28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Практика</w:t>
            </w:r>
          </w:p>
          <w:p w14:paraId="74F95C65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1D5A93EB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Контроль</w:t>
            </w:r>
          </w:p>
        </w:tc>
        <w:tc>
          <w:tcPr>
            <w:tcW w:w="1417" w:type="dxa"/>
          </w:tcPr>
          <w:p w14:paraId="36E9505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Планируемые сроки проведения</w:t>
            </w:r>
          </w:p>
        </w:tc>
      </w:tr>
      <w:tr w:rsidR="005B33F2" w:rsidRPr="003C1579" w14:paraId="109218C9" w14:textId="77777777" w:rsidTr="00E212D4">
        <w:tc>
          <w:tcPr>
            <w:tcW w:w="14992" w:type="dxa"/>
            <w:gridSpan w:val="8"/>
          </w:tcPr>
          <w:p w14:paraId="64D9BF70" w14:textId="77777777" w:rsidR="005B33F2" w:rsidRPr="003C1579" w:rsidRDefault="005B33F2" w:rsidP="00E212D4">
            <w:pPr>
              <w:suppressAutoHyphens/>
              <w:jc w:val="center"/>
              <w:rPr>
                <w:b/>
                <w:sz w:val="22"/>
                <w:szCs w:val="22"/>
              </w:rPr>
            </w:pPr>
            <w:r w:rsidRPr="003C1579">
              <w:rPr>
                <w:b/>
                <w:sz w:val="22"/>
                <w:szCs w:val="22"/>
              </w:rPr>
              <w:t>Введение(2)</w:t>
            </w:r>
          </w:p>
        </w:tc>
      </w:tr>
      <w:tr w:rsidR="005B33F2" w:rsidRPr="003C1579" w14:paraId="696B55A5" w14:textId="77777777" w:rsidTr="00E212D4">
        <w:tc>
          <w:tcPr>
            <w:tcW w:w="525" w:type="dxa"/>
          </w:tcPr>
          <w:p w14:paraId="4FCD9C7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1</w:t>
            </w:r>
          </w:p>
        </w:tc>
        <w:tc>
          <w:tcPr>
            <w:tcW w:w="2192" w:type="dxa"/>
          </w:tcPr>
          <w:p w14:paraId="1DF8DCC6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Глобалистика и глобальная география: терминология и содержание.</w:t>
            </w:r>
          </w:p>
        </w:tc>
        <w:tc>
          <w:tcPr>
            <w:tcW w:w="2636" w:type="dxa"/>
            <w:vMerge w:val="restart"/>
          </w:tcPr>
          <w:p w14:paraId="6F3A5358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Пакет глобальных проблем. Основные направления глобалистики. Необходимость мобилизации совместных усилий всех специалистов для исследования глобальных проблем. Составить наиболее наглядное представление об анализируемых проблемах, четко зафиксировать связи между различными их группами.</w:t>
            </w:r>
          </w:p>
        </w:tc>
        <w:tc>
          <w:tcPr>
            <w:tcW w:w="2552" w:type="dxa"/>
            <w:vMerge w:val="restart"/>
          </w:tcPr>
          <w:p w14:paraId="2B9C58BF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Знают терминологию, умеют анализировать информацию, находят взаимосвязи в различных процессах, систематизируют материал</w:t>
            </w:r>
          </w:p>
        </w:tc>
        <w:tc>
          <w:tcPr>
            <w:tcW w:w="1984" w:type="dxa"/>
          </w:tcPr>
          <w:p w14:paraId="280561F1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Лекция</w:t>
            </w:r>
          </w:p>
        </w:tc>
        <w:tc>
          <w:tcPr>
            <w:tcW w:w="2126" w:type="dxa"/>
          </w:tcPr>
          <w:p w14:paraId="718B2A1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02DBE3B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48BBD871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сентябрь</w:t>
            </w:r>
          </w:p>
        </w:tc>
      </w:tr>
      <w:tr w:rsidR="005B33F2" w:rsidRPr="003C1579" w14:paraId="0E4AE4D9" w14:textId="77777777" w:rsidTr="00E212D4">
        <w:tc>
          <w:tcPr>
            <w:tcW w:w="525" w:type="dxa"/>
          </w:tcPr>
          <w:p w14:paraId="55C18FAE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2</w:t>
            </w:r>
          </w:p>
        </w:tc>
        <w:tc>
          <w:tcPr>
            <w:tcW w:w="2192" w:type="dxa"/>
          </w:tcPr>
          <w:p w14:paraId="7DB1DFE6" w14:textId="77777777" w:rsidR="005B33F2" w:rsidRPr="003C1579" w:rsidRDefault="005B33F2" w:rsidP="00E212D4">
            <w:pPr>
              <w:rPr>
                <w:sz w:val="22"/>
                <w:szCs w:val="22"/>
                <w:u w:val="single"/>
              </w:rPr>
            </w:pPr>
            <w:r w:rsidRPr="003C1579">
              <w:rPr>
                <w:sz w:val="22"/>
                <w:szCs w:val="22"/>
              </w:rPr>
              <w:t>Систематизация глобальных проблем</w:t>
            </w:r>
            <w:r w:rsidRPr="003C1579">
              <w:rPr>
                <w:sz w:val="22"/>
                <w:szCs w:val="22"/>
                <w:u w:val="single"/>
              </w:rPr>
              <w:t>.</w:t>
            </w:r>
          </w:p>
          <w:p w14:paraId="2BE764A8" w14:textId="77777777" w:rsidR="005B33F2" w:rsidRPr="003C1579" w:rsidRDefault="005B33F2" w:rsidP="00E212D4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vMerge/>
          </w:tcPr>
          <w:p w14:paraId="670D3C4C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01CF2374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028FC594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2126" w:type="dxa"/>
          </w:tcPr>
          <w:p w14:paraId="609B673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44D41034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Географический диктант</w:t>
            </w:r>
          </w:p>
        </w:tc>
        <w:tc>
          <w:tcPr>
            <w:tcW w:w="1417" w:type="dxa"/>
          </w:tcPr>
          <w:p w14:paraId="167E81EB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сентябрь</w:t>
            </w:r>
          </w:p>
        </w:tc>
      </w:tr>
      <w:tr w:rsidR="005B33F2" w:rsidRPr="003C1579" w14:paraId="506FBEF0" w14:textId="77777777" w:rsidTr="00E212D4">
        <w:trPr>
          <w:trHeight w:val="360"/>
        </w:trPr>
        <w:tc>
          <w:tcPr>
            <w:tcW w:w="14992" w:type="dxa"/>
            <w:gridSpan w:val="8"/>
          </w:tcPr>
          <w:p w14:paraId="6A3A0F74" w14:textId="77777777" w:rsidR="005B33F2" w:rsidRPr="003C1579" w:rsidRDefault="005B33F2" w:rsidP="00E212D4">
            <w:pPr>
              <w:suppressAutoHyphens/>
              <w:ind w:left="360"/>
              <w:jc w:val="center"/>
              <w:rPr>
                <w:b/>
                <w:sz w:val="22"/>
                <w:szCs w:val="22"/>
              </w:rPr>
            </w:pPr>
            <w:r w:rsidRPr="003C1579">
              <w:rPr>
                <w:b/>
                <w:sz w:val="22"/>
                <w:szCs w:val="22"/>
              </w:rPr>
              <w:t>Современный лик Земли (4 часа)</w:t>
            </w:r>
          </w:p>
        </w:tc>
      </w:tr>
      <w:tr w:rsidR="005B33F2" w:rsidRPr="003C1579" w14:paraId="4D4B5F18" w14:textId="77777777" w:rsidTr="00E212D4">
        <w:tc>
          <w:tcPr>
            <w:tcW w:w="525" w:type="dxa"/>
          </w:tcPr>
          <w:p w14:paraId="69FCE94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3</w:t>
            </w:r>
          </w:p>
        </w:tc>
        <w:tc>
          <w:tcPr>
            <w:tcW w:w="2192" w:type="dxa"/>
          </w:tcPr>
          <w:p w14:paraId="268F59A9" w14:textId="77777777" w:rsidR="005B33F2" w:rsidRPr="003C1579" w:rsidRDefault="005B33F2" w:rsidP="00E212D4">
            <w:pPr>
              <w:suppressAutoHyphens/>
              <w:ind w:left="42"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 xml:space="preserve">Изменившийся лик Земли. </w:t>
            </w:r>
          </w:p>
        </w:tc>
        <w:tc>
          <w:tcPr>
            <w:tcW w:w="2636" w:type="dxa"/>
            <w:vMerge w:val="restart"/>
          </w:tcPr>
          <w:p w14:paraId="646F79B1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 xml:space="preserve">Антропогенные воздействия на природу в целом и её отдельные компоненты. Позитивные и негативные результаты человеческой деятельности. Классификация ландшафтов в зависимости от степени </w:t>
            </w:r>
            <w:r w:rsidRPr="003C1579">
              <w:rPr>
                <w:sz w:val="22"/>
                <w:szCs w:val="22"/>
              </w:rPr>
              <w:lastRenderedPageBreak/>
              <w:t>хозяйственной деятельности человека.</w:t>
            </w:r>
          </w:p>
          <w:p w14:paraId="239C583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  <w:u w:val="single"/>
              </w:rPr>
            </w:pPr>
            <w:r w:rsidRPr="003C1579">
              <w:rPr>
                <w:sz w:val="22"/>
                <w:szCs w:val="22"/>
              </w:rPr>
              <w:t>Наука о народах. Влияния природы на характер и традиции народа. Особенности этнической, лингвистической, религиоз</w:t>
            </w:r>
            <w:r w:rsidRPr="003C1579">
              <w:rPr>
                <w:sz w:val="22"/>
                <w:szCs w:val="22"/>
              </w:rPr>
              <w:softHyphen/>
              <w:t>ной структуры человечества. Этногеография. Учение о цивилизациях (Ф. Ратцель, А. Тойнби, О. Шпенглер и др.). Отсутствие стройной научной теории цивилизаций. Глобальный процесс взаимодействия и взаимопроникновения региональных цивилизаций. Ха</w:t>
            </w:r>
            <w:r w:rsidRPr="003C1579">
              <w:rPr>
                <w:sz w:val="22"/>
                <w:szCs w:val="22"/>
              </w:rPr>
              <w:softHyphen/>
              <w:t>рактеристика известных цивилизаций (в том числе западнохристианской, исламской и др.).</w:t>
            </w:r>
          </w:p>
        </w:tc>
        <w:tc>
          <w:tcPr>
            <w:tcW w:w="2552" w:type="dxa"/>
            <w:vMerge w:val="restart"/>
          </w:tcPr>
          <w:p w14:paraId="3FF0F273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lastRenderedPageBreak/>
              <w:t>Знают терминологию, умеют анализировать информацию, находят взаимосвязи в различных процессах, систематизируют материал, составляют классификации</w:t>
            </w:r>
          </w:p>
        </w:tc>
        <w:tc>
          <w:tcPr>
            <w:tcW w:w="1984" w:type="dxa"/>
          </w:tcPr>
          <w:p w14:paraId="1991EFA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Лекция</w:t>
            </w:r>
          </w:p>
        </w:tc>
        <w:tc>
          <w:tcPr>
            <w:tcW w:w="2126" w:type="dxa"/>
          </w:tcPr>
          <w:p w14:paraId="0EA3DD9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vMerge w:val="restart"/>
          </w:tcPr>
          <w:p w14:paraId="3F79CB38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Работа в парах, самоконтроль</w:t>
            </w:r>
          </w:p>
        </w:tc>
        <w:tc>
          <w:tcPr>
            <w:tcW w:w="1417" w:type="dxa"/>
          </w:tcPr>
          <w:p w14:paraId="3E75EE7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сентябрь</w:t>
            </w:r>
          </w:p>
        </w:tc>
      </w:tr>
      <w:tr w:rsidR="005B33F2" w:rsidRPr="003C1579" w14:paraId="673FEB1C" w14:textId="77777777" w:rsidTr="00E212D4">
        <w:tc>
          <w:tcPr>
            <w:tcW w:w="525" w:type="dxa"/>
          </w:tcPr>
          <w:p w14:paraId="5F8BF734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4</w:t>
            </w:r>
          </w:p>
        </w:tc>
        <w:tc>
          <w:tcPr>
            <w:tcW w:w="2192" w:type="dxa"/>
          </w:tcPr>
          <w:p w14:paraId="17977DC7" w14:textId="77777777" w:rsidR="005B33F2" w:rsidRPr="003C1579" w:rsidRDefault="005B33F2" w:rsidP="00E212D4">
            <w:pPr>
              <w:suppressAutoHyphens/>
              <w:ind w:left="42"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География человечества</w:t>
            </w:r>
          </w:p>
        </w:tc>
        <w:tc>
          <w:tcPr>
            <w:tcW w:w="2636" w:type="dxa"/>
            <w:vMerge/>
          </w:tcPr>
          <w:p w14:paraId="29C106B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6D2CA3D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6496D38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2126" w:type="dxa"/>
          </w:tcPr>
          <w:p w14:paraId="093F0E6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14:paraId="5318967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7151B955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сентябрь</w:t>
            </w:r>
          </w:p>
        </w:tc>
      </w:tr>
      <w:tr w:rsidR="005B33F2" w:rsidRPr="003C1579" w14:paraId="423971BA" w14:textId="77777777" w:rsidTr="00E212D4">
        <w:tc>
          <w:tcPr>
            <w:tcW w:w="525" w:type="dxa"/>
          </w:tcPr>
          <w:p w14:paraId="1A2B8D7B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5</w:t>
            </w:r>
          </w:p>
        </w:tc>
        <w:tc>
          <w:tcPr>
            <w:tcW w:w="2192" w:type="dxa"/>
          </w:tcPr>
          <w:p w14:paraId="13DF6846" w14:textId="77777777" w:rsidR="005B33F2" w:rsidRPr="003C1579" w:rsidRDefault="005B33F2" w:rsidP="00E212D4">
            <w:pPr>
              <w:rPr>
                <w:sz w:val="22"/>
                <w:szCs w:val="22"/>
                <w:u w:val="single"/>
              </w:rPr>
            </w:pPr>
            <w:r w:rsidRPr="003C1579">
              <w:rPr>
                <w:sz w:val="22"/>
                <w:szCs w:val="22"/>
              </w:rPr>
              <w:t xml:space="preserve">Политическая анатомия современного мира. </w:t>
            </w:r>
          </w:p>
        </w:tc>
        <w:tc>
          <w:tcPr>
            <w:tcW w:w="2636" w:type="dxa"/>
            <w:vMerge w:val="restart"/>
          </w:tcPr>
          <w:p w14:paraId="7CB00EEE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Культурно-исторические регионы мира. Существующие сценарии будущей геополитической картины мира. Варианты геополитической стратегии России.</w:t>
            </w:r>
          </w:p>
          <w:p w14:paraId="0939C7E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 xml:space="preserve">Повторение сюжетов, </w:t>
            </w:r>
            <w:r w:rsidRPr="003C1579">
              <w:rPr>
                <w:sz w:val="22"/>
                <w:szCs w:val="22"/>
              </w:rPr>
              <w:lastRenderedPageBreak/>
              <w:t>связанных с формированием политической карты мира. Культурно-исторические ре</w:t>
            </w:r>
            <w:r w:rsidRPr="003C1579">
              <w:rPr>
                <w:sz w:val="22"/>
                <w:szCs w:val="22"/>
              </w:rPr>
              <w:softHyphen/>
              <w:t>гионы мира; Западная Европа, Восточная Европа, англо</w:t>
            </w:r>
            <w:r w:rsidRPr="003C1579">
              <w:rPr>
                <w:sz w:val="22"/>
                <w:szCs w:val="22"/>
              </w:rPr>
              <w:softHyphen/>
              <w:t>язычная Америка, Арабский Восток и др. Место государств в экономическом «табели о рангах». Причины, их определяющие. Мировое хозяйство: понятие, тенденции развития. Восхождение человечества к вершинам социально-экономического прогресса. Разумное государственное правление и атмосфера конку</w:t>
            </w:r>
            <w:r w:rsidRPr="003C1579">
              <w:rPr>
                <w:sz w:val="22"/>
                <w:szCs w:val="22"/>
              </w:rPr>
              <w:softHyphen/>
              <w:t>ренции как двигатели прогресса. Примеры Западной Ев</w:t>
            </w:r>
            <w:r w:rsidRPr="003C1579">
              <w:rPr>
                <w:sz w:val="22"/>
                <w:szCs w:val="22"/>
              </w:rPr>
              <w:softHyphen/>
              <w:t xml:space="preserve">ропы, США и Японии. Экономический опыт СССР – России ХХ века. </w:t>
            </w:r>
          </w:p>
        </w:tc>
        <w:tc>
          <w:tcPr>
            <w:tcW w:w="2552" w:type="dxa"/>
            <w:vMerge w:val="restart"/>
          </w:tcPr>
          <w:p w14:paraId="08B7DEE4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lastRenderedPageBreak/>
              <w:t>Знают терминологию, умеют анализировать информацию, находят взаимосвязи в различных процессах, систематизируют материал</w:t>
            </w:r>
          </w:p>
        </w:tc>
        <w:tc>
          <w:tcPr>
            <w:tcW w:w="1984" w:type="dxa"/>
          </w:tcPr>
          <w:p w14:paraId="10EE73B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2126" w:type="dxa"/>
            <w:vMerge w:val="restart"/>
          </w:tcPr>
          <w:p w14:paraId="26DB329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 xml:space="preserve">Практическая работа №1. </w:t>
            </w:r>
          </w:p>
          <w:p w14:paraId="42309A48" w14:textId="77777777" w:rsidR="005B33F2" w:rsidRPr="003C1579" w:rsidRDefault="005B33F2" w:rsidP="00E212D4">
            <w:pPr>
              <w:suppressAutoHyphens/>
              <w:jc w:val="both"/>
              <w:rPr>
                <w:i/>
                <w:sz w:val="22"/>
                <w:szCs w:val="22"/>
                <w:u w:val="single"/>
              </w:rPr>
            </w:pPr>
            <w:r w:rsidRPr="003C1579">
              <w:rPr>
                <w:sz w:val="22"/>
                <w:szCs w:val="22"/>
              </w:rPr>
              <w:t xml:space="preserve">Краткая географическая характеристика территории с использованием наложения географических </w:t>
            </w:r>
            <w:r w:rsidRPr="003C1579">
              <w:rPr>
                <w:sz w:val="22"/>
                <w:szCs w:val="22"/>
              </w:rPr>
              <w:lastRenderedPageBreak/>
              <w:t>карт различного типа.</w:t>
            </w:r>
          </w:p>
          <w:p w14:paraId="5D9B8450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322FC7D5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3C1579">
              <w:rPr>
                <w:sz w:val="22"/>
                <w:szCs w:val="22"/>
              </w:rPr>
              <w:lastRenderedPageBreak/>
              <w:t>Пр.работа</w:t>
            </w:r>
            <w:proofErr w:type="gramEnd"/>
            <w:r w:rsidRPr="003C1579">
              <w:rPr>
                <w:sz w:val="22"/>
                <w:szCs w:val="22"/>
              </w:rPr>
              <w:t xml:space="preserve"> №1</w:t>
            </w:r>
          </w:p>
        </w:tc>
        <w:tc>
          <w:tcPr>
            <w:tcW w:w="1417" w:type="dxa"/>
          </w:tcPr>
          <w:p w14:paraId="6E11F6E4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октябрь</w:t>
            </w:r>
          </w:p>
        </w:tc>
      </w:tr>
      <w:tr w:rsidR="005B33F2" w:rsidRPr="003C1579" w14:paraId="0EE8759A" w14:textId="77777777" w:rsidTr="00E212D4">
        <w:tc>
          <w:tcPr>
            <w:tcW w:w="525" w:type="dxa"/>
          </w:tcPr>
          <w:p w14:paraId="30CCD1CD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6</w:t>
            </w:r>
          </w:p>
        </w:tc>
        <w:tc>
          <w:tcPr>
            <w:tcW w:w="2192" w:type="dxa"/>
          </w:tcPr>
          <w:p w14:paraId="3C996829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Экономическая дифференциация мира</w:t>
            </w:r>
            <w:r w:rsidRPr="003C1579">
              <w:rPr>
                <w:sz w:val="22"/>
                <w:szCs w:val="22"/>
                <w:u w:val="single"/>
              </w:rPr>
              <w:t>.</w:t>
            </w:r>
          </w:p>
        </w:tc>
        <w:tc>
          <w:tcPr>
            <w:tcW w:w="2636" w:type="dxa"/>
            <w:vMerge/>
          </w:tcPr>
          <w:p w14:paraId="643DB9B2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2F09C27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24766983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Лекция</w:t>
            </w:r>
          </w:p>
        </w:tc>
        <w:tc>
          <w:tcPr>
            <w:tcW w:w="2126" w:type="dxa"/>
            <w:vMerge/>
          </w:tcPr>
          <w:p w14:paraId="6DBA79FD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25E6CFFB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22C58768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октябрь</w:t>
            </w:r>
          </w:p>
        </w:tc>
      </w:tr>
      <w:tr w:rsidR="005B33F2" w:rsidRPr="003C1579" w14:paraId="6817800A" w14:textId="77777777" w:rsidTr="00E212D4">
        <w:tc>
          <w:tcPr>
            <w:tcW w:w="14992" w:type="dxa"/>
            <w:gridSpan w:val="8"/>
          </w:tcPr>
          <w:p w14:paraId="06F4601A" w14:textId="77777777" w:rsidR="005B33F2" w:rsidRPr="003C1579" w:rsidRDefault="005B33F2" w:rsidP="00E212D4">
            <w:pPr>
              <w:suppressAutoHyphens/>
              <w:jc w:val="center"/>
              <w:rPr>
                <w:b/>
                <w:sz w:val="22"/>
                <w:szCs w:val="22"/>
              </w:rPr>
            </w:pPr>
            <w:r w:rsidRPr="003C1579">
              <w:rPr>
                <w:b/>
                <w:sz w:val="22"/>
                <w:szCs w:val="22"/>
              </w:rPr>
              <w:t>Глобальные проблемы человечества (16 часов)</w:t>
            </w:r>
          </w:p>
        </w:tc>
      </w:tr>
      <w:tr w:rsidR="005B33F2" w:rsidRPr="003C1579" w14:paraId="14855764" w14:textId="77777777" w:rsidTr="00E212D4">
        <w:tc>
          <w:tcPr>
            <w:tcW w:w="525" w:type="dxa"/>
          </w:tcPr>
          <w:p w14:paraId="6897DB1E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7</w:t>
            </w:r>
          </w:p>
        </w:tc>
        <w:tc>
          <w:tcPr>
            <w:tcW w:w="2192" w:type="dxa"/>
          </w:tcPr>
          <w:p w14:paraId="24BE05C9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Демографическая проблема</w:t>
            </w:r>
          </w:p>
          <w:p w14:paraId="28F0BB79" w14:textId="77777777" w:rsidR="005B33F2" w:rsidRPr="003C1579" w:rsidRDefault="005B33F2" w:rsidP="00E212D4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vMerge w:val="restart"/>
          </w:tcPr>
          <w:p w14:paraId="3654E76D" w14:textId="77777777" w:rsidR="005B33F2" w:rsidRPr="003C1579" w:rsidRDefault="005B33F2" w:rsidP="00E212D4">
            <w:pPr>
              <w:rPr>
                <w:color w:val="000000"/>
                <w:sz w:val="22"/>
                <w:szCs w:val="22"/>
              </w:rPr>
            </w:pPr>
            <w:r w:rsidRPr="003C1579">
              <w:rPr>
                <w:color w:val="000000"/>
                <w:sz w:val="22"/>
                <w:szCs w:val="22"/>
              </w:rPr>
              <w:t xml:space="preserve">Неконтролируемый рост населения в развивающихся странах </w:t>
            </w:r>
            <w:r w:rsidRPr="003C1579">
              <w:rPr>
                <w:color w:val="000000"/>
                <w:sz w:val="22"/>
                <w:szCs w:val="22"/>
              </w:rPr>
              <w:lastRenderedPageBreak/>
              <w:t>и неспособность современной цивилизации обеспечить нынешнее и будущее население нормальными условиями для жизни.</w:t>
            </w:r>
          </w:p>
          <w:p w14:paraId="723F0B99" w14:textId="77777777" w:rsidR="005B33F2" w:rsidRPr="003C1579" w:rsidRDefault="005B33F2" w:rsidP="00E212D4">
            <w:pPr>
              <w:rPr>
                <w:color w:val="000000"/>
                <w:sz w:val="22"/>
                <w:szCs w:val="22"/>
              </w:rPr>
            </w:pPr>
            <w:r w:rsidRPr="003C1579">
              <w:rPr>
                <w:color w:val="000000"/>
                <w:sz w:val="22"/>
                <w:szCs w:val="22"/>
              </w:rPr>
              <w:t>Теория Мальтуса. Способность Земли теоретически прокормить десяток миллиардов людей. И нарастание угрозы загрязнения окружающей среды.</w:t>
            </w:r>
          </w:p>
          <w:p w14:paraId="77ACE5F6" w14:textId="77777777" w:rsidR="005B33F2" w:rsidRPr="003C1579" w:rsidRDefault="005B33F2" w:rsidP="00E212D4">
            <w:pPr>
              <w:rPr>
                <w:color w:val="000000"/>
                <w:sz w:val="22"/>
                <w:szCs w:val="22"/>
              </w:rPr>
            </w:pPr>
            <w:r w:rsidRPr="003C1579">
              <w:rPr>
                <w:color w:val="000000"/>
                <w:sz w:val="22"/>
                <w:szCs w:val="22"/>
              </w:rPr>
              <w:t>Источники питания в прошлом и сейчас. Структура пищевых рационов. Сущность продовольственной проблемы в современном мире и её основные параметры: производство, спрос, распределение и потребление. Пути выхода из продовольственного тупика.</w:t>
            </w:r>
          </w:p>
        </w:tc>
        <w:tc>
          <w:tcPr>
            <w:tcW w:w="2552" w:type="dxa"/>
            <w:vMerge w:val="restart"/>
          </w:tcPr>
          <w:p w14:paraId="3EFF1876" w14:textId="77777777" w:rsidR="005B33F2" w:rsidRPr="003C1579" w:rsidRDefault="005B33F2" w:rsidP="00E212D4">
            <w:pPr>
              <w:rPr>
                <w:color w:val="000000"/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lastRenderedPageBreak/>
              <w:t xml:space="preserve">Знают терминологию, умеют анализировать информацию, находят </w:t>
            </w:r>
            <w:r w:rsidRPr="003C1579">
              <w:rPr>
                <w:sz w:val="22"/>
                <w:szCs w:val="22"/>
              </w:rPr>
              <w:lastRenderedPageBreak/>
              <w:t>взаимосвязи в различных процессах, систематизируют материал, работают с различными источниками географической информации</w:t>
            </w:r>
          </w:p>
        </w:tc>
        <w:tc>
          <w:tcPr>
            <w:tcW w:w="1984" w:type="dxa"/>
          </w:tcPr>
          <w:p w14:paraId="5B5A37B7" w14:textId="77777777" w:rsidR="005B33F2" w:rsidRPr="003C1579" w:rsidRDefault="005B33F2" w:rsidP="00E212D4">
            <w:pPr>
              <w:rPr>
                <w:color w:val="000000"/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lastRenderedPageBreak/>
              <w:t>Практическое занятие</w:t>
            </w:r>
          </w:p>
        </w:tc>
        <w:tc>
          <w:tcPr>
            <w:tcW w:w="2126" w:type="dxa"/>
            <w:vMerge w:val="restart"/>
          </w:tcPr>
          <w:p w14:paraId="2F1840F2" w14:textId="77777777" w:rsidR="005B33F2" w:rsidRPr="003C1579" w:rsidRDefault="005B33F2" w:rsidP="00E212D4">
            <w:pPr>
              <w:rPr>
                <w:color w:val="000000"/>
                <w:sz w:val="22"/>
                <w:szCs w:val="22"/>
              </w:rPr>
            </w:pPr>
            <w:r w:rsidRPr="003C1579">
              <w:rPr>
                <w:color w:val="000000"/>
                <w:sz w:val="22"/>
                <w:szCs w:val="22"/>
              </w:rPr>
              <w:t xml:space="preserve">Практическая работа №2. </w:t>
            </w:r>
          </w:p>
          <w:p w14:paraId="5080591B" w14:textId="77777777" w:rsidR="005B33F2" w:rsidRPr="003C1579" w:rsidRDefault="005B33F2" w:rsidP="00E212D4">
            <w:pPr>
              <w:rPr>
                <w:color w:val="000000"/>
                <w:sz w:val="22"/>
                <w:szCs w:val="22"/>
              </w:rPr>
            </w:pPr>
            <w:r w:rsidRPr="003C1579">
              <w:rPr>
                <w:color w:val="000000"/>
                <w:sz w:val="22"/>
                <w:szCs w:val="22"/>
              </w:rPr>
              <w:t xml:space="preserve">Сравнение </w:t>
            </w:r>
            <w:r w:rsidRPr="003C1579">
              <w:rPr>
                <w:color w:val="000000"/>
                <w:sz w:val="22"/>
                <w:szCs w:val="22"/>
              </w:rPr>
              <w:lastRenderedPageBreak/>
              <w:t>возрастно-половых пирамид стран, различающихся типами воспроизводства населения.</w:t>
            </w:r>
          </w:p>
        </w:tc>
        <w:tc>
          <w:tcPr>
            <w:tcW w:w="1560" w:type="dxa"/>
          </w:tcPr>
          <w:p w14:paraId="66E74ECD" w14:textId="77777777" w:rsidR="005B33F2" w:rsidRPr="003C1579" w:rsidRDefault="005B33F2" w:rsidP="00E212D4">
            <w:pPr>
              <w:rPr>
                <w:color w:val="000000"/>
                <w:sz w:val="22"/>
                <w:szCs w:val="22"/>
              </w:rPr>
            </w:pPr>
            <w:r w:rsidRPr="003C1579">
              <w:rPr>
                <w:color w:val="000000"/>
                <w:sz w:val="22"/>
                <w:szCs w:val="22"/>
              </w:rPr>
              <w:lastRenderedPageBreak/>
              <w:t>Пр. работа №2</w:t>
            </w:r>
          </w:p>
        </w:tc>
        <w:tc>
          <w:tcPr>
            <w:tcW w:w="1417" w:type="dxa"/>
          </w:tcPr>
          <w:p w14:paraId="52C70130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  <w:p w14:paraId="37856BCD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октябрь</w:t>
            </w:r>
          </w:p>
        </w:tc>
      </w:tr>
      <w:tr w:rsidR="005B33F2" w:rsidRPr="003C1579" w14:paraId="21EBCC40" w14:textId="77777777" w:rsidTr="00E212D4">
        <w:trPr>
          <w:trHeight w:val="1321"/>
        </w:trPr>
        <w:tc>
          <w:tcPr>
            <w:tcW w:w="525" w:type="dxa"/>
          </w:tcPr>
          <w:p w14:paraId="5A76487B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192" w:type="dxa"/>
          </w:tcPr>
          <w:p w14:paraId="06C77685" w14:textId="77777777" w:rsidR="005B33F2" w:rsidRPr="003C1579" w:rsidRDefault="005B33F2" w:rsidP="00E212D4">
            <w:pPr>
              <w:rPr>
                <w:sz w:val="22"/>
                <w:szCs w:val="22"/>
                <w:lang w:val="en-US"/>
              </w:rPr>
            </w:pPr>
            <w:r w:rsidRPr="003C1579">
              <w:rPr>
                <w:sz w:val="22"/>
                <w:szCs w:val="22"/>
              </w:rPr>
              <w:t>Продовольственная проблема.</w:t>
            </w:r>
          </w:p>
        </w:tc>
        <w:tc>
          <w:tcPr>
            <w:tcW w:w="2636" w:type="dxa"/>
            <w:vMerge/>
          </w:tcPr>
          <w:p w14:paraId="2D1A8C02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6E79EB56" w14:textId="77777777" w:rsidR="005B33F2" w:rsidRPr="003C1579" w:rsidRDefault="005B33F2" w:rsidP="00E212D4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56462E70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Лекция</w:t>
            </w:r>
          </w:p>
        </w:tc>
        <w:tc>
          <w:tcPr>
            <w:tcW w:w="2126" w:type="dxa"/>
            <w:vMerge/>
          </w:tcPr>
          <w:p w14:paraId="5D70639D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3BAA7193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14D3F1B1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октябрь</w:t>
            </w:r>
          </w:p>
        </w:tc>
      </w:tr>
      <w:tr w:rsidR="005B33F2" w:rsidRPr="003C1579" w14:paraId="25934A20" w14:textId="77777777" w:rsidTr="00E212D4">
        <w:tc>
          <w:tcPr>
            <w:tcW w:w="525" w:type="dxa"/>
          </w:tcPr>
          <w:p w14:paraId="6E076886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9</w:t>
            </w:r>
          </w:p>
        </w:tc>
        <w:tc>
          <w:tcPr>
            <w:tcW w:w="2192" w:type="dxa"/>
          </w:tcPr>
          <w:p w14:paraId="2D41BC24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Проблема отсталости.</w:t>
            </w:r>
          </w:p>
          <w:p w14:paraId="4DDB7470" w14:textId="77777777" w:rsidR="005B33F2" w:rsidRPr="003C1579" w:rsidRDefault="005B33F2" w:rsidP="00E212D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636" w:type="dxa"/>
          </w:tcPr>
          <w:p w14:paraId="770ED1D6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 xml:space="preserve">Масштабы и критерии отсталости, применяемые в ООН. Наименее развитые страны. Причины отсталости. Связь отсталости с другими глобальными </w:t>
            </w:r>
            <w:r w:rsidRPr="003C1579">
              <w:rPr>
                <w:sz w:val="22"/>
                <w:szCs w:val="22"/>
              </w:rPr>
              <w:lastRenderedPageBreak/>
              <w:t>проблемами.</w:t>
            </w:r>
          </w:p>
        </w:tc>
        <w:tc>
          <w:tcPr>
            <w:tcW w:w="2552" w:type="dxa"/>
          </w:tcPr>
          <w:p w14:paraId="0E950731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lastRenderedPageBreak/>
              <w:t>Знают терминологию, умеют анализировать информацию, находят взаимосвязи в различных процессах, систематизируют материал, умеют сравнивать</w:t>
            </w:r>
          </w:p>
        </w:tc>
        <w:tc>
          <w:tcPr>
            <w:tcW w:w="1984" w:type="dxa"/>
          </w:tcPr>
          <w:p w14:paraId="06418D70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Лекция</w:t>
            </w:r>
          </w:p>
        </w:tc>
        <w:tc>
          <w:tcPr>
            <w:tcW w:w="2126" w:type="dxa"/>
          </w:tcPr>
          <w:p w14:paraId="1BDBC2B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58CA2685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Доклады</w:t>
            </w:r>
          </w:p>
        </w:tc>
        <w:tc>
          <w:tcPr>
            <w:tcW w:w="1417" w:type="dxa"/>
          </w:tcPr>
          <w:p w14:paraId="5E34AB0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ноябрь</w:t>
            </w:r>
          </w:p>
        </w:tc>
      </w:tr>
      <w:tr w:rsidR="005B33F2" w:rsidRPr="003C1579" w14:paraId="32FB5E68" w14:textId="77777777" w:rsidTr="00E212D4">
        <w:tc>
          <w:tcPr>
            <w:tcW w:w="525" w:type="dxa"/>
          </w:tcPr>
          <w:p w14:paraId="1E8F61C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10</w:t>
            </w:r>
          </w:p>
        </w:tc>
        <w:tc>
          <w:tcPr>
            <w:tcW w:w="2192" w:type="dxa"/>
          </w:tcPr>
          <w:p w14:paraId="7DA6D2F3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Энергетическая и сырьевая проблема.</w:t>
            </w:r>
          </w:p>
          <w:p w14:paraId="03F7B54F" w14:textId="77777777" w:rsidR="005B33F2" w:rsidRPr="003C1579" w:rsidRDefault="005B33F2" w:rsidP="00E212D4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vMerge w:val="restart"/>
          </w:tcPr>
          <w:p w14:paraId="50F34315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Сущность и масштабы энергетической проблемы. Рост энергоемких производств. Традиционная и альтернативная энергетика.</w:t>
            </w:r>
          </w:p>
          <w:p w14:paraId="1F615CFD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Сущность и масштабность. Производство отходное, малоотходное и безотходное. Пути ресурсосбережения. Утилизация бытовых отходов. Региональные аспекты сырьевой проблемы в современном мире. Россия и глобальный сырьевой кризис.</w:t>
            </w:r>
          </w:p>
        </w:tc>
        <w:tc>
          <w:tcPr>
            <w:tcW w:w="2552" w:type="dxa"/>
            <w:vMerge w:val="restart"/>
          </w:tcPr>
          <w:p w14:paraId="75392003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Знают терминологию, умеют анализировать информацию, находят взаимосвязи в различных процессах, систематизируют материал, умеют сравнивать</w:t>
            </w:r>
          </w:p>
        </w:tc>
        <w:tc>
          <w:tcPr>
            <w:tcW w:w="1984" w:type="dxa"/>
          </w:tcPr>
          <w:p w14:paraId="2B8E0595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Лекция</w:t>
            </w:r>
          </w:p>
        </w:tc>
        <w:tc>
          <w:tcPr>
            <w:tcW w:w="2126" w:type="dxa"/>
          </w:tcPr>
          <w:p w14:paraId="0278ED9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743F5FC4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3E49DEF6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ноябрь</w:t>
            </w:r>
          </w:p>
        </w:tc>
      </w:tr>
      <w:tr w:rsidR="005B33F2" w:rsidRPr="003C1579" w14:paraId="303894A0" w14:textId="77777777" w:rsidTr="00E212D4">
        <w:tc>
          <w:tcPr>
            <w:tcW w:w="525" w:type="dxa"/>
          </w:tcPr>
          <w:p w14:paraId="706189DB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11</w:t>
            </w:r>
          </w:p>
        </w:tc>
        <w:tc>
          <w:tcPr>
            <w:tcW w:w="2192" w:type="dxa"/>
          </w:tcPr>
          <w:p w14:paraId="68F27ABC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 xml:space="preserve">Энергетическая проблема </w:t>
            </w:r>
          </w:p>
          <w:p w14:paraId="395B78F5" w14:textId="77777777" w:rsidR="005B33F2" w:rsidRPr="003C1579" w:rsidRDefault="005B33F2" w:rsidP="00E212D4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2636" w:type="dxa"/>
            <w:vMerge/>
          </w:tcPr>
          <w:p w14:paraId="053C0FB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6C34C376" w14:textId="77777777" w:rsidR="005B33F2" w:rsidRPr="003C1579" w:rsidRDefault="005B33F2" w:rsidP="00E212D4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3F3B851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2126" w:type="dxa"/>
            <w:vMerge w:val="restart"/>
          </w:tcPr>
          <w:p w14:paraId="696DD40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Практическая работа №3</w:t>
            </w:r>
          </w:p>
          <w:p w14:paraId="356C7A2C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Определение обеспеченности различных стран мира и России, в том числе энергетическими ресурсами (по картам и статистическим материалам).</w:t>
            </w:r>
          </w:p>
        </w:tc>
        <w:tc>
          <w:tcPr>
            <w:tcW w:w="1560" w:type="dxa"/>
          </w:tcPr>
          <w:p w14:paraId="1D97AB1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3C1579">
              <w:rPr>
                <w:sz w:val="22"/>
                <w:szCs w:val="22"/>
              </w:rPr>
              <w:t>Пр.работа</w:t>
            </w:r>
            <w:proofErr w:type="gramEnd"/>
            <w:r w:rsidRPr="003C1579">
              <w:rPr>
                <w:sz w:val="22"/>
                <w:szCs w:val="22"/>
              </w:rPr>
              <w:t xml:space="preserve"> №3</w:t>
            </w:r>
          </w:p>
        </w:tc>
        <w:tc>
          <w:tcPr>
            <w:tcW w:w="1417" w:type="dxa"/>
          </w:tcPr>
          <w:p w14:paraId="5E8BB200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ноябрь</w:t>
            </w:r>
          </w:p>
        </w:tc>
      </w:tr>
      <w:tr w:rsidR="005B33F2" w:rsidRPr="003C1579" w14:paraId="12CE4727" w14:textId="77777777" w:rsidTr="00E212D4">
        <w:tc>
          <w:tcPr>
            <w:tcW w:w="525" w:type="dxa"/>
          </w:tcPr>
          <w:p w14:paraId="05AA83D0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12</w:t>
            </w:r>
          </w:p>
        </w:tc>
        <w:tc>
          <w:tcPr>
            <w:tcW w:w="2192" w:type="dxa"/>
          </w:tcPr>
          <w:p w14:paraId="798F7330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Сырьевая проблема.</w:t>
            </w:r>
          </w:p>
        </w:tc>
        <w:tc>
          <w:tcPr>
            <w:tcW w:w="2636" w:type="dxa"/>
            <w:vMerge/>
          </w:tcPr>
          <w:p w14:paraId="0F42F43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169FE4E2" w14:textId="77777777" w:rsidR="005B33F2" w:rsidRPr="003C1579" w:rsidRDefault="005B33F2" w:rsidP="00E212D4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0F1C7218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Лекция</w:t>
            </w:r>
          </w:p>
        </w:tc>
        <w:tc>
          <w:tcPr>
            <w:tcW w:w="2126" w:type="dxa"/>
            <w:vMerge/>
          </w:tcPr>
          <w:p w14:paraId="5151BAD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4779A5D1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20DB295B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ноябрь</w:t>
            </w:r>
          </w:p>
        </w:tc>
      </w:tr>
      <w:tr w:rsidR="005B33F2" w:rsidRPr="003C1579" w14:paraId="5A2BA4FB" w14:textId="77777777" w:rsidTr="00E212D4">
        <w:tc>
          <w:tcPr>
            <w:tcW w:w="525" w:type="dxa"/>
          </w:tcPr>
          <w:p w14:paraId="0E8C5466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13</w:t>
            </w:r>
          </w:p>
        </w:tc>
        <w:tc>
          <w:tcPr>
            <w:tcW w:w="2192" w:type="dxa"/>
          </w:tcPr>
          <w:p w14:paraId="388E8D7E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Проблемы Мирового океана.</w:t>
            </w:r>
          </w:p>
          <w:p w14:paraId="4FD6FCB4" w14:textId="77777777" w:rsidR="005B33F2" w:rsidRPr="003C1579" w:rsidRDefault="005B33F2" w:rsidP="00E212D4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vMerge w:val="restart"/>
          </w:tcPr>
          <w:p w14:paraId="05A96EBE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 xml:space="preserve">Мировой океан – «колыбель» всего живого. Роль Мирового океана в обеспечении жизни на Земле. Мировой океан - как ресурсная база. Морское хозяйство. Водные ресурсы океана. Проблемы использования энергии Мирового океана. Проблемы морского транспорта. Экология </w:t>
            </w:r>
            <w:r w:rsidRPr="003C1579">
              <w:rPr>
                <w:sz w:val="22"/>
                <w:szCs w:val="22"/>
              </w:rPr>
              <w:lastRenderedPageBreak/>
              <w:t>Мирового океана.</w:t>
            </w:r>
          </w:p>
        </w:tc>
        <w:tc>
          <w:tcPr>
            <w:tcW w:w="2552" w:type="dxa"/>
            <w:vMerge w:val="restart"/>
          </w:tcPr>
          <w:p w14:paraId="500A3156" w14:textId="77777777" w:rsidR="005B33F2" w:rsidRPr="003C1579" w:rsidRDefault="005B33F2" w:rsidP="00E212D4">
            <w:pPr>
              <w:pStyle w:val="Default"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lastRenderedPageBreak/>
              <w:t>Знают терминологию, умеют анализировать информацию, находят взаимосвязи в различных процессах, систематизируют материал, умеют составлять прогнозы</w:t>
            </w:r>
          </w:p>
        </w:tc>
        <w:tc>
          <w:tcPr>
            <w:tcW w:w="1984" w:type="dxa"/>
          </w:tcPr>
          <w:p w14:paraId="32138091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Лекция</w:t>
            </w:r>
          </w:p>
        </w:tc>
        <w:tc>
          <w:tcPr>
            <w:tcW w:w="2126" w:type="dxa"/>
          </w:tcPr>
          <w:p w14:paraId="313809B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4DD9F03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Творческие работы</w:t>
            </w:r>
          </w:p>
        </w:tc>
        <w:tc>
          <w:tcPr>
            <w:tcW w:w="1417" w:type="dxa"/>
          </w:tcPr>
          <w:p w14:paraId="3CE28C42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декабрь</w:t>
            </w:r>
          </w:p>
        </w:tc>
      </w:tr>
      <w:tr w:rsidR="005B33F2" w:rsidRPr="003C1579" w14:paraId="35C7FC5E" w14:textId="77777777" w:rsidTr="00E212D4">
        <w:tc>
          <w:tcPr>
            <w:tcW w:w="525" w:type="dxa"/>
          </w:tcPr>
          <w:p w14:paraId="57650554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14</w:t>
            </w:r>
          </w:p>
        </w:tc>
        <w:tc>
          <w:tcPr>
            <w:tcW w:w="2192" w:type="dxa"/>
          </w:tcPr>
          <w:p w14:paraId="598A40AE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Проблемы Мирового океана.</w:t>
            </w:r>
          </w:p>
          <w:p w14:paraId="27E032E5" w14:textId="77777777" w:rsidR="005B33F2" w:rsidRPr="003C1579" w:rsidRDefault="005B33F2" w:rsidP="00E212D4">
            <w:pPr>
              <w:rPr>
                <w:sz w:val="22"/>
                <w:szCs w:val="22"/>
              </w:rPr>
            </w:pPr>
          </w:p>
        </w:tc>
        <w:tc>
          <w:tcPr>
            <w:tcW w:w="2636" w:type="dxa"/>
            <w:vMerge/>
          </w:tcPr>
          <w:p w14:paraId="5F0D534E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1D41C88E" w14:textId="77777777" w:rsidR="005B33F2" w:rsidRPr="003C1579" w:rsidRDefault="005B33F2" w:rsidP="00E212D4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7FB7B4AB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2126" w:type="dxa"/>
          </w:tcPr>
          <w:p w14:paraId="459AF018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63F998D1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79686A6E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декабрь</w:t>
            </w:r>
          </w:p>
        </w:tc>
      </w:tr>
      <w:tr w:rsidR="005B33F2" w:rsidRPr="003C1579" w14:paraId="27E7DC78" w14:textId="77777777" w:rsidTr="00E212D4">
        <w:trPr>
          <w:trHeight w:val="1255"/>
        </w:trPr>
        <w:tc>
          <w:tcPr>
            <w:tcW w:w="525" w:type="dxa"/>
          </w:tcPr>
          <w:p w14:paraId="5429661C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15</w:t>
            </w:r>
          </w:p>
        </w:tc>
        <w:tc>
          <w:tcPr>
            <w:tcW w:w="2192" w:type="dxa"/>
          </w:tcPr>
          <w:p w14:paraId="533F1058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Глобальный этнический кризис.</w:t>
            </w:r>
          </w:p>
        </w:tc>
        <w:tc>
          <w:tcPr>
            <w:tcW w:w="2636" w:type="dxa"/>
            <w:vMerge w:val="restart"/>
          </w:tcPr>
          <w:p w14:paraId="3562E772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Конфликтообразующие факторы и их географическая интерпретация. География межэтнических конфликтов в современном мире. Россия и глобальный этнический кризис.</w:t>
            </w:r>
          </w:p>
        </w:tc>
        <w:tc>
          <w:tcPr>
            <w:tcW w:w="2552" w:type="dxa"/>
            <w:vMerge w:val="restart"/>
          </w:tcPr>
          <w:p w14:paraId="2E55D456" w14:textId="77777777" w:rsidR="005B33F2" w:rsidRPr="003C1579" w:rsidRDefault="005B33F2" w:rsidP="00E212D4">
            <w:pPr>
              <w:pStyle w:val="Default"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Знают терминологию, умеют анализировать информацию, находят взаимосвязи в различных процессах, систематизируют материал, умеют работать с различными видами карт</w:t>
            </w:r>
          </w:p>
        </w:tc>
        <w:tc>
          <w:tcPr>
            <w:tcW w:w="1984" w:type="dxa"/>
          </w:tcPr>
          <w:p w14:paraId="2DBFAB81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Лекция</w:t>
            </w:r>
          </w:p>
        </w:tc>
        <w:tc>
          <w:tcPr>
            <w:tcW w:w="2126" w:type="dxa"/>
            <w:vMerge w:val="restart"/>
          </w:tcPr>
          <w:p w14:paraId="2D23398C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Практическая работа №4</w:t>
            </w:r>
          </w:p>
          <w:p w14:paraId="3B6386D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Определение по источникам информации районов межэтнических конфликтов мира и  нанесению их  на контурные карты.</w:t>
            </w:r>
          </w:p>
        </w:tc>
        <w:tc>
          <w:tcPr>
            <w:tcW w:w="1560" w:type="dxa"/>
          </w:tcPr>
          <w:p w14:paraId="74392E9C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50BE1992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декабрь</w:t>
            </w:r>
          </w:p>
        </w:tc>
      </w:tr>
      <w:tr w:rsidR="005B33F2" w:rsidRPr="003C1579" w14:paraId="34AEE72C" w14:textId="77777777" w:rsidTr="00E212D4">
        <w:tc>
          <w:tcPr>
            <w:tcW w:w="525" w:type="dxa"/>
          </w:tcPr>
          <w:p w14:paraId="0501A6B0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16</w:t>
            </w:r>
          </w:p>
        </w:tc>
        <w:tc>
          <w:tcPr>
            <w:tcW w:w="2192" w:type="dxa"/>
          </w:tcPr>
          <w:p w14:paraId="2B645F2B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Глобальный этнический кризис.</w:t>
            </w:r>
          </w:p>
        </w:tc>
        <w:tc>
          <w:tcPr>
            <w:tcW w:w="2636" w:type="dxa"/>
            <w:vMerge/>
          </w:tcPr>
          <w:p w14:paraId="44A3B50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5765E261" w14:textId="77777777" w:rsidR="005B33F2" w:rsidRPr="003C1579" w:rsidRDefault="005B33F2" w:rsidP="00E212D4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7AAA8C96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2126" w:type="dxa"/>
            <w:vMerge/>
          </w:tcPr>
          <w:p w14:paraId="7BE03F2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64E42504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proofErr w:type="gramStart"/>
            <w:r w:rsidRPr="003C1579">
              <w:rPr>
                <w:sz w:val="22"/>
                <w:szCs w:val="22"/>
              </w:rPr>
              <w:t>Пр.работа</w:t>
            </w:r>
            <w:proofErr w:type="gramEnd"/>
            <w:r w:rsidRPr="003C1579">
              <w:rPr>
                <w:sz w:val="22"/>
                <w:szCs w:val="22"/>
              </w:rPr>
              <w:t xml:space="preserve"> №4</w:t>
            </w:r>
          </w:p>
        </w:tc>
        <w:tc>
          <w:tcPr>
            <w:tcW w:w="1417" w:type="dxa"/>
          </w:tcPr>
          <w:p w14:paraId="1F6D06E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декабрь</w:t>
            </w:r>
          </w:p>
        </w:tc>
      </w:tr>
      <w:tr w:rsidR="005B33F2" w:rsidRPr="003C1579" w14:paraId="0532BF71" w14:textId="77777777" w:rsidTr="00E212D4">
        <w:tc>
          <w:tcPr>
            <w:tcW w:w="525" w:type="dxa"/>
          </w:tcPr>
          <w:p w14:paraId="34E7443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17</w:t>
            </w:r>
          </w:p>
        </w:tc>
        <w:tc>
          <w:tcPr>
            <w:tcW w:w="2192" w:type="dxa"/>
          </w:tcPr>
          <w:p w14:paraId="273206BF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 xml:space="preserve">Проблемы здоровья и долголетия человека. </w:t>
            </w:r>
          </w:p>
        </w:tc>
        <w:tc>
          <w:tcPr>
            <w:tcW w:w="2636" w:type="dxa"/>
            <w:vMerge w:val="restart"/>
          </w:tcPr>
          <w:p w14:paraId="4539896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Здоровье человека как синтетическая категория. Продолжительность жизни населения как один из важнейших критериев цивилизованности любой страны. Понятие о медицинской географии.</w:t>
            </w:r>
          </w:p>
        </w:tc>
        <w:tc>
          <w:tcPr>
            <w:tcW w:w="2552" w:type="dxa"/>
            <w:vMerge w:val="restart"/>
          </w:tcPr>
          <w:p w14:paraId="4B59213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Знают терминологию, умеют анализировать информацию, находят взаимосвязи в различных процессах, систематизируют материал, знают основы ЗОЖ</w:t>
            </w:r>
          </w:p>
        </w:tc>
        <w:tc>
          <w:tcPr>
            <w:tcW w:w="1984" w:type="dxa"/>
          </w:tcPr>
          <w:p w14:paraId="355C0AEE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Лекция</w:t>
            </w:r>
          </w:p>
        </w:tc>
        <w:tc>
          <w:tcPr>
            <w:tcW w:w="2126" w:type="dxa"/>
          </w:tcPr>
          <w:p w14:paraId="271C1F0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7CDF5630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1EFA58F0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декабрь</w:t>
            </w:r>
          </w:p>
        </w:tc>
      </w:tr>
      <w:tr w:rsidR="005B33F2" w:rsidRPr="003C1579" w14:paraId="6F911F8E" w14:textId="77777777" w:rsidTr="00E212D4">
        <w:tc>
          <w:tcPr>
            <w:tcW w:w="525" w:type="dxa"/>
          </w:tcPr>
          <w:p w14:paraId="06E6F3C6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18</w:t>
            </w:r>
          </w:p>
        </w:tc>
        <w:tc>
          <w:tcPr>
            <w:tcW w:w="2192" w:type="dxa"/>
          </w:tcPr>
          <w:p w14:paraId="65229C5D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Проблемы здоровья и долголетия человека.</w:t>
            </w:r>
          </w:p>
        </w:tc>
        <w:tc>
          <w:tcPr>
            <w:tcW w:w="2636" w:type="dxa"/>
            <w:vMerge/>
          </w:tcPr>
          <w:p w14:paraId="7BD586C8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49A08F2E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2FA1C08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2126" w:type="dxa"/>
          </w:tcPr>
          <w:p w14:paraId="6B64260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7C13C7B6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Работа в парах, самоконтроль</w:t>
            </w:r>
          </w:p>
        </w:tc>
        <w:tc>
          <w:tcPr>
            <w:tcW w:w="1417" w:type="dxa"/>
          </w:tcPr>
          <w:p w14:paraId="1DE183FC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январь</w:t>
            </w:r>
          </w:p>
        </w:tc>
      </w:tr>
      <w:tr w:rsidR="005B33F2" w:rsidRPr="003C1579" w14:paraId="03F66499" w14:textId="77777777" w:rsidTr="00E212D4">
        <w:tc>
          <w:tcPr>
            <w:tcW w:w="525" w:type="dxa"/>
          </w:tcPr>
          <w:p w14:paraId="2D746F9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19</w:t>
            </w:r>
          </w:p>
        </w:tc>
        <w:tc>
          <w:tcPr>
            <w:tcW w:w="2192" w:type="dxa"/>
          </w:tcPr>
          <w:p w14:paraId="66E9C7FF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Проблема стихийных природных явлений и технологических аварий.</w:t>
            </w:r>
          </w:p>
        </w:tc>
        <w:tc>
          <w:tcPr>
            <w:tcW w:w="2636" w:type="dxa"/>
            <w:vMerge w:val="restart"/>
          </w:tcPr>
          <w:p w14:paraId="31AA812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 xml:space="preserve">Роль трагедий, вызванных силами природы, в истории человечества. Систематизация стихийных природных явлений по условиям возникновения (СПЯ). Эволюция человеческого поведения, в отношении СПЯ. Географический характер проблемы СПЯ. «Цепная реакция» катастроф производственного характера последних </w:t>
            </w:r>
            <w:r w:rsidRPr="003C1579">
              <w:rPr>
                <w:sz w:val="22"/>
                <w:szCs w:val="22"/>
              </w:rPr>
              <w:lastRenderedPageBreak/>
              <w:t>десятилетий. Систематизация технологических аварий. Математическая теория катастроф. Географические аспекты. Проблемы технологических аварий.</w:t>
            </w:r>
          </w:p>
        </w:tc>
        <w:tc>
          <w:tcPr>
            <w:tcW w:w="2552" w:type="dxa"/>
            <w:vMerge w:val="restart"/>
          </w:tcPr>
          <w:p w14:paraId="752A07F0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lastRenderedPageBreak/>
              <w:t>Знают терминологию, умеют анализировать информацию, находят взаимосвязи в различных процессах, систематизируют материал, анализируют различные источники информации</w:t>
            </w:r>
          </w:p>
        </w:tc>
        <w:tc>
          <w:tcPr>
            <w:tcW w:w="1984" w:type="dxa"/>
          </w:tcPr>
          <w:p w14:paraId="687F80A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Лекция</w:t>
            </w:r>
          </w:p>
        </w:tc>
        <w:tc>
          <w:tcPr>
            <w:tcW w:w="2126" w:type="dxa"/>
          </w:tcPr>
          <w:p w14:paraId="7E77EAF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597E3DE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5B19B30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январь</w:t>
            </w:r>
          </w:p>
        </w:tc>
      </w:tr>
      <w:tr w:rsidR="005B33F2" w:rsidRPr="003C1579" w14:paraId="0BDF360F" w14:textId="77777777" w:rsidTr="00E212D4">
        <w:trPr>
          <w:trHeight w:val="70"/>
        </w:trPr>
        <w:tc>
          <w:tcPr>
            <w:tcW w:w="525" w:type="dxa"/>
          </w:tcPr>
          <w:p w14:paraId="1E7DEC85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20</w:t>
            </w:r>
          </w:p>
        </w:tc>
        <w:tc>
          <w:tcPr>
            <w:tcW w:w="2192" w:type="dxa"/>
          </w:tcPr>
          <w:p w14:paraId="5FE760DD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Проблема стихийных природных явлений и технологических аварий.</w:t>
            </w:r>
          </w:p>
        </w:tc>
        <w:tc>
          <w:tcPr>
            <w:tcW w:w="2636" w:type="dxa"/>
            <w:vMerge/>
          </w:tcPr>
          <w:p w14:paraId="4A7BE11E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0D7805C8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508280E1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2126" w:type="dxa"/>
          </w:tcPr>
          <w:p w14:paraId="39970C8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72C9951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Доклады</w:t>
            </w:r>
          </w:p>
        </w:tc>
        <w:tc>
          <w:tcPr>
            <w:tcW w:w="1417" w:type="dxa"/>
          </w:tcPr>
          <w:p w14:paraId="3A69E76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январь</w:t>
            </w:r>
          </w:p>
        </w:tc>
      </w:tr>
      <w:tr w:rsidR="005B33F2" w:rsidRPr="003C1579" w14:paraId="06B6EB8E" w14:textId="77777777" w:rsidTr="00E212D4">
        <w:tc>
          <w:tcPr>
            <w:tcW w:w="525" w:type="dxa"/>
          </w:tcPr>
          <w:p w14:paraId="0D29968C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21</w:t>
            </w:r>
          </w:p>
        </w:tc>
        <w:tc>
          <w:tcPr>
            <w:tcW w:w="2192" w:type="dxa"/>
          </w:tcPr>
          <w:p w14:paraId="0F813C13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Проблема дефицита демократии и свободы.</w:t>
            </w:r>
          </w:p>
        </w:tc>
        <w:tc>
          <w:tcPr>
            <w:tcW w:w="2636" w:type="dxa"/>
            <w:vMerge w:val="restart"/>
          </w:tcPr>
          <w:p w14:paraId="6BEA55C1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 xml:space="preserve">Декларация прав человека. Анализ ранжирования государств по группам.  Положение с правами человека в СССР, Новой России и странах нового зарубежья. </w:t>
            </w:r>
          </w:p>
        </w:tc>
        <w:tc>
          <w:tcPr>
            <w:tcW w:w="2552" w:type="dxa"/>
            <w:vMerge w:val="restart"/>
          </w:tcPr>
          <w:p w14:paraId="17E8B770" w14:textId="77777777" w:rsidR="005B33F2" w:rsidRPr="003C1579" w:rsidRDefault="005B33F2" w:rsidP="00E212D4">
            <w:pPr>
              <w:pStyle w:val="Default"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Знают терминологию, умеют анализировать информацию, находят взаимосвязи в различных процессах, систематизируют материал, анализируют, сравнивают</w:t>
            </w:r>
          </w:p>
        </w:tc>
        <w:tc>
          <w:tcPr>
            <w:tcW w:w="1984" w:type="dxa"/>
          </w:tcPr>
          <w:p w14:paraId="55D213E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Лекция</w:t>
            </w:r>
          </w:p>
        </w:tc>
        <w:tc>
          <w:tcPr>
            <w:tcW w:w="2126" w:type="dxa"/>
          </w:tcPr>
          <w:p w14:paraId="7753A644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5F1E74DD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2E762D5C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январь</w:t>
            </w:r>
          </w:p>
        </w:tc>
      </w:tr>
      <w:tr w:rsidR="005B33F2" w:rsidRPr="003C1579" w14:paraId="52E92B60" w14:textId="77777777" w:rsidTr="00E212D4">
        <w:tc>
          <w:tcPr>
            <w:tcW w:w="525" w:type="dxa"/>
          </w:tcPr>
          <w:p w14:paraId="327764D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22</w:t>
            </w:r>
          </w:p>
        </w:tc>
        <w:tc>
          <w:tcPr>
            <w:tcW w:w="2192" w:type="dxa"/>
          </w:tcPr>
          <w:p w14:paraId="2964D6DD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Проблема дефицита демократии и свободы.</w:t>
            </w:r>
          </w:p>
        </w:tc>
        <w:tc>
          <w:tcPr>
            <w:tcW w:w="2636" w:type="dxa"/>
            <w:vMerge/>
          </w:tcPr>
          <w:p w14:paraId="1C93A3B2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66FB9B1C" w14:textId="77777777" w:rsidR="005B33F2" w:rsidRPr="003C1579" w:rsidRDefault="005B33F2" w:rsidP="00E212D4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5D7A6AE5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2126" w:type="dxa"/>
          </w:tcPr>
          <w:p w14:paraId="3C63B858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58A3EA0C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Письменная работа</w:t>
            </w:r>
          </w:p>
        </w:tc>
        <w:tc>
          <w:tcPr>
            <w:tcW w:w="1417" w:type="dxa"/>
          </w:tcPr>
          <w:p w14:paraId="2356C5A6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февраль</w:t>
            </w:r>
          </w:p>
        </w:tc>
      </w:tr>
      <w:tr w:rsidR="005B33F2" w:rsidRPr="003C1579" w14:paraId="50767C48" w14:textId="77777777" w:rsidTr="00E212D4">
        <w:trPr>
          <w:trHeight w:val="258"/>
        </w:trPr>
        <w:tc>
          <w:tcPr>
            <w:tcW w:w="14992" w:type="dxa"/>
            <w:gridSpan w:val="8"/>
          </w:tcPr>
          <w:p w14:paraId="5631D2F2" w14:textId="77777777" w:rsidR="005B33F2" w:rsidRPr="003C1579" w:rsidRDefault="005B33F2" w:rsidP="00E212D4">
            <w:pPr>
              <w:suppressAutoHyphens/>
              <w:ind w:left="360"/>
              <w:jc w:val="center"/>
              <w:rPr>
                <w:b/>
                <w:sz w:val="22"/>
                <w:szCs w:val="22"/>
              </w:rPr>
            </w:pPr>
            <w:r w:rsidRPr="003C1579">
              <w:rPr>
                <w:b/>
                <w:sz w:val="22"/>
                <w:szCs w:val="22"/>
              </w:rPr>
              <w:t>Геоэкология – фокус глобальных проблем (12 часов).</w:t>
            </w:r>
          </w:p>
        </w:tc>
      </w:tr>
      <w:tr w:rsidR="005B33F2" w:rsidRPr="003C1579" w14:paraId="601EBFC2" w14:textId="77777777" w:rsidTr="00E212D4">
        <w:tc>
          <w:tcPr>
            <w:tcW w:w="525" w:type="dxa"/>
          </w:tcPr>
          <w:p w14:paraId="6C8AC55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23</w:t>
            </w:r>
          </w:p>
        </w:tc>
        <w:tc>
          <w:tcPr>
            <w:tcW w:w="2192" w:type="dxa"/>
          </w:tcPr>
          <w:p w14:paraId="22C1D674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Биосфера как планетарная организация жизни.</w:t>
            </w:r>
          </w:p>
        </w:tc>
        <w:tc>
          <w:tcPr>
            <w:tcW w:w="2636" w:type="dxa"/>
            <w:vMerge w:val="restart"/>
          </w:tcPr>
          <w:p w14:paraId="014CE202" w14:textId="77777777" w:rsidR="005B33F2" w:rsidRPr="003C1579" w:rsidRDefault="005B33F2" w:rsidP="00E212D4">
            <w:pPr>
              <w:rPr>
                <w:color w:val="000000"/>
                <w:sz w:val="22"/>
                <w:szCs w:val="22"/>
              </w:rPr>
            </w:pPr>
            <w:r w:rsidRPr="003C1579">
              <w:rPr>
                <w:color w:val="000000"/>
                <w:sz w:val="22"/>
                <w:szCs w:val="22"/>
              </w:rPr>
              <w:t>Пределы биосферы. Биогеохимические круговороты в природе. Наиболее распространенные сценарии гибели земной биосферы в будущем.</w:t>
            </w:r>
          </w:p>
        </w:tc>
        <w:tc>
          <w:tcPr>
            <w:tcW w:w="2552" w:type="dxa"/>
            <w:vMerge w:val="restart"/>
          </w:tcPr>
          <w:p w14:paraId="7D870D3C" w14:textId="77777777" w:rsidR="005B33F2" w:rsidRPr="003C1579" w:rsidRDefault="005B33F2" w:rsidP="00E212D4">
            <w:pPr>
              <w:rPr>
                <w:color w:val="000000"/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Знают терминологию, умеют анализировать информацию, находят взаимосвязи в различных процессах, систематизируют материал, умеют составлять прогнозы</w:t>
            </w:r>
          </w:p>
        </w:tc>
        <w:tc>
          <w:tcPr>
            <w:tcW w:w="1984" w:type="dxa"/>
          </w:tcPr>
          <w:p w14:paraId="4113C4F0" w14:textId="77777777" w:rsidR="005B33F2" w:rsidRPr="003C1579" w:rsidRDefault="005B33F2" w:rsidP="00E212D4">
            <w:pPr>
              <w:rPr>
                <w:color w:val="000000"/>
                <w:sz w:val="22"/>
                <w:szCs w:val="22"/>
              </w:rPr>
            </w:pPr>
            <w:r w:rsidRPr="003C1579">
              <w:rPr>
                <w:color w:val="000000"/>
                <w:sz w:val="22"/>
                <w:szCs w:val="22"/>
              </w:rPr>
              <w:t>Лекция</w:t>
            </w:r>
          </w:p>
        </w:tc>
        <w:tc>
          <w:tcPr>
            <w:tcW w:w="2126" w:type="dxa"/>
          </w:tcPr>
          <w:p w14:paraId="2E77003C" w14:textId="77777777" w:rsidR="005B33F2" w:rsidRPr="003C1579" w:rsidRDefault="005B33F2" w:rsidP="00E212D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</w:tcPr>
          <w:p w14:paraId="2650B77E" w14:textId="77777777" w:rsidR="005B33F2" w:rsidRPr="003C1579" w:rsidRDefault="005B33F2" w:rsidP="00E212D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</w:tcPr>
          <w:p w14:paraId="019C315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февраль</w:t>
            </w:r>
          </w:p>
        </w:tc>
      </w:tr>
      <w:tr w:rsidR="005B33F2" w:rsidRPr="003C1579" w14:paraId="1A18BB0A" w14:textId="77777777" w:rsidTr="00E212D4">
        <w:tc>
          <w:tcPr>
            <w:tcW w:w="525" w:type="dxa"/>
          </w:tcPr>
          <w:p w14:paraId="16AF62CD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24</w:t>
            </w:r>
          </w:p>
        </w:tc>
        <w:tc>
          <w:tcPr>
            <w:tcW w:w="2192" w:type="dxa"/>
          </w:tcPr>
          <w:p w14:paraId="616E11EF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Биосфера как планетарная организация жизни.</w:t>
            </w:r>
          </w:p>
        </w:tc>
        <w:tc>
          <w:tcPr>
            <w:tcW w:w="2636" w:type="dxa"/>
            <w:vMerge/>
          </w:tcPr>
          <w:p w14:paraId="56B2F842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2AEACE2D" w14:textId="77777777" w:rsidR="005B33F2" w:rsidRPr="003C1579" w:rsidRDefault="005B33F2" w:rsidP="00E212D4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0CF451CB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2126" w:type="dxa"/>
          </w:tcPr>
          <w:p w14:paraId="13F28A20" w14:textId="77777777" w:rsidR="005B33F2" w:rsidRPr="003C1579" w:rsidRDefault="005B33F2" w:rsidP="00E212D4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5AA9BC00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Работа в парах, самоконтроль</w:t>
            </w:r>
          </w:p>
        </w:tc>
        <w:tc>
          <w:tcPr>
            <w:tcW w:w="1417" w:type="dxa"/>
          </w:tcPr>
          <w:p w14:paraId="3C9E25B1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февраль</w:t>
            </w:r>
          </w:p>
        </w:tc>
      </w:tr>
      <w:tr w:rsidR="005B33F2" w:rsidRPr="003C1579" w14:paraId="31AD3302" w14:textId="77777777" w:rsidTr="00E212D4">
        <w:tc>
          <w:tcPr>
            <w:tcW w:w="525" w:type="dxa"/>
          </w:tcPr>
          <w:p w14:paraId="41CC29E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25</w:t>
            </w:r>
          </w:p>
        </w:tc>
        <w:tc>
          <w:tcPr>
            <w:tcW w:w="2192" w:type="dxa"/>
          </w:tcPr>
          <w:p w14:paraId="50705065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Техногенез:  глобальные масштабы и региональные проявления.</w:t>
            </w:r>
          </w:p>
        </w:tc>
        <w:tc>
          <w:tcPr>
            <w:tcW w:w="2636" w:type="dxa"/>
          </w:tcPr>
          <w:p w14:paraId="7FC9057C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Техногенез как совокупность процессов в природной среде, вызванных хозяйственной деятельностью человека. Этапы, параметры, показатели и масштабы техногенеза.</w:t>
            </w:r>
          </w:p>
        </w:tc>
        <w:tc>
          <w:tcPr>
            <w:tcW w:w="2552" w:type="dxa"/>
          </w:tcPr>
          <w:p w14:paraId="5DE45B3C" w14:textId="77777777" w:rsidR="005B33F2" w:rsidRPr="003C1579" w:rsidRDefault="005B33F2" w:rsidP="00E212D4">
            <w:pPr>
              <w:pStyle w:val="Default"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 xml:space="preserve">Знают терминологию, умеют анализировать информацию, находят взаимосвязи в различных процессах, систематизируют материал, оценивают </w:t>
            </w:r>
          </w:p>
        </w:tc>
        <w:tc>
          <w:tcPr>
            <w:tcW w:w="1984" w:type="dxa"/>
          </w:tcPr>
          <w:p w14:paraId="1C8CE9E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Лекция</w:t>
            </w:r>
          </w:p>
        </w:tc>
        <w:tc>
          <w:tcPr>
            <w:tcW w:w="2126" w:type="dxa"/>
          </w:tcPr>
          <w:p w14:paraId="64F74732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7D732D0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4693DDB5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февраль</w:t>
            </w:r>
          </w:p>
        </w:tc>
      </w:tr>
      <w:tr w:rsidR="005B33F2" w:rsidRPr="003C1579" w14:paraId="59D4CD60" w14:textId="77777777" w:rsidTr="00E212D4">
        <w:tc>
          <w:tcPr>
            <w:tcW w:w="525" w:type="dxa"/>
          </w:tcPr>
          <w:p w14:paraId="5C8AADC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26</w:t>
            </w:r>
          </w:p>
        </w:tc>
        <w:tc>
          <w:tcPr>
            <w:tcW w:w="2192" w:type="dxa"/>
          </w:tcPr>
          <w:p w14:paraId="4F3A04F6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Глобальная экология</w:t>
            </w:r>
          </w:p>
        </w:tc>
        <w:tc>
          <w:tcPr>
            <w:tcW w:w="2636" w:type="dxa"/>
            <w:vMerge w:val="restart"/>
          </w:tcPr>
          <w:p w14:paraId="7FDD1E64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 xml:space="preserve">Техногенез и экология:  нити связи. От </w:t>
            </w:r>
            <w:r w:rsidRPr="003C1579">
              <w:rPr>
                <w:sz w:val="22"/>
                <w:szCs w:val="22"/>
              </w:rPr>
              <w:lastRenderedPageBreak/>
              <w:t>микросистем до глобальной экосистемы. Глобальная социоэкосистема. Условность границ в экологии. Общие и специфические экологические проблемы в мире и регионах мира.</w:t>
            </w:r>
          </w:p>
        </w:tc>
        <w:tc>
          <w:tcPr>
            <w:tcW w:w="2552" w:type="dxa"/>
            <w:vMerge w:val="restart"/>
          </w:tcPr>
          <w:p w14:paraId="60E3D80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lastRenderedPageBreak/>
              <w:t xml:space="preserve">Знают терминологию, умеют анализировать </w:t>
            </w:r>
            <w:r w:rsidRPr="003C1579">
              <w:rPr>
                <w:sz w:val="22"/>
                <w:szCs w:val="22"/>
              </w:rPr>
              <w:lastRenderedPageBreak/>
              <w:t>информацию, находят взаимосвязи в различных процессах, систематизируют материал, знают основы экологии</w:t>
            </w:r>
          </w:p>
        </w:tc>
        <w:tc>
          <w:tcPr>
            <w:tcW w:w="1984" w:type="dxa"/>
          </w:tcPr>
          <w:p w14:paraId="1FE3DF43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lastRenderedPageBreak/>
              <w:t>Лекция</w:t>
            </w:r>
          </w:p>
        </w:tc>
        <w:tc>
          <w:tcPr>
            <w:tcW w:w="2126" w:type="dxa"/>
          </w:tcPr>
          <w:p w14:paraId="03F8C8D6" w14:textId="77777777" w:rsidR="005B33F2" w:rsidRPr="003C1579" w:rsidRDefault="005B33F2" w:rsidP="00E212D4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7A3D75C2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22DB8046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март</w:t>
            </w:r>
          </w:p>
        </w:tc>
      </w:tr>
      <w:tr w:rsidR="005B33F2" w:rsidRPr="003C1579" w14:paraId="7E3DFA9C" w14:textId="77777777" w:rsidTr="00E212D4">
        <w:tc>
          <w:tcPr>
            <w:tcW w:w="525" w:type="dxa"/>
          </w:tcPr>
          <w:p w14:paraId="53D7D4C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lastRenderedPageBreak/>
              <w:t>27</w:t>
            </w:r>
          </w:p>
        </w:tc>
        <w:tc>
          <w:tcPr>
            <w:tcW w:w="2192" w:type="dxa"/>
          </w:tcPr>
          <w:p w14:paraId="1A0BE97C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Глобальная экология</w:t>
            </w:r>
          </w:p>
        </w:tc>
        <w:tc>
          <w:tcPr>
            <w:tcW w:w="2636" w:type="dxa"/>
            <w:vMerge/>
          </w:tcPr>
          <w:p w14:paraId="5608FD2E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31E5C453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56A96C3B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Лекция</w:t>
            </w:r>
          </w:p>
        </w:tc>
        <w:tc>
          <w:tcPr>
            <w:tcW w:w="2126" w:type="dxa"/>
          </w:tcPr>
          <w:p w14:paraId="3CAA099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623EF73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249EE182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март</w:t>
            </w:r>
          </w:p>
        </w:tc>
      </w:tr>
      <w:tr w:rsidR="005B33F2" w:rsidRPr="003C1579" w14:paraId="4395C277" w14:textId="77777777" w:rsidTr="00E212D4">
        <w:tc>
          <w:tcPr>
            <w:tcW w:w="525" w:type="dxa"/>
          </w:tcPr>
          <w:p w14:paraId="2AC43054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28</w:t>
            </w:r>
          </w:p>
        </w:tc>
        <w:tc>
          <w:tcPr>
            <w:tcW w:w="2192" w:type="dxa"/>
          </w:tcPr>
          <w:p w14:paraId="437ED185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Глобальная экология</w:t>
            </w:r>
          </w:p>
        </w:tc>
        <w:tc>
          <w:tcPr>
            <w:tcW w:w="2636" w:type="dxa"/>
            <w:vMerge/>
          </w:tcPr>
          <w:p w14:paraId="7338AE56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6084FCF8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68E9AD4D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2126" w:type="dxa"/>
          </w:tcPr>
          <w:p w14:paraId="67AA62CC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0E9D27AB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Географический диктант</w:t>
            </w:r>
          </w:p>
        </w:tc>
        <w:tc>
          <w:tcPr>
            <w:tcW w:w="1417" w:type="dxa"/>
          </w:tcPr>
          <w:p w14:paraId="3E0792C1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март</w:t>
            </w:r>
          </w:p>
        </w:tc>
      </w:tr>
      <w:tr w:rsidR="005B33F2" w:rsidRPr="003C1579" w14:paraId="25ADF93F" w14:textId="77777777" w:rsidTr="00E212D4">
        <w:tc>
          <w:tcPr>
            <w:tcW w:w="525" w:type="dxa"/>
          </w:tcPr>
          <w:p w14:paraId="63522C9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29</w:t>
            </w:r>
          </w:p>
        </w:tc>
        <w:tc>
          <w:tcPr>
            <w:tcW w:w="2192" w:type="dxa"/>
          </w:tcPr>
          <w:p w14:paraId="62858321" w14:textId="77777777" w:rsidR="005B33F2" w:rsidRPr="003C1579" w:rsidRDefault="005B33F2" w:rsidP="00E212D4">
            <w:pPr>
              <w:pStyle w:val="Default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Экология атмосферы, гидросферы, педосферы</w:t>
            </w:r>
          </w:p>
        </w:tc>
        <w:tc>
          <w:tcPr>
            <w:tcW w:w="2636" w:type="dxa"/>
            <w:vMerge w:val="restart"/>
          </w:tcPr>
          <w:p w14:paraId="370486DE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Функции, загрязнение и пути решения проблем: парниковый эффект, водопользование, очистка сточных вод, опустынивание, деградация земель.</w:t>
            </w:r>
          </w:p>
        </w:tc>
        <w:tc>
          <w:tcPr>
            <w:tcW w:w="2552" w:type="dxa"/>
            <w:vMerge w:val="restart"/>
          </w:tcPr>
          <w:p w14:paraId="43B6D27B" w14:textId="77777777" w:rsidR="005B33F2" w:rsidRPr="003C1579" w:rsidRDefault="005B33F2" w:rsidP="00E212D4">
            <w:pPr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Знают терминологию, умеют анализировать информацию, находят взаимосвязи в различных процессах, систематизируют материал, предлагают меры по улучшению экологической ситуации в мире</w:t>
            </w:r>
          </w:p>
        </w:tc>
        <w:tc>
          <w:tcPr>
            <w:tcW w:w="1984" w:type="dxa"/>
          </w:tcPr>
          <w:p w14:paraId="57B59EBC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Лекция</w:t>
            </w:r>
          </w:p>
        </w:tc>
        <w:tc>
          <w:tcPr>
            <w:tcW w:w="2126" w:type="dxa"/>
          </w:tcPr>
          <w:p w14:paraId="6D977B45" w14:textId="77777777" w:rsidR="005B33F2" w:rsidRPr="003C1579" w:rsidRDefault="005B33F2" w:rsidP="00E212D4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6760F243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0D3AD946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март</w:t>
            </w:r>
          </w:p>
        </w:tc>
      </w:tr>
      <w:tr w:rsidR="005B33F2" w:rsidRPr="003C1579" w14:paraId="15C34AD2" w14:textId="77777777" w:rsidTr="00E212D4">
        <w:tc>
          <w:tcPr>
            <w:tcW w:w="525" w:type="dxa"/>
          </w:tcPr>
          <w:p w14:paraId="1E3F9CD0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30</w:t>
            </w:r>
          </w:p>
        </w:tc>
        <w:tc>
          <w:tcPr>
            <w:tcW w:w="2192" w:type="dxa"/>
          </w:tcPr>
          <w:p w14:paraId="096F9083" w14:textId="77777777" w:rsidR="005B33F2" w:rsidRPr="003C1579" w:rsidRDefault="005B33F2" w:rsidP="00E212D4">
            <w:pPr>
              <w:pStyle w:val="Default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Экология атмосферы, гидросферы, педосферы</w:t>
            </w:r>
          </w:p>
        </w:tc>
        <w:tc>
          <w:tcPr>
            <w:tcW w:w="2636" w:type="dxa"/>
            <w:vMerge/>
          </w:tcPr>
          <w:p w14:paraId="1807A6DE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78994BBE" w14:textId="77777777" w:rsidR="005B33F2" w:rsidRPr="003C1579" w:rsidRDefault="005B33F2" w:rsidP="00E212D4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2BFBA19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2126" w:type="dxa"/>
          </w:tcPr>
          <w:p w14:paraId="6F7341D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33B2F94E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Работа в парах, самоконтроль</w:t>
            </w:r>
          </w:p>
        </w:tc>
        <w:tc>
          <w:tcPr>
            <w:tcW w:w="1417" w:type="dxa"/>
          </w:tcPr>
          <w:p w14:paraId="7412F163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апрель</w:t>
            </w:r>
          </w:p>
        </w:tc>
      </w:tr>
      <w:tr w:rsidR="005B33F2" w:rsidRPr="003C1579" w14:paraId="26E268DD" w14:textId="77777777" w:rsidTr="00E212D4">
        <w:tc>
          <w:tcPr>
            <w:tcW w:w="525" w:type="dxa"/>
          </w:tcPr>
          <w:p w14:paraId="001A047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31</w:t>
            </w:r>
          </w:p>
        </w:tc>
        <w:tc>
          <w:tcPr>
            <w:tcW w:w="2192" w:type="dxa"/>
          </w:tcPr>
          <w:p w14:paraId="012A79EA" w14:textId="77777777" w:rsidR="005B33F2" w:rsidRPr="003C1579" w:rsidRDefault="005B33F2" w:rsidP="00E212D4">
            <w:pPr>
              <w:pStyle w:val="Default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Социальная экология</w:t>
            </w:r>
          </w:p>
        </w:tc>
        <w:tc>
          <w:tcPr>
            <w:tcW w:w="2636" w:type="dxa"/>
            <w:vMerge w:val="restart"/>
          </w:tcPr>
          <w:p w14:paraId="5593C553" w14:textId="77777777" w:rsidR="005B33F2" w:rsidRPr="003C1579" w:rsidRDefault="005B33F2" w:rsidP="00E212D4">
            <w:pPr>
              <w:pStyle w:val="Default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Объективные свойства среды жизни в мегаполисах, городах, селах и так далее. Социально-экологическая специфика территориальных групп человеческого общества.</w:t>
            </w:r>
          </w:p>
        </w:tc>
        <w:tc>
          <w:tcPr>
            <w:tcW w:w="2552" w:type="dxa"/>
            <w:vMerge w:val="restart"/>
          </w:tcPr>
          <w:p w14:paraId="2105D5A9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Знают терминологию, умеют анализировать информацию, находят взаимосвязи в различных процессах, систематизируют материал</w:t>
            </w:r>
          </w:p>
        </w:tc>
        <w:tc>
          <w:tcPr>
            <w:tcW w:w="1984" w:type="dxa"/>
          </w:tcPr>
          <w:p w14:paraId="77E27EA5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Лекция</w:t>
            </w:r>
          </w:p>
        </w:tc>
        <w:tc>
          <w:tcPr>
            <w:tcW w:w="2126" w:type="dxa"/>
          </w:tcPr>
          <w:p w14:paraId="4721805E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6B467CDF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0A31785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апрель</w:t>
            </w:r>
          </w:p>
        </w:tc>
      </w:tr>
      <w:tr w:rsidR="005B33F2" w:rsidRPr="003C1579" w14:paraId="33190CCF" w14:textId="77777777" w:rsidTr="00E212D4">
        <w:tc>
          <w:tcPr>
            <w:tcW w:w="525" w:type="dxa"/>
          </w:tcPr>
          <w:p w14:paraId="56DDB628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32</w:t>
            </w:r>
          </w:p>
        </w:tc>
        <w:tc>
          <w:tcPr>
            <w:tcW w:w="2192" w:type="dxa"/>
          </w:tcPr>
          <w:p w14:paraId="12A20E80" w14:textId="77777777" w:rsidR="005B33F2" w:rsidRPr="003C1579" w:rsidRDefault="005B33F2" w:rsidP="00E212D4">
            <w:pPr>
              <w:pStyle w:val="Default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Социальная экология</w:t>
            </w:r>
          </w:p>
        </w:tc>
        <w:tc>
          <w:tcPr>
            <w:tcW w:w="2636" w:type="dxa"/>
            <w:vMerge/>
          </w:tcPr>
          <w:p w14:paraId="6E13028A" w14:textId="77777777" w:rsidR="005B33F2" w:rsidRPr="003C1579" w:rsidRDefault="005B33F2" w:rsidP="00E212D4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6A555141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661B24D2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Практическое занятие</w:t>
            </w:r>
          </w:p>
        </w:tc>
        <w:tc>
          <w:tcPr>
            <w:tcW w:w="2126" w:type="dxa"/>
          </w:tcPr>
          <w:p w14:paraId="3A606FF2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20B360B8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Тест по теме</w:t>
            </w:r>
          </w:p>
        </w:tc>
        <w:tc>
          <w:tcPr>
            <w:tcW w:w="1417" w:type="dxa"/>
          </w:tcPr>
          <w:p w14:paraId="1C924977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апрель</w:t>
            </w:r>
          </w:p>
        </w:tc>
      </w:tr>
      <w:tr w:rsidR="005B33F2" w:rsidRPr="003C1579" w14:paraId="4D48DD34" w14:textId="77777777" w:rsidTr="00E212D4">
        <w:tc>
          <w:tcPr>
            <w:tcW w:w="525" w:type="dxa"/>
          </w:tcPr>
          <w:p w14:paraId="630D2BFA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33</w:t>
            </w:r>
          </w:p>
        </w:tc>
        <w:tc>
          <w:tcPr>
            <w:tcW w:w="2192" w:type="dxa"/>
          </w:tcPr>
          <w:p w14:paraId="0B5CFA4D" w14:textId="77777777" w:rsidR="005B33F2" w:rsidRPr="003C1579" w:rsidRDefault="005B33F2" w:rsidP="00E212D4">
            <w:pPr>
              <w:pStyle w:val="Default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Геоэкология России</w:t>
            </w:r>
          </w:p>
        </w:tc>
        <w:tc>
          <w:tcPr>
            <w:tcW w:w="2636" w:type="dxa"/>
            <w:vMerge w:val="restart"/>
          </w:tcPr>
          <w:p w14:paraId="08FB25B5" w14:textId="77777777" w:rsidR="005B33F2" w:rsidRPr="003C1579" w:rsidRDefault="005B33F2" w:rsidP="00E212D4">
            <w:pPr>
              <w:pStyle w:val="Default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 xml:space="preserve">Острота и масштабность экологических проблем. Наследство от СССР. Источники загрязнения. Особо охраняемые природные территории России. Регионы повышенного экологического </w:t>
            </w:r>
            <w:r w:rsidRPr="003C1579">
              <w:rPr>
                <w:sz w:val="22"/>
                <w:szCs w:val="22"/>
              </w:rPr>
              <w:lastRenderedPageBreak/>
              <w:t>неблагополучия.</w:t>
            </w:r>
          </w:p>
        </w:tc>
        <w:tc>
          <w:tcPr>
            <w:tcW w:w="2552" w:type="dxa"/>
            <w:vMerge w:val="restart"/>
          </w:tcPr>
          <w:p w14:paraId="25E23A0B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lastRenderedPageBreak/>
              <w:t>Знают терминологию, умеют анализировать информацию, находят взаимосвязи в различных процессах, систематизируют материал, работают со статистическим материалом</w:t>
            </w:r>
          </w:p>
        </w:tc>
        <w:tc>
          <w:tcPr>
            <w:tcW w:w="1984" w:type="dxa"/>
          </w:tcPr>
          <w:p w14:paraId="72D96EB1" w14:textId="77777777" w:rsidR="005B33F2" w:rsidRPr="003C1579" w:rsidRDefault="005B33F2" w:rsidP="00E212D4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</w:tcPr>
          <w:p w14:paraId="1A786D12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Практическая работа №5</w:t>
            </w:r>
          </w:p>
          <w:p w14:paraId="18FD0D41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 xml:space="preserve">Определение по статистическим материалам районов России  наиболее экологически неблагоприятных   </w:t>
            </w:r>
            <w:r w:rsidRPr="003C1579">
              <w:rPr>
                <w:sz w:val="22"/>
                <w:szCs w:val="22"/>
              </w:rPr>
              <w:lastRenderedPageBreak/>
              <w:t>и нанесению их  на контурные карты.</w:t>
            </w:r>
          </w:p>
        </w:tc>
        <w:tc>
          <w:tcPr>
            <w:tcW w:w="1560" w:type="dxa"/>
          </w:tcPr>
          <w:p w14:paraId="3EF2358E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lastRenderedPageBreak/>
              <w:t>Пр. работа №5</w:t>
            </w:r>
          </w:p>
        </w:tc>
        <w:tc>
          <w:tcPr>
            <w:tcW w:w="1417" w:type="dxa"/>
          </w:tcPr>
          <w:p w14:paraId="6CFD523D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апрель</w:t>
            </w:r>
          </w:p>
        </w:tc>
      </w:tr>
      <w:tr w:rsidR="005B33F2" w:rsidRPr="003C1579" w14:paraId="04465320" w14:textId="77777777" w:rsidTr="00E212D4">
        <w:tc>
          <w:tcPr>
            <w:tcW w:w="525" w:type="dxa"/>
          </w:tcPr>
          <w:p w14:paraId="7F5AF538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34</w:t>
            </w:r>
          </w:p>
        </w:tc>
        <w:tc>
          <w:tcPr>
            <w:tcW w:w="2192" w:type="dxa"/>
          </w:tcPr>
          <w:p w14:paraId="5F7E63AC" w14:textId="77777777" w:rsidR="005B33F2" w:rsidRPr="003C1579" w:rsidRDefault="005B33F2" w:rsidP="00E212D4">
            <w:pPr>
              <w:pStyle w:val="Default"/>
              <w:rPr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Геоэкология России</w:t>
            </w:r>
          </w:p>
        </w:tc>
        <w:tc>
          <w:tcPr>
            <w:tcW w:w="2636" w:type="dxa"/>
            <w:vMerge/>
          </w:tcPr>
          <w:p w14:paraId="0EC2A0EB" w14:textId="77777777" w:rsidR="005B33F2" w:rsidRPr="003C1579" w:rsidRDefault="005B33F2" w:rsidP="00E212D4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14:paraId="5BA40C45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3F77960C" w14:textId="77777777" w:rsidR="005B33F2" w:rsidRPr="003C1579" w:rsidRDefault="005B33F2" w:rsidP="00E212D4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14:paraId="69C4222C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245FEDB1" w14:textId="77777777" w:rsidR="005B33F2" w:rsidRPr="003C1579" w:rsidRDefault="005B33F2" w:rsidP="00E212D4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0F2E74DF" w14:textId="77777777" w:rsidR="005B33F2" w:rsidRPr="003C1579" w:rsidRDefault="005B33F2" w:rsidP="00E212D4">
            <w:pPr>
              <w:suppressAutoHyphens/>
              <w:jc w:val="both"/>
              <w:rPr>
                <w:b/>
                <w:sz w:val="22"/>
                <w:szCs w:val="22"/>
              </w:rPr>
            </w:pPr>
            <w:r w:rsidRPr="003C1579">
              <w:rPr>
                <w:sz w:val="22"/>
                <w:szCs w:val="22"/>
              </w:rPr>
              <w:t>май</w:t>
            </w:r>
          </w:p>
        </w:tc>
      </w:tr>
    </w:tbl>
    <w:p w14:paraId="18EFAA60" w14:textId="0174B861" w:rsidR="005B33F2" w:rsidRPr="003C1579" w:rsidRDefault="00632CD6" w:rsidP="005B33F2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Итого :</w:t>
      </w:r>
      <w:proofErr w:type="gramEnd"/>
      <w:r>
        <w:rPr>
          <w:sz w:val="22"/>
          <w:szCs w:val="22"/>
        </w:rPr>
        <w:t xml:space="preserve"> 34 часа</w:t>
      </w:r>
    </w:p>
    <w:p w14:paraId="3D67DDBF" w14:textId="77777777" w:rsidR="005B33F2" w:rsidRPr="005B33F2" w:rsidRDefault="005B33F2" w:rsidP="005B33F2">
      <w:pPr>
        <w:pStyle w:val="a8"/>
        <w:spacing w:line="276" w:lineRule="auto"/>
        <w:ind w:left="284"/>
        <w:rPr>
          <w:sz w:val="26"/>
          <w:szCs w:val="26"/>
        </w:rPr>
      </w:pPr>
    </w:p>
    <w:sectPr w:rsidR="005B33F2" w:rsidRPr="005B33F2" w:rsidSect="005B33F2">
      <w:pgSz w:w="16838" w:h="11906" w:orient="landscape"/>
      <w:pgMar w:top="851" w:right="425" w:bottom="1701" w:left="709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1CCAD" w14:textId="77777777" w:rsidR="00D01E28" w:rsidRDefault="00D01E28" w:rsidP="00FB110A">
      <w:r>
        <w:separator/>
      </w:r>
    </w:p>
  </w:endnote>
  <w:endnote w:type="continuationSeparator" w:id="0">
    <w:p w14:paraId="23924DA0" w14:textId="77777777" w:rsidR="00D01E28" w:rsidRDefault="00D01E28" w:rsidP="00FB1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33294925"/>
      <w:docPartObj>
        <w:docPartGallery w:val="Page Numbers (Bottom of Page)"/>
        <w:docPartUnique/>
      </w:docPartObj>
    </w:sdtPr>
    <w:sdtEndPr/>
    <w:sdtContent>
      <w:p w14:paraId="0177EADB" w14:textId="77777777" w:rsidR="005B33F2" w:rsidRDefault="005B33F2">
        <w:pPr>
          <w:pStyle w:val="ac"/>
          <w:jc w:val="right"/>
        </w:pPr>
        <w:r>
          <w:t>1</w:t>
        </w:r>
        <w:r w:rsidR="00D01E28">
          <w:fldChar w:fldCharType="begin"/>
        </w:r>
        <w:r w:rsidR="00D01E28">
          <w:instrText xml:space="preserve"> PAGE   \* MERGEFORMAT </w:instrText>
        </w:r>
        <w:r w:rsidR="00D01E28">
          <w:fldChar w:fldCharType="separate"/>
        </w:r>
        <w:r>
          <w:rPr>
            <w:noProof/>
          </w:rPr>
          <w:t>1</w:t>
        </w:r>
        <w:r w:rsidR="00D01E28">
          <w:rPr>
            <w:noProof/>
          </w:rPr>
          <w:fldChar w:fldCharType="end"/>
        </w:r>
      </w:p>
    </w:sdtContent>
  </w:sdt>
  <w:p w14:paraId="70797E31" w14:textId="77777777" w:rsidR="005802E5" w:rsidRDefault="005802E5" w:rsidP="00FB110A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B7B57C" w14:textId="77777777" w:rsidR="00D01E28" w:rsidRDefault="00D01E28" w:rsidP="00FB110A">
      <w:r>
        <w:separator/>
      </w:r>
    </w:p>
  </w:footnote>
  <w:footnote w:type="continuationSeparator" w:id="0">
    <w:p w14:paraId="2FE67604" w14:textId="77777777" w:rsidR="00D01E28" w:rsidRDefault="00D01E28" w:rsidP="00FB1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8D4A4A"/>
    <w:multiLevelType w:val="hybridMultilevel"/>
    <w:tmpl w:val="6B04F09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77FDA"/>
    <w:multiLevelType w:val="multilevel"/>
    <w:tmpl w:val="6B04F0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03418"/>
    <w:multiLevelType w:val="multilevel"/>
    <w:tmpl w:val="F654A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23856C4B"/>
    <w:multiLevelType w:val="multilevel"/>
    <w:tmpl w:val="F654A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 w15:restartNumberingAfterBreak="0">
    <w:nsid w:val="26985971"/>
    <w:multiLevelType w:val="hybridMultilevel"/>
    <w:tmpl w:val="0AD868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47E04A6"/>
    <w:multiLevelType w:val="multilevel"/>
    <w:tmpl w:val="F654A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366D3AA0"/>
    <w:multiLevelType w:val="hybridMultilevel"/>
    <w:tmpl w:val="B7E427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50764"/>
    <w:multiLevelType w:val="multilevel"/>
    <w:tmpl w:val="F654A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8" w15:restartNumberingAfterBreak="0">
    <w:nsid w:val="3D1F083B"/>
    <w:multiLevelType w:val="multilevel"/>
    <w:tmpl w:val="F654A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9" w15:restartNumberingAfterBreak="0">
    <w:nsid w:val="43E61B44"/>
    <w:multiLevelType w:val="multilevel"/>
    <w:tmpl w:val="F654A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52403388"/>
    <w:multiLevelType w:val="multilevel"/>
    <w:tmpl w:val="F654A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64AB413F"/>
    <w:multiLevelType w:val="hybridMultilevel"/>
    <w:tmpl w:val="87BCD6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446357"/>
    <w:multiLevelType w:val="multilevel"/>
    <w:tmpl w:val="F654A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3" w15:restartNumberingAfterBreak="0">
    <w:nsid w:val="78EB22AC"/>
    <w:multiLevelType w:val="hybridMultilevel"/>
    <w:tmpl w:val="A3D6B5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1"/>
  </w:num>
  <w:num w:numId="5">
    <w:abstractNumId w:val="13"/>
  </w:num>
  <w:num w:numId="6">
    <w:abstractNumId w:val="9"/>
  </w:num>
  <w:num w:numId="7">
    <w:abstractNumId w:val="10"/>
  </w:num>
  <w:num w:numId="8">
    <w:abstractNumId w:val="5"/>
  </w:num>
  <w:num w:numId="9">
    <w:abstractNumId w:val="2"/>
  </w:num>
  <w:num w:numId="10">
    <w:abstractNumId w:val="3"/>
  </w:num>
  <w:num w:numId="11">
    <w:abstractNumId w:val="7"/>
  </w:num>
  <w:num w:numId="12">
    <w:abstractNumId w:val="8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5599"/>
    <w:rsid w:val="00004C4D"/>
    <w:rsid w:val="00032EFE"/>
    <w:rsid w:val="00091B8E"/>
    <w:rsid w:val="000A18B3"/>
    <w:rsid w:val="000B1420"/>
    <w:rsid w:val="000C0BE8"/>
    <w:rsid w:val="000C0FB6"/>
    <w:rsid w:val="000E6EAA"/>
    <w:rsid w:val="000F74EC"/>
    <w:rsid w:val="00112182"/>
    <w:rsid w:val="00116DFA"/>
    <w:rsid w:val="001224FA"/>
    <w:rsid w:val="001341E6"/>
    <w:rsid w:val="00137CEA"/>
    <w:rsid w:val="00153930"/>
    <w:rsid w:val="00170048"/>
    <w:rsid w:val="00176B58"/>
    <w:rsid w:val="001826D3"/>
    <w:rsid w:val="00182AC1"/>
    <w:rsid w:val="001A0974"/>
    <w:rsid w:val="001C067C"/>
    <w:rsid w:val="001E1B00"/>
    <w:rsid w:val="00240FD5"/>
    <w:rsid w:val="00265EFC"/>
    <w:rsid w:val="0027463F"/>
    <w:rsid w:val="0029629C"/>
    <w:rsid w:val="002B6044"/>
    <w:rsid w:val="002D7D3C"/>
    <w:rsid w:val="002E6594"/>
    <w:rsid w:val="002F1AEE"/>
    <w:rsid w:val="002F7B07"/>
    <w:rsid w:val="00314EE2"/>
    <w:rsid w:val="0031758E"/>
    <w:rsid w:val="003228BA"/>
    <w:rsid w:val="00361547"/>
    <w:rsid w:val="00367938"/>
    <w:rsid w:val="003857CE"/>
    <w:rsid w:val="00385F70"/>
    <w:rsid w:val="003E48E8"/>
    <w:rsid w:val="004051C9"/>
    <w:rsid w:val="00411F79"/>
    <w:rsid w:val="004250DC"/>
    <w:rsid w:val="00434664"/>
    <w:rsid w:val="00462E30"/>
    <w:rsid w:val="00466442"/>
    <w:rsid w:val="00477333"/>
    <w:rsid w:val="004806AF"/>
    <w:rsid w:val="00485599"/>
    <w:rsid w:val="004C7AF0"/>
    <w:rsid w:val="004D1C39"/>
    <w:rsid w:val="004D294F"/>
    <w:rsid w:val="004D6092"/>
    <w:rsid w:val="004F0558"/>
    <w:rsid w:val="004F3E0A"/>
    <w:rsid w:val="00500B5A"/>
    <w:rsid w:val="00500DB5"/>
    <w:rsid w:val="00502748"/>
    <w:rsid w:val="005217BE"/>
    <w:rsid w:val="00532BE8"/>
    <w:rsid w:val="0054616C"/>
    <w:rsid w:val="00576575"/>
    <w:rsid w:val="005802E5"/>
    <w:rsid w:val="005A41DA"/>
    <w:rsid w:val="005A524D"/>
    <w:rsid w:val="005B33F2"/>
    <w:rsid w:val="005B4E17"/>
    <w:rsid w:val="00623118"/>
    <w:rsid w:val="00632CD6"/>
    <w:rsid w:val="00644607"/>
    <w:rsid w:val="0064663F"/>
    <w:rsid w:val="0065618B"/>
    <w:rsid w:val="00674B5A"/>
    <w:rsid w:val="00675003"/>
    <w:rsid w:val="006854B9"/>
    <w:rsid w:val="00696CF2"/>
    <w:rsid w:val="006A487E"/>
    <w:rsid w:val="006B7826"/>
    <w:rsid w:val="006D4D9D"/>
    <w:rsid w:val="00721AEF"/>
    <w:rsid w:val="00746664"/>
    <w:rsid w:val="007557E5"/>
    <w:rsid w:val="007B29FB"/>
    <w:rsid w:val="007C34AA"/>
    <w:rsid w:val="007E201E"/>
    <w:rsid w:val="007F5BD3"/>
    <w:rsid w:val="0081528E"/>
    <w:rsid w:val="0082255F"/>
    <w:rsid w:val="00822F4F"/>
    <w:rsid w:val="00827CAC"/>
    <w:rsid w:val="00841EBC"/>
    <w:rsid w:val="00857982"/>
    <w:rsid w:val="00864E93"/>
    <w:rsid w:val="008658D4"/>
    <w:rsid w:val="00873C89"/>
    <w:rsid w:val="00875BDB"/>
    <w:rsid w:val="008C007C"/>
    <w:rsid w:val="008C0AE9"/>
    <w:rsid w:val="008D3B64"/>
    <w:rsid w:val="009035D2"/>
    <w:rsid w:val="009654A4"/>
    <w:rsid w:val="0099431A"/>
    <w:rsid w:val="009A6575"/>
    <w:rsid w:val="009A7574"/>
    <w:rsid w:val="009B3A0F"/>
    <w:rsid w:val="009E6106"/>
    <w:rsid w:val="00A00445"/>
    <w:rsid w:val="00A066DB"/>
    <w:rsid w:val="00A12DCF"/>
    <w:rsid w:val="00A2147B"/>
    <w:rsid w:val="00A5243F"/>
    <w:rsid w:val="00A54655"/>
    <w:rsid w:val="00A646F1"/>
    <w:rsid w:val="00A7440A"/>
    <w:rsid w:val="00A910F6"/>
    <w:rsid w:val="00AA7401"/>
    <w:rsid w:val="00AE0E36"/>
    <w:rsid w:val="00AE7E1C"/>
    <w:rsid w:val="00B13B78"/>
    <w:rsid w:val="00B22666"/>
    <w:rsid w:val="00B4147B"/>
    <w:rsid w:val="00B602EA"/>
    <w:rsid w:val="00B73261"/>
    <w:rsid w:val="00B86472"/>
    <w:rsid w:val="00B90066"/>
    <w:rsid w:val="00B914DF"/>
    <w:rsid w:val="00BC71F4"/>
    <w:rsid w:val="00BD65E9"/>
    <w:rsid w:val="00BE5D25"/>
    <w:rsid w:val="00BF313E"/>
    <w:rsid w:val="00BF4565"/>
    <w:rsid w:val="00C0793C"/>
    <w:rsid w:val="00C17519"/>
    <w:rsid w:val="00C33554"/>
    <w:rsid w:val="00C54B21"/>
    <w:rsid w:val="00C8129A"/>
    <w:rsid w:val="00C942C0"/>
    <w:rsid w:val="00CA10AA"/>
    <w:rsid w:val="00CB2713"/>
    <w:rsid w:val="00CD1D40"/>
    <w:rsid w:val="00CD2EEF"/>
    <w:rsid w:val="00CD7673"/>
    <w:rsid w:val="00CE4134"/>
    <w:rsid w:val="00CF0495"/>
    <w:rsid w:val="00CF34C4"/>
    <w:rsid w:val="00D01E28"/>
    <w:rsid w:val="00D06712"/>
    <w:rsid w:val="00D36D1F"/>
    <w:rsid w:val="00D607F8"/>
    <w:rsid w:val="00D61F28"/>
    <w:rsid w:val="00D90499"/>
    <w:rsid w:val="00D95C7B"/>
    <w:rsid w:val="00DB2F39"/>
    <w:rsid w:val="00E05B44"/>
    <w:rsid w:val="00E10FB8"/>
    <w:rsid w:val="00E447D4"/>
    <w:rsid w:val="00E45EFF"/>
    <w:rsid w:val="00E4714B"/>
    <w:rsid w:val="00E55F63"/>
    <w:rsid w:val="00E80B00"/>
    <w:rsid w:val="00E86AB3"/>
    <w:rsid w:val="00EC4BDB"/>
    <w:rsid w:val="00ED2C98"/>
    <w:rsid w:val="00ED3CC5"/>
    <w:rsid w:val="00EF0634"/>
    <w:rsid w:val="00EF3CD0"/>
    <w:rsid w:val="00F166BE"/>
    <w:rsid w:val="00F3023B"/>
    <w:rsid w:val="00F43F1A"/>
    <w:rsid w:val="00F45ACA"/>
    <w:rsid w:val="00F520A3"/>
    <w:rsid w:val="00F57FD7"/>
    <w:rsid w:val="00F61C95"/>
    <w:rsid w:val="00F7743D"/>
    <w:rsid w:val="00FB110A"/>
    <w:rsid w:val="00FB49BA"/>
    <w:rsid w:val="00FC25CC"/>
    <w:rsid w:val="00FD0959"/>
    <w:rsid w:val="00FF1B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BB799C"/>
  <w15:docId w15:val="{4B3FC6FF-14B6-4ED8-BD6B-50A9289D4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4D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225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34664"/>
    <w:rPr>
      <w:rFonts w:cs="Times New Roman"/>
    </w:rPr>
  </w:style>
  <w:style w:type="paragraph" w:styleId="a4">
    <w:name w:val="Body Text Indent"/>
    <w:basedOn w:val="a"/>
    <w:link w:val="a5"/>
    <w:uiPriority w:val="99"/>
    <w:semiHidden/>
    <w:rsid w:val="00822F4F"/>
    <w:pPr>
      <w:widowControl w:val="0"/>
      <w:autoSpaceDE w:val="0"/>
      <w:autoSpaceDN w:val="0"/>
      <w:adjustRightInd w:val="0"/>
      <w:spacing w:after="120" w:line="280" w:lineRule="auto"/>
      <w:ind w:left="283"/>
      <w:jc w:val="both"/>
    </w:pPr>
    <w:rPr>
      <w:sz w:val="20"/>
      <w:szCs w:val="20"/>
    </w:rPr>
  </w:style>
  <w:style w:type="character" w:customStyle="1" w:styleId="a5">
    <w:name w:val="Основной текст с отступом Знак"/>
    <w:link w:val="a4"/>
    <w:uiPriority w:val="99"/>
    <w:semiHidden/>
    <w:locked/>
    <w:rsid w:val="00822F4F"/>
    <w:rPr>
      <w:rFonts w:cs="Times New Roman"/>
    </w:rPr>
  </w:style>
  <w:style w:type="paragraph" w:styleId="a6">
    <w:name w:val="Title"/>
    <w:basedOn w:val="a"/>
    <w:link w:val="a7"/>
    <w:uiPriority w:val="99"/>
    <w:qFormat/>
    <w:rsid w:val="00822F4F"/>
    <w:pPr>
      <w:jc w:val="center"/>
    </w:pPr>
    <w:rPr>
      <w:b/>
      <w:bCs/>
      <w:sz w:val="28"/>
    </w:rPr>
  </w:style>
  <w:style w:type="character" w:customStyle="1" w:styleId="a7">
    <w:name w:val="Заголовок Знак"/>
    <w:link w:val="a6"/>
    <w:uiPriority w:val="99"/>
    <w:locked/>
    <w:rsid w:val="00822F4F"/>
    <w:rPr>
      <w:rFonts w:cs="Times New Roman"/>
      <w:b/>
      <w:bCs/>
      <w:sz w:val="24"/>
      <w:szCs w:val="24"/>
    </w:rPr>
  </w:style>
  <w:style w:type="paragraph" w:styleId="a8">
    <w:name w:val="List Paragraph"/>
    <w:basedOn w:val="a"/>
    <w:uiPriority w:val="34"/>
    <w:qFormat/>
    <w:rsid w:val="00644607"/>
    <w:pPr>
      <w:ind w:left="720"/>
      <w:contextualSpacing/>
    </w:pPr>
  </w:style>
  <w:style w:type="character" w:styleId="a9">
    <w:name w:val="Hyperlink"/>
    <w:uiPriority w:val="99"/>
    <w:semiHidden/>
    <w:rsid w:val="004806AF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B110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FB110A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FB110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FB110A"/>
    <w:rPr>
      <w:sz w:val="24"/>
      <w:szCs w:val="24"/>
    </w:rPr>
  </w:style>
  <w:style w:type="character" w:styleId="ae">
    <w:name w:val="FollowedHyperlink"/>
    <w:uiPriority w:val="99"/>
    <w:semiHidden/>
    <w:unhideWhenUsed/>
    <w:rsid w:val="00F7743D"/>
    <w:rPr>
      <w:color w:val="800080"/>
      <w:u w:val="single"/>
    </w:rPr>
  </w:style>
  <w:style w:type="paragraph" w:styleId="af">
    <w:name w:val="Normal (Web)"/>
    <w:basedOn w:val="a"/>
    <w:uiPriority w:val="99"/>
    <w:semiHidden/>
    <w:unhideWhenUsed/>
    <w:rsid w:val="00D36D1F"/>
    <w:pPr>
      <w:spacing w:before="100" w:beforeAutospacing="1" w:after="100" w:afterAutospacing="1"/>
    </w:pPr>
  </w:style>
  <w:style w:type="character" w:styleId="af0">
    <w:name w:val="Strong"/>
    <w:basedOn w:val="a0"/>
    <w:uiPriority w:val="22"/>
    <w:qFormat/>
    <w:locked/>
    <w:rsid w:val="00D36D1F"/>
    <w:rPr>
      <w:b/>
      <w:bCs/>
    </w:rPr>
  </w:style>
  <w:style w:type="paragraph" w:customStyle="1" w:styleId="Default">
    <w:name w:val="Default"/>
    <w:rsid w:val="005B33F2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8825B-0B33-4C77-8A55-3664761CD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2871</Words>
  <Characters>16369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«Глобальная география»</vt:lpstr>
    </vt:vector>
  </TitlesOfParts>
  <Company>Школа №323</Company>
  <LinksUpToDate>false</LinksUpToDate>
  <CharactersWithSpaces>19202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«Глобальная география»</dc:title>
  <dc:creator>Голосков А.Л.</dc:creator>
  <cp:lastModifiedBy>Анжела</cp:lastModifiedBy>
  <cp:revision>5</cp:revision>
  <cp:lastPrinted>2016-09-28T17:09:00Z</cp:lastPrinted>
  <dcterms:created xsi:type="dcterms:W3CDTF">2016-09-28T17:28:00Z</dcterms:created>
  <dcterms:modified xsi:type="dcterms:W3CDTF">2020-06-03T12:36:00Z</dcterms:modified>
</cp:coreProperties>
</file>