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F6" w:rsidRDefault="00A42EF6" w:rsidP="00A42EF6"/>
    <w:p w:rsidR="00A42EF6" w:rsidRDefault="00A42EF6" w:rsidP="00A42EF6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0" t="0" r="6350" b="0"/>
            <wp:docPr id="1" name="Рисунок 1" descr="C:\Users\User\Desktop\титульнык скан\т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к скан\т 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2EF6" w:rsidRDefault="00A42EF6" w:rsidP="00A42EF6"/>
    <w:p w:rsidR="00A42EF6" w:rsidRDefault="00A42EF6" w:rsidP="00A42E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освоения и системы их оценивания</w:t>
      </w:r>
    </w:p>
    <w:p w:rsidR="00A42EF6" w:rsidRDefault="00A42EF6" w:rsidP="00A42EF6">
      <w:pPr>
        <w:jc w:val="both"/>
        <w:rPr>
          <w:b/>
          <w:sz w:val="24"/>
          <w:szCs w:val="24"/>
        </w:rPr>
      </w:pP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личностным результатам освоения АООП относятся: </w:t>
      </w:r>
    </w:p>
    <w:p w:rsidR="00A42EF6" w:rsidRDefault="00A42EF6" w:rsidP="00A42E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A42EF6" w:rsidRDefault="00A42EF6" w:rsidP="00A42E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A42EF6" w:rsidRDefault="00A42EF6" w:rsidP="00A42E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A42EF6" w:rsidRDefault="00A42EF6" w:rsidP="00A42E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A42EF6" w:rsidRDefault="00A42EF6" w:rsidP="00A42E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A42EF6" w:rsidRDefault="00A42EF6" w:rsidP="00A42E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A42EF6" w:rsidRDefault="00A42EF6" w:rsidP="00A42E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A42EF6" w:rsidRDefault="00A42EF6" w:rsidP="00A42E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 принятие и освоение социальной роли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, проявление социально значимых мотивов учебной деятельности; </w:t>
      </w:r>
    </w:p>
    <w:p w:rsidR="00A42EF6" w:rsidRDefault="00A42EF6" w:rsidP="00A42E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9) 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A42EF6" w:rsidRDefault="00A42EF6" w:rsidP="00A42E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 воспитание эстетических потребностей, ценностей и чувств; </w:t>
      </w:r>
    </w:p>
    <w:p w:rsidR="00A42EF6" w:rsidRDefault="00A42EF6" w:rsidP="00A42E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11) развитие этических чувств, проявление доброжелательности, эмоционально-нра</w:t>
      </w:r>
      <w:r>
        <w:rPr>
          <w:sz w:val="24"/>
          <w:szCs w:val="24"/>
        </w:rPr>
        <w:softHyphen/>
        <w:t>вственной отзывчивости и взаимопомощи, проявление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сопереживания к чувствам других людей; </w:t>
      </w:r>
    </w:p>
    <w:p w:rsidR="00A42EF6" w:rsidRDefault="00A42EF6" w:rsidP="00A42E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12) 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A42EF6" w:rsidRDefault="00A42EF6" w:rsidP="00A42E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13) проявление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готовности к самостоятельной жизни.</w:t>
      </w:r>
    </w:p>
    <w:p w:rsidR="00A42EF6" w:rsidRDefault="00A42EF6" w:rsidP="00A42EF6">
      <w:pPr>
        <w:jc w:val="both"/>
        <w:rPr>
          <w:sz w:val="24"/>
          <w:szCs w:val="24"/>
        </w:rPr>
      </w:pPr>
    </w:p>
    <w:p w:rsidR="00A42EF6" w:rsidRDefault="00A42EF6" w:rsidP="00A42EF6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Предметные результаты</w:t>
      </w:r>
      <w:r>
        <w:rPr>
          <w:sz w:val="24"/>
          <w:szCs w:val="24"/>
        </w:rPr>
        <w:t xml:space="preserve"> освоения АООП: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>Математика: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Минимальный уровень: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знание числового ряда 1—100 в прямом порядке; откладывание любых чисел в пределах 100, с использованием счетного материала;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знание названий компонентов сложения, вычитания, умножения, деления;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понимание смысла арифметических действий сложения и вычитания, умножения и деления (на равные части).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знание таблицы умножения однозначных чисел до 5;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знание порядка действий в примерах в два арифметических действия;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знание и применение переместительного свойства сложения и умножения;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устных и письменных действий сложения и вычитания чисел в пределах 100;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знание единиц измерения (меры) стоимости, длины, массы, времени и их соотношения;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различение чисел, полученных при счете и измерении, запись числа, полученного при измерении двумя мерами;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пользование календарем для установления порядка месяцев в году, количества суток в месяцах;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времени по часам (одним способом);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решение, составление, иллюстрирование изученных простых арифметических задач;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составных арифметических задач в два действия (с помощью учителя);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различение замкнутых, незамкнутых кривых, ломаных линий; вычисление длины ломаной;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различение окружности и круга, вычерчивание окружности разных радиусов.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Достаточный уровень: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знание числового ряда 1—100 в прямом и обратном порядке; 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счет, присчитыванием, отсчитыванием по единице и равными числовыми группами в пределах 100; 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откладывание любых чисел в пределах 100 с использованием счетного материала;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знание названия компонентов сложения, вычитания, умножения, деления;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знание таблицы умножения всех однозначных чисел и числа 10; правила умножения чисел 1 и 0, на 1 и 0, деления 0 и деления на 1, на 10;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знание порядка действий в примерах в два арифметических действия;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знание и применение переместительного свойство сложения и умножения;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устных и письменных действий сложения и вычитания чисел в пределах 100;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знание единиц (мер) измерения стоимости, длины, массы, времени и их соотношения;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времени по часам тремя способами с точностью до 1 мин;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решение, составление, иллюстрирование всех изученных простых арифметических задач;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краткая запись, моделирование содержания, решение составных арифметических задач в два действия;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различение замкнутых, незамкнутых кривых, ломаных линий; вычисление длины ломаной;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знание названий элементов четырехугольников, вычерчивание прямоугольника (квадрата) с помощью чертежного треугольника на нелинованной бумаге;</w:t>
      </w:r>
    </w:p>
    <w:p w:rsidR="00A42EF6" w:rsidRDefault="00A42EF6" w:rsidP="00A42EF6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вычерчивание окружности разных радиусов, различение окружности и круга.</w:t>
      </w:r>
      <w:r>
        <w:rPr>
          <w:b/>
          <w:color w:val="000000"/>
          <w:sz w:val="24"/>
          <w:szCs w:val="24"/>
        </w:rPr>
        <w:t xml:space="preserve"> </w:t>
      </w:r>
    </w:p>
    <w:p w:rsidR="00A42EF6" w:rsidRDefault="00A42EF6" w:rsidP="00A42EF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A42EF6" w:rsidRDefault="00A42EF6" w:rsidP="00A42EF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достижения обучающимися с умственной отсталостью (интеллектуальными нарушениями) пред</w:t>
      </w:r>
      <w:r>
        <w:rPr>
          <w:color w:val="000000"/>
          <w:sz w:val="24"/>
          <w:szCs w:val="24"/>
        </w:rPr>
        <w:softHyphen/>
        <w:t>метных результатов базируется на принципах ин</w:t>
      </w:r>
      <w:r>
        <w:rPr>
          <w:color w:val="000000"/>
          <w:sz w:val="24"/>
          <w:szCs w:val="24"/>
        </w:rPr>
        <w:softHyphen/>
        <w:t>ди</w:t>
      </w:r>
      <w:r>
        <w:rPr>
          <w:color w:val="000000"/>
          <w:sz w:val="24"/>
          <w:szCs w:val="24"/>
        </w:rPr>
        <w:softHyphen/>
        <w:t>ви</w:t>
      </w:r>
      <w:r>
        <w:rPr>
          <w:color w:val="000000"/>
          <w:sz w:val="24"/>
          <w:szCs w:val="24"/>
        </w:rPr>
        <w:softHyphen/>
        <w:t>ду</w:t>
      </w:r>
      <w:r>
        <w:rPr>
          <w:color w:val="000000"/>
          <w:sz w:val="24"/>
          <w:szCs w:val="24"/>
        </w:rPr>
        <w:softHyphen/>
        <w:t>аль</w:t>
      </w:r>
      <w:r>
        <w:rPr>
          <w:color w:val="000000"/>
          <w:sz w:val="24"/>
          <w:szCs w:val="24"/>
        </w:rPr>
        <w:softHyphen/>
        <w:t>но</w:t>
      </w:r>
      <w:r>
        <w:rPr>
          <w:color w:val="000000"/>
          <w:sz w:val="24"/>
          <w:szCs w:val="24"/>
        </w:rPr>
        <w:softHyphen/>
        <w:t xml:space="preserve">го и дифференцированного подходов. Усвоенные </w:t>
      </w:r>
      <w:proofErr w:type="gramStart"/>
      <w:r>
        <w:rPr>
          <w:color w:val="000000"/>
          <w:sz w:val="24"/>
          <w:szCs w:val="24"/>
        </w:rPr>
        <w:t>обу</w:t>
      </w:r>
      <w:r>
        <w:rPr>
          <w:color w:val="000000"/>
          <w:sz w:val="24"/>
          <w:szCs w:val="24"/>
        </w:rPr>
        <w:softHyphen/>
        <w:t>ча</w:t>
      </w:r>
      <w:r>
        <w:rPr>
          <w:color w:val="000000"/>
          <w:sz w:val="24"/>
          <w:szCs w:val="24"/>
        </w:rPr>
        <w:softHyphen/>
        <w:t>ющимися</w:t>
      </w:r>
      <w:proofErr w:type="gramEnd"/>
      <w:r>
        <w:rPr>
          <w:color w:val="000000"/>
          <w:sz w:val="24"/>
          <w:szCs w:val="24"/>
        </w:rPr>
        <w:t xml:space="preserve"> даже незначительные по объему и эле</w:t>
      </w:r>
      <w:r>
        <w:rPr>
          <w:color w:val="000000"/>
          <w:sz w:val="24"/>
          <w:szCs w:val="24"/>
        </w:rPr>
        <w:softHyphen/>
        <w:t>мен</w:t>
      </w:r>
      <w:r>
        <w:rPr>
          <w:color w:val="000000"/>
          <w:sz w:val="24"/>
          <w:szCs w:val="24"/>
        </w:rPr>
        <w:softHyphen/>
        <w:t xml:space="preserve">тарные по содержанию знания и умения. </w:t>
      </w:r>
    </w:p>
    <w:p w:rsidR="00A42EF6" w:rsidRDefault="00A42EF6" w:rsidP="00A42EF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Балльная оценка свидетельствует о качестве ус</w:t>
      </w:r>
      <w:r>
        <w:rPr>
          <w:color w:val="000000"/>
          <w:sz w:val="24"/>
          <w:szCs w:val="24"/>
        </w:rPr>
        <w:softHyphen/>
        <w:t>во</w:t>
      </w:r>
      <w:r>
        <w:rPr>
          <w:color w:val="000000"/>
          <w:sz w:val="24"/>
          <w:szCs w:val="24"/>
        </w:rPr>
        <w:softHyphen/>
        <w:t xml:space="preserve">енных знаний. В связи с этим основными критериями оценки планируемых результатов являются следующие: соответствие / несоответствие науке и практике; полнота и надежность усвоения; самостоятельность применения усвоенных знаний. </w:t>
      </w:r>
    </w:p>
    <w:p w:rsidR="00A42EF6" w:rsidRDefault="00A42EF6" w:rsidP="00A42EF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</w:t>
      </w:r>
      <w:r>
        <w:rPr>
          <w:color w:val="000000"/>
          <w:sz w:val="24"/>
          <w:szCs w:val="24"/>
        </w:rPr>
        <w:softHyphen/>
        <w:t>во</w:t>
      </w:r>
      <w:r>
        <w:rPr>
          <w:color w:val="000000"/>
          <w:sz w:val="24"/>
          <w:szCs w:val="24"/>
        </w:rPr>
        <w:softHyphen/>
        <w:t>енные предметные ре</w:t>
      </w:r>
      <w:r>
        <w:rPr>
          <w:color w:val="000000"/>
          <w:sz w:val="24"/>
          <w:szCs w:val="24"/>
        </w:rPr>
        <w:softHyphen/>
        <w:t>зультаты могут быть оценены с точки зрения до</w:t>
      </w:r>
      <w:r>
        <w:rPr>
          <w:color w:val="000000"/>
          <w:sz w:val="24"/>
          <w:szCs w:val="24"/>
        </w:rPr>
        <w:softHyphen/>
        <w:t>сто</w:t>
      </w:r>
      <w:r>
        <w:rPr>
          <w:color w:val="000000"/>
          <w:sz w:val="24"/>
          <w:szCs w:val="24"/>
        </w:rPr>
        <w:softHyphen/>
        <w:t>вер</w:t>
      </w:r>
      <w:r>
        <w:rPr>
          <w:color w:val="000000"/>
          <w:sz w:val="24"/>
          <w:szCs w:val="24"/>
        </w:rPr>
        <w:softHyphen/>
        <w:t>нос</w:t>
      </w:r>
      <w:r>
        <w:rPr>
          <w:color w:val="000000"/>
          <w:sz w:val="24"/>
          <w:szCs w:val="24"/>
        </w:rPr>
        <w:softHyphen/>
        <w:t>ти как «верные» или «неверные». Критерий «верно» / «неверно» (правильность выполнения задания) сви</w:t>
      </w:r>
      <w:r>
        <w:rPr>
          <w:color w:val="000000"/>
          <w:sz w:val="24"/>
          <w:szCs w:val="24"/>
        </w:rPr>
        <w:softHyphen/>
        <w:t>детельствует о частотности допущения тех или иных ошибок, возможных при</w:t>
      </w:r>
      <w:r>
        <w:rPr>
          <w:color w:val="000000"/>
          <w:sz w:val="24"/>
          <w:szCs w:val="24"/>
        </w:rPr>
        <w:softHyphen/>
        <w:t>чинах их появления, способах их предупреждения или пре</w:t>
      </w:r>
      <w:r>
        <w:rPr>
          <w:color w:val="000000"/>
          <w:sz w:val="24"/>
          <w:szCs w:val="24"/>
        </w:rPr>
        <w:softHyphen/>
        <w:t>о</w:t>
      </w:r>
      <w:r>
        <w:rPr>
          <w:color w:val="000000"/>
          <w:sz w:val="24"/>
          <w:szCs w:val="24"/>
        </w:rPr>
        <w:softHyphen/>
        <w:t>до</w:t>
      </w:r>
      <w:r>
        <w:rPr>
          <w:color w:val="000000"/>
          <w:sz w:val="24"/>
          <w:szCs w:val="24"/>
        </w:rPr>
        <w:softHyphen/>
        <w:t>ле</w:t>
      </w:r>
      <w:r>
        <w:rPr>
          <w:color w:val="000000"/>
          <w:sz w:val="24"/>
          <w:szCs w:val="24"/>
        </w:rPr>
        <w:softHyphen/>
        <w:t>ния. По критерию полноты предметные результаты оцениваются как полные, частично полные и неполные. Самостоятельность выполнения заданий оценивается с позиции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A42EF6" w:rsidRDefault="00A42EF6" w:rsidP="00A42EF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Результаты овладения АООП выявляются в ходе выполнения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разных видов заданий, требующих верного решения:</w:t>
      </w:r>
    </w:p>
    <w:p w:rsidR="00A42EF6" w:rsidRDefault="00A42EF6" w:rsidP="00A42EF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способу предъявления (устные, письменные, практические); </w:t>
      </w:r>
    </w:p>
    <w:p w:rsidR="00A42EF6" w:rsidRDefault="00A42EF6" w:rsidP="00A42EF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характеру выполнения (репродуктивные, продуктивные, творческие).</w:t>
      </w:r>
    </w:p>
    <w:p w:rsidR="00A42EF6" w:rsidRDefault="00A42EF6" w:rsidP="00A42EF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Чем больше верно выполненных заданий к общему объему, тем выше по</w:t>
      </w:r>
      <w:r>
        <w:rPr>
          <w:color w:val="000000"/>
          <w:sz w:val="24"/>
          <w:szCs w:val="24"/>
        </w:rPr>
        <w:softHyphen/>
        <w:t xml:space="preserve">казатель 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надежности полученных результатов, что дает основание оце</w:t>
      </w:r>
      <w:r>
        <w:rPr>
          <w:color w:val="000000"/>
          <w:sz w:val="24"/>
          <w:szCs w:val="24"/>
        </w:rPr>
        <w:softHyphen/>
        <w:t>ни</w:t>
      </w:r>
      <w:r>
        <w:rPr>
          <w:color w:val="000000"/>
          <w:sz w:val="24"/>
          <w:szCs w:val="24"/>
        </w:rPr>
        <w:softHyphen/>
        <w:t xml:space="preserve">вать их как «удовлетворительные», «хорошие», «очень хорошие» </w:t>
      </w:r>
      <w:r>
        <w:rPr>
          <w:color w:val="000000"/>
          <w:sz w:val="24"/>
          <w:szCs w:val="24"/>
        </w:rPr>
        <w:lastRenderedPageBreak/>
        <w:t>(отличные).</w:t>
      </w:r>
    </w:p>
    <w:p w:rsidR="00A42EF6" w:rsidRDefault="00A42EF6" w:rsidP="00A42EF6">
      <w:pPr>
        <w:pStyle w:val="a4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оценочной деятельности используется следующая система оценивания:</w:t>
      </w:r>
    </w:p>
    <w:p w:rsidR="00A42EF6" w:rsidRDefault="00A42EF6" w:rsidP="00A42EF6">
      <w:pPr>
        <w:pStyle w:val="a5"/>
        <w:spacing w:line="360" w:lineRule="auto"/>
        <w:ind w:firstLine="454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4-6 баллов «удовлетворительно», если обучающиеся верно выполняют от 35% до 50% заданий; </w:t>
      </w:r>
    </w:p>
    <w:p w:rsidR="00A42EF6" w:rsidRDefault="00A42EF6" w:rsidP="00A42EF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7-8 баллов «хорошо» ― от 51% до 65% заданий.</w:t>
      </w:r>
    </w:p>
    <w:p w:rsidR="00A42EF6" w:rsidRDefault="00A42EF6" w:rsidP="00A42E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9-10 баллов «очень хорошо» (отлично) свыше 65%.</w:t>
      </w:r>
    </w:p>
    <w:p w:rsidR="00A42EF6" w:rsidRPr="00C721C9" w:rsidRDefault="00A42EF6" w:rsidP="00A42EF6"/>
    <w:p w:rsidR="00A42EF6" w:rsidRDefault="00A42EF6" w:rsidP="00A42EF6">
      <w:pPr>
        <w:pStyle w:val="1"/>
        <w:jc w:val="both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D0D0D"/>
          <w:sz w:val="24"/>
          <w:szCs w:val="24"/>
        </w:rPr>
        <w:t>Содержание учебного предмета "Математика"</w:t>
      </w:r>
    </w:p>
    <w:p w:rsidR="00A42EF6" w:rsidRDefault="00A42EF6" w:rsidP="00A42EF6">
      <w:pPr>
        <w:jc w:val="both"/>
        <w:rPr>
          <w:sz w:val="24"/>
          <w:szCs w:val="24"/>
        </w:rPr>
      </w:pPr>
    </w:p>
    <w:p w:rsidR="00A42EF6" w:rsidRDefault="00A42EF6" w:rsidP="00A42EF6">
      <w:pPr>
        <w:tabs>
          <w:tab w:val="left" w:pos="319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1.Нумерация. </w:t>
      </w:r>
      <w:r w:rsidRPr="00056A62">
        <w:rPr>
          <w:b/>
          <w:sz w:val="24"/>
          <w:szCs w:val="24"/>
        </w:rPr>
        <w:t xml:space="preserve">7 ч </w:t>
      </w:r>
    </w:p>
    <w:p w:rsidR="00A42EF6" w:rsidRDefault="00A42EF6" w:rsidP="00A42EF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Таблица классов и разрядов. Определение количества разрядных единиц и общего количества единиц, десятков, сотен, единиц тысяч, десятков, тысяч,     сотен тысяч, единицы миллионов в числе.  </w:t>
      </w:r>
      <w:proofErr w:type="gramStart"/>
      <w:r>
        <w:rPr>
          <w:sz w:val="24"/>
          <w:szCs w:val="24"/>
        </w:rPr>
        <w:t>Счёт разрядными единицами и равными числовыми группами в прямой и обратной последовательности сотнями, единицами тысяч, десятками тысяч, сотнями тысяч (200, 2тыс., 20тыс., 200тыс.; 500 5тыс., 50тыс., 500тыс. в пределах 1 000 0    Сравнение чисел в пределах 1 000 000.</w:t>
      </w:r>
      <w:proofErr w:type="gramEnd"/>
      <w:r>
        <w:rPr>
          <w:sz w:val="24"/>
          <w:szCs w:val="24"/>
        </w:rPr>
        <w:t xml:space="preserve">   Умение отложить любое число в пределах 1 000 000 на счётах и калькуляторе.  Округление чисел до указанного разряда.</w:t>
      </w:r>
    </w:p>
    <w:p w:rsidR="00A42EF6" w:rsidRPr="00151FAD" w:rsidRDefault="00A42EF6" w:rsidP="00A42EF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151FAD">
        <w:rPr>
          <w:b/>
          <w:sz w:val="24"/>
          <w:szCs w:val="24"/>
        </w:rPr>
        <w:t>Арифметические действия  16 ч</w:t>
      </w:r>
    </w:p>
    <w:p w:rsidR="00A42EF6" w:rsidRDefault="00A42EF6" w:rsidP="00A42EF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Сложение и вычитание многозначных чисел (все случаи).  Умножение и деление многозначных чисел на однозначные числа без перехода и с переходом через разряд.  Проверка действий умножения и деления. </w:t>
      </w:r>
    </w:p>
    <w:p w:rsidR="00A42EF6" w:rsidRDefault="00A42EF6" w:rsidP="00A42EF6">
      <w:pPr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Pr="00151FAD">
        <w:rPr>
          <w:b/>
          <w:sz w:val="24"/>
          <w:szCs w:val="24"/>
        </w:rPr>
        <w:t>Единицы измерения величин и действия с числами, полученными при измерении  18 ч</w:t>
      </w:r>
    </w:p>
    <w:p w:rsidR="00A42EF6" w:rsidRDefault="00A42EF6" w:rsidP="00A42EF6">
      <w:pPr>
        <w:rPr>
          <w:b/>
          <w:sz w:val="24"/>
          <w:szCs w:val="24"/>
        </w:rPr>
      </w:pPr>
      <w:r>
        <w:rPr>
          <w:sz w:val="24"/>
          <w:szCs w:val="24"/>
        </w:rPr>
        <w:t>Сложение и вычитание чисел, полученных при измерении одной, двумя единицами времени, без преобразования и с преобразованием в 1ч., вычитание из 1ч.  нескольких часов.  Умножение и деление чисел, полученных при измерении мер стоимости, длины, массы на однозначное число.  Шкала отрицательных значений температуры. Определение показаний положительных и отрицательных значений температуры воздуха по термометру.</w:t>
      </w:r>
    </w:p>
    <w:p w:rsidR="00A42EF6" w:rsidRDefault="00A42EF6" w:rsidP="00A42EF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4.Дроби  Обыкновенные и десятичные  </w:t>
      </w:r>
      <w:r w:rsidRPr="00BF2277">
        <w:rPr>
          <w:b/>
          <w:sz w:val="24"/>
          <w:szCs w:val="24"/>
        </w:rPr>
        <w:t>15 ч</w:t>
      </w:r>
    </w:p>
    <w:p w:rsidR="00A42EF6" w:rsidRDefault="00A42EF6" w:rsidP="00A42EF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Основное свойство дроби. Сокращение дробей. Замена неправильной дроби смешанным числом выражение смешанного числа неправильной дробью. Сложение и вычитание обыкновенных дробей и смешанных чисел с одинаковыми знаменателями.  Сравнение десятичных дробей. Сложение и вычитание десятичных дробей с одинаковым количеством знаков после запятой. Увеличение и уменьшение десятичных дробей в 10, 100, 1 000раз. Выражение десятичной дроби в более крупных и мелких долях. Одинаковых </w:t>
      </w:r>
      <w:proofErr w:type="gramStart"/>
      <w:r>
        <w:rPr>
          <w:sz w:val="24"/>
          <w:szCs w:val="24"/>
        </w:rPr>
        <w:t>долях</w:t>
      </w:r>
      <w:proofErr w:type="gramEnd"/>
      <w:r>
        <w:rPr>
          <w:sz w:val="24"/>
          <w:szCs w:val="24"/>
        </w:rPr>
        <w:t>.  Запись числа, полученного при измерении стоимости, длины, массы, в виде десятичной дроби и наоборот.</w:t>
      </w:r>
    </w:p>
    <w:p w:rsidR="00A42EF6" w:rsidRDefault="00A42EF6" w:rsidP="00A42EF6">
      <w:pPr>
        <w:rPr>
          <w:sz w:val="24"/>
          <w:szCs w:val="24"/>
        </w:rPr>
      </w:pPr>
      <w:r>
        <w:rPr>
          <w:b/>
          <w:sz w:val="24"/>
          <w:szCs w:val="24"/>
        </w:rPr>
        <w:t>5.Арифметические задачи  3 ч</w:t>
      </w:r>
    </w:p>
    <w:p w:rsidR="00A42EF6" w:rsidRDefault="00A42EF6" w:rsidP="00A42EF6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Задачи на нахождение расстояния при встречном движении, на прямое и обратное приведение к единице, на нахождение начала, продолжительности и конца событий (числа выражены двумя единицами измерения времени –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, мин).</w:t>
      </w:r>
    </w:p>
    <w:p w:rsidR="00A42EF6" w:rsidRDefault="00A42EF6" w:rsidP="00A42EF6">
      <w:pPr>
        <w:rPr>
          <w:sz w:val="24"/>
          <w:szCs w:val="24"/>
        </w:rPr>
      </w:pPr>
      <w:r>
        <w:rPr>
          <w:b/>
          <w:sz w:val="24"/>
          <w:szCs w:val="24"/>
        </w:rPr>
        <w:t>6. Геометрический материал 6 ч</w:t>
      </w:r>
    </w:p>
    <w:p w:rsidR="00A42EF6" w:rsidRDefault="00A42EF6" w:rsidP="00A42EF6">
      <w:pPr>
        <w:rPr>
          <w:sz w:val="24"/>
          <w:szCs w:val="24"/>
        </w:rPr>
      </w:pPr>
      <w:r>
        <w:rPr>
          <w:sz w:val="24"/>
          <w:szCs w:val="24"/>
        </w:rPr>
        <w:t>Углы, смежные углы. Симметрия центральная. Центр симметрии. Предметы и фигуры, симметричные относительно. Центра. Построение симметричных точек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 xml:space="preserve">отрезов относительно центра симметрии.   Параллелограмм (ромб). Свойство сторон, углов, диагоналей. Линии в круге: радиус, диаметр, дуга, хорда.                                                                                                                                                                                      </w:t>
      </w:r>
    </w:p>
    <w:p w:rsidR="00A42EF6" w:rsidRPr="00056A62" w:rsidRDefault="00A42EF6" w:rsidP="00A42EF6">
      <w:pPr>
        <w:jc w:val="both"/>
        <w:rPr>
          <w:b/>
          <w:sz w:val="24"/>
          <w:szCs w:val="24"/>
        </w:rPr>
      </w:pPr>
    </w:p>
    <w:p w:rsidR="00A42EF6" w:rsidRPr="00056A62" w:rsidRDefault="00A42EF6" w:rsidP="00A42EF6">
      <w:pPr>
        <w:tabs>
          <w:tab w:val="left" w:pos="1200"/>
        </w:tabs>
        <w:jc w:val="both"/>
        <w:rPr>
          <w:b/>
          <w:sz w:val="24"/>
          <w:szCs w:val="24"/>
        </w:rPr>
      </w:pPr>
      <w:r w:rsidRPr="00056A62">
        <w:rPr>
          <w:b/>
          <w:sz w:val="24"/>
          <w:szCs w:val="24"/>
        </w:rPr>
        <w:tab/>
        <w:t>Повторение</w:t>
      </w:r>
      <w:r>
        <w:rPr>
          <w:b/>
          <w:sz w:val="24"/>
          <w:szCs w:val="24"/>
        </w:rPr>
        <w:t xml:space="preserve"> </w:t>
      </w:r>
      <w:r w:rsidRPr="00056A62">
        <w:rPr>
          <w:b/>
          <w:sz w:val="24"/>
          <w:szCs w:val="24"/>
        </w:rPr>
        <w:t xml:space="preserve"> </w:t>
      </w:r>
      <w:proofErr w:type="gramStart"/>
      <w:r w:rsidRPr="00056A62">
        <w:rPr>
          <w:b/>
          <w:sz w:val="24"/>
          <w:szCs w:val="24"/>
        </w:rPr>
        <w:t>ч</w:t>
      </w:r>
      <w:proofErr w:type="gramEnd"/>
    </w:p>
    <w:p w:rsidR="00A42EF6" w:rsidRDefault="00A42EF6" w:rsidP="00A42EF6">
      <w:pPr>
        <w:jc w:val="both"/>
        <w:rPr>
          <w:sz w:val="24"/>
          <w:szCs w:val="24"/>
        </w:rPr>
      </w:pPr>
    </w:p>
    <w:p w:rsidR="00A42EF6" w:rsidRDefault="00A42EF6" w:rsidP="00A42EF6">
      <w:pPr>
        <w:spacing w:line="240" w:lineRule="auto"/>
        <w:ind w:left="170" w:right="113"/>
        <w:jc w:val="both"/>
        <w:rPr>
          <w:sz w:val="24"/>
          <w:szCs w:val="24"/>
        </w:rPr>
      </w:pPr>
    </w:p>
    <w:p w:rsidR="00A42EF6" w:rsidRDefault="00A42EF6" w:rsidP="00A42EF6">
      <w:pPr>
        <w:jc w:val="both"/>
        <w:rPr>
          <w:sz w:val="24"/>
          <w:szCs w:val="24"/>
        </w:rPr>
      </w:pPr>
    </w:p>
    <w:p w:rsidR="00A42EF6" w:rsidRDefault="00A42EF6" w:rsidP="00A42EF6">
      <w:pPr>
        <w:jc w:val="both"/>
        <w:rPr>
          <w:sz w:val="24"/>
          <w:szCs w:val="24"/>
        </w:rPr>
      </w:pPr>
    </w:p>
    <w:p w:rsidR="00A42EF6" w:rsidRDefault="00A42EF6" w:rsidP="00A42EF6">
      <w:pPr>
        <w:jc w:val="both"/>
        <w:rPr>
          <w:sz w:val="24"/>
          <w:szCs w:val="24"/>
        </w:rPr>
      </w:pPr>
    </w:p>
    <w:p w:rsidR="00A42EF6" w:rsidRDefault="00A42EF6" w:rsidP="00A42EF6">
      <w:pPr>
        <w:jc w:val="both"/>
        <w:rPr>
          <w:sz w:val="24"/>
          <w:szCs w:val="24"/>
        </w:rPr>
      </w:pPr>
    </w:p>
    <w:p w:rsidR="00A42EF6" w:rsidRDefault="00A42EF6" w:rsidP="00A42EF6">
      <w:pPr>
        <w:pStyle w:val="1"/>
        <w:jc w:val="both"/>
        <w:rPr>
          <w:color w:val="00000A"/>
          <w:sz w:val="24"/>
          <w:szCs w:val="24"/>
        </w:rPr>
      </w:pPr>
    </w:p>
    <w:p w:rsidR="00A42EF6" w:rsidRDefault="00A42EF6" w:rsidP="00A42EF6">
      <w:pPr>
        <w:jc w:val="both"/>
        <w:rPr>
          <w:sz w:val="28"/>
          <w:szCs w:val="28"/>
        </w:rPr>
      </w:pPr>
    </w:p>
    <w:p w:rsidR="00A42EF6" w:rsidRDefault="00A42EF6" w:rsidP="00A42EF6">
      <w:pPr>
        <w:jc w:val="both"/>
        <w:rPr>
          <w:sz w:val="28"/>
          <w:szCs w:val="28"/>
        </w:rPr>
      </w:pPr>
    </w:p>
    <w:p w:rsidR="00A42EF6" w:rsidRDefault="00A42EF6" w:rsidP="00A42EF6">
      <w:pPr>
        <w:jc w:val="both"/>
        <w:rPr>
          <w:sz w:val="28"/>
          <w:szCs w:val="28"/>
        </w:rPr>
      </w:pPr>
    </w:p>
    <w:p w:rsidR="00A42EF6" w:rsidRDefault="00A42EF6" w:rsidP="00A42EF6">
      <w:pPr>
        <w:jc w:val="both"/>
        <w:rPr>
          <w:sz w:val="28"/>
          <w:szCs w:val="28"/>
        </w:rPr>
      </w:pPr>
    </w:p>
    <w:p w:rsidR="00A42EF6" w:rsidRDefault="00A42EF6" w:rsidP="00A42EF6">
      <w:pPr>
        <w:jc w:val="both"/>
        <w:rPr>
          <w:sz w:val="28"/>
          <w:szCs w:val="28"/>
        </w:rPr>
      </w:pPr>
    </w:p>
    <w:p w:rsidR="00A42EF6" w:rsidRDefault="00A42EF6" w:rsidP="00A42EF6">
      <w:pPr>
        <w:jc w:val="both"/>
        <w:rPr>
          <w:sz w:val="28"/>
          <w:szCs w:val="28"/>
        </w:rPr>
      </w:pPr>
    </w:p>
    <w:p w:rsidR="00A42EF6" w:rsidRDefault="00A42EF6" w:rsidP="00A42EF6">
      <w:pPr>
        <w:jc w:val="both"/>
        <w:rPr>
          <w:sz w:val="28"/>
          <w:szCs w:val="28"/>
        </w:rPr>
      </w:pPr>
    </w:p>
    <w:p w:rsidR="00A42EF6" w:rsidRDefault="00A42EF6" w:rsidP="00A42EF6">
      <w:pPr>
        <w:jc w:val="both"/>
        <w:rPr>
          <w:sz w:val="28"/>
          <w:szCs w:val="28"/>
        </w:rPr>
      </w:pPr>
    </w:p>
    <w:p w:rsidR="00A42EF6" w:rsidRDefault="00A42EF6" w:rsidP="00A42EF6">
      <w:pPr>
        <w:jc w:val="both"/>
        <w:rPr>
          <w:sz w:val="28"/>
          <w:szCs w:val="28"/>
        </w:rPr>
      </w:pPr>
    </w:p>
    <w:p w:rsidR="00A42EF6" w:rsidRDefault="00A42EF6" w:rsidP="00A42EF6">
      <w:pPr>
        <w:jc w:val="both"/>
        <w:rPr>
          <w:sz w:val="28"/>
          <w:szCs w:val="28"/>
        </w:rPr>
      </w:pPr>
    </w:p>
    <w:p w:rsidR="00A42EF6" w:rsidRDefault="00A42EF6" w:rsidP="00A42EF6">
      <w:pPr>
        <w:jc w:val="both"/>
        <w:rPr>
          <w:sz w:val="28"/>
          <w:szCs w:val="28"/>
        </w:rPr>
      </w:pPr>
    </w:p>
    <w:p w:rsidR="00A42EF6" w:rsidRDefault="00A42EF6" w:rsidP="00A42EF6">
      <w:pPr>
        <w:jc w:val="both"/>
        <w:rPr>
          <w:sz w:val="28"/>
          <w:szCs w:val="28"/>
        </w:rPr>
      </w:pPr>
    </w:p>
    <w:p w:rsidR="00A42EF6" w:rsidRDefault="00A42EF6" w:rsidP="00A42EF6">
      <w:pPr>
        <w:jc w:val="both"/>
        <w:rPr>
          <w:sz w:val="28"/>
          <w:szCs w:val="28"/>
        </w:rPr>
      </w:pPr>
    </w:p>
    <w:p w:rsidR="00A42EF6" w:rsidRDefault="00A42EF6" w:rsidP="00A42EF6">
      <w:pPr>
        <w:jc w:val="both"/>
        <w:rPr>
          <w:sz w:val="28"/>
          <w:szCs w:val="28"/>
        </w:rPr>
      </w:pPr>
    </w:p>
    <w:p w:rsidR="00A42EF6" w:rsidRDefault="00A42EF6" w:rsidP="00A42EF6">
      <w:pPr>
        <w:jc w:val="both"/>
        <w:rPr>
          <w:sz w:val="28"/>
          <w:szCs w:val="28"/>
        </w:rPr>
      </w:pPr>
    </w:p>
    <w:p w:rsidR="00A42EF6" w:rsidRDefault="00A42EF6" w:rsidP="00A42EF6">
      <w:pPr>
        <w:jc w:val="both"/>
        <w:rPr>
          <w:sz w:val="28"/>
          <w:szCs w:val="28"/>
        </w:rPr>
      </w:pPr>
    </w:p>
    <w:p w:rsidR="00A42EF6" w:rsidRDefault="00A42EF6" w:rsidP="00A42EF6">
      <w:pPr>
        <w:jc w:val="both"/>
        <w:rPr>
          <w:sz w:val="28"/>
          <w:szCs w:val="28"/>
        </w:rPr>
      </w:pPr>
    </w:p>
    <w:p w:rsidR="00A42EF6" w:rsidRPr="00056A62" w:rsidRDefault="00A42EF6" w:rsidP="00A42EF6">
      <w:pPr>
        <w:jc w:val="both"/>
        <w:rPr>
          <w:b/>
          <w:sz w:val="28"/>
          <w:szCs w:val="28"/>
        </w:rPr>
      </w:pPr>
      <w:r>
        <w:rPr>
          <w:b/>
          <w:iCs/>
          <w:kern w:val="0"/>
          <w:sz w:val="28"/>
          <w:szCs w:val="28"/>
        </w:rPr>
        <w:t xml:space="preserve"> </w:t>
      </w:r>
      <w:r w:rsidRPr="00056A62">
        <w:rPr>
          <w:b/>
          <w:iCs/>
          <w:kern w:val="0"/>
          <w:sz w:val="28"/>
          <w:szCs w:val="28"/>
        </w:rPr>
        <w:t>Тематическое планирование</w:t>
      </w:r>
      <w:r w:rsidRPr="00056A62">
        <w:rPr>
          <w:b/>
          <w:color w:val="FF0000"/>
          <w:kern w:val="0"/>
          <w:sz w:val="28"/>
          <w:szCs w:val="28"/>
        </w:rPr>
        <w:t xml:space="preserve"> </w:t>
      </w:r>
      <w:r w:rsidRPr="00056A62">
        <w:rPr>
          <w:b/>
          <w:kern w:val="0"/>
          <w:sz w:val="28"/>
          <w:szCs w:val="28"/>
        </w:rPr>
        <w:t>с указанием количества часов, отводимых на освоение каждой темы (раздела)</w:t>
      </w:r>
    </w:p>
    <w:p w:rsidR="00A42EF6" w:rsidRDefault="00A42EF6" w:rsidP="00A42EF6">
      <w:pPr>
        <w:jc w:val="both"/>
        <w:rPr>
          <w:sz w:val="28"/>
          <w:szCs w:val="28"/>
        </w:rPr>
      </w:pPr>
    </w:p>
    <w:p w:rsidR="00A42EF6" w:rsidRDefault="00A42EF6" w:rsidP="00A42EF6">
      <w:pPr>
        <w:jc w:val="both"/>
        <w:rPr>
          <w:sz w:val="28"/>
          <w:szCs w:val="28"/>
        </w:rPr>
      </w:pPr>
    </w:p>
    <w:tbl>
      <w:tblPr>
        <w:tblW w:w="12734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0112"/>
        <w:gridCol w:w="1985"/>
      </w:tblGrid>
      <w:tr w:rsidR="00A42EF6" w:rsidRPr="00056A62" w:rsidTr="005D5132">
        <w:trPr>
          <w:trHeight w:val="47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EF6" w:rsidRPr="00056A62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056A62">
              <w:rPr>
                <w:b/>
                <w:bCs/>
                <w:color w:val="000000"/>
                <w:kern w:val="0"/>
                <w:sz w:val="24"/>
                <w:szCs w:val="24"/>
              </w:rPr>
              <w:t>п</w:t>
            </w:r>
            <w:proofErr w:type="gramEnd"/>
            <w:r w:rsidRPr="00056A62">
              <w:rPr>
                <w:b/>
                <w:bCs/>
                <w:color w:val="000000"/>
                <w:kern w:val="0"/>
                <w:sz w:val="24"/>
                <w:szCs w:val="24"/>
              </w:rPr>
              <w:t>/п</w:t>
            </w:r>
          </w:p>
        </w:tc>
        <w:tc>
          <w:tcPr>
            <w:tcW w:w="10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EF6" w:rsidRPr="00056A62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56A62">
              <w:rPr>
                <w:b/>
                <w:bCs/>
                <w:color w:val="000000"/>
                <w:kern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EF6" w:rsidRPr="00056A62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56A62">
              <w:rPr>
                <w:b/>
                <w:bCs/>
                <w:color w:val="000000"/>
                <w:kern w:val="0"/>
                <w:sz w:val="24"/>
                <w:szCs w:val="24"/>
              </w:rPr>
              <w:t>Количество часов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Pr="00056A62">
              <w:rPr>
                <w:b/>
                <w:sz w:val="24"/>
                <w:szCs w:val="24"/>
              </w:rPr>
              <w:t xml:space="preserve">Нумерация </w:t>
            </w:r>
            <w:r>
              <w:rPr>
                <w:b/>
                <w:sz w:val="24"/>
                <w:szCs w:val="24"/>
              </w:rPr>
              <w:t>7 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классов и разрядов.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чисел на разрядные слагаемые.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Четные и нечетные числа.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чисел.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Римские цифры и числа.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Округление чисел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 работа №1"Нумерация"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Арифметические действия  </w:t>
            </w:r>
            <w:r w:rsidRPr="00315073">
              <w:rPr>
                <w:b/>
                <w:sz w:val="24"/>
                <w:szCs w:val="24"/>
              </w:rPr>
              <w:t>16 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сложение и вычитание чисел.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чисел с помощью калькулятора.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чисел с помощью калькулятора.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Проверочная  работа №2«Сложение и вычитание чисел».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сложение и вычитание.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Проверочная работа  №3  «Сложение и вычитание чисел».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умножение и деление.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умножение на однозначное число.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 №4: «Умножение и деление  чисел».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 на двузначное число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ind w:left="360"/>
              <w:jc w:val="both"/>
              <w:rPr>
                <w:sz w:val="24"/>
                <w:szCs w:val="24"/>
              </w:rPr>
            </w:pPr>
            <w:r w:rsidRPr="00151FAD">
              <w:rPr>
                <w:b/>
                <w:sz w:val="24"/>
                <w:szCs w:val="24"/>
              </w:rPr>
              <w:t>Единицы измерения величин и действия с числами, полученными при измерении  18 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Pr="00151FAD" w:rsidRDefault="00A42EF6" w:rsidP="005D5132">
            <w:pPr>
              <w:spacing w:line="16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полученные при изменении величин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чисел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полученных при измерении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чисел, полученных при измерении двумя единицами массы, длины и стоимости.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чисел, полученных при измерении двумя единицами массы, длины и стоимости.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№5: «Сложение и вычитание чисел, полученных при измерении»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чисел, полученных при измерении, на однозначное число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чисел, полученных при измерении, на однозначное число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Pr="001E18CB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 w:rsidRPr="001E18CB">
              <w:rPr>
                <w:sz w:val="24"/>
                <w:szCs w:val="24"/>
              </w:rPr>
              <w:t>Умножение и деление чисел, полученных при измерении, на 10,100,1000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Pr="001E18CB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 w:rsidRPr="001E18CB">
              <w:rPr>
                <w:sz w:val="24"/>
                <w:szCs w:val="24"/>
              </w:rPr>
              <w:t xml:space="preserve">Умножение и деление на круглые десятки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 на круглые десятки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№ 6 "Умножение и деление чисел, полученных при измерении"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чисел, полученных при измерении, на круглые десятки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чисел, полученных при измерении, на круглые десятки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Умножение, </w:t>
            </w:r>
            <w:proofErr w:type="gramStart"/>
            <w:r>
              <w:rPr>
                <w:sz w:val="24"/>
                <w:szCs w:val="24"/>
              </w:rPr>
              <w:t>полученных</w:t>
            </w:r>
            <w:proofErr w:type="gramEnd"/>
            <w:r>
              <w:rPr>
                <w:sz w:val="24"/>
                <w:szCs w:val="24"/>
              </w:rPr>
              <w:t xml:space="preserve"> при измерении, на двузначное число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чисел, полученных при измерении, на двузначное число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чисел, полученных при измерении, на двузначное число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чисел, полученных при измерении, на двузначное число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№7 "Умножение и деление чисел, полученных при измерении, на двузначное число"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ind w:left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Дроби  обыкновенные и десятичные  </w:t>
            </w:r>
            <w:r w:rsidRPr="00BF2277">
              <w:rPr>
                <w:b/>
                <w:sz w:val="24"/>
                <w:szCs w:val="24"/>
              </w:rPr>
              <w:t>15 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 дроби. Смешанные числа.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№8 "Сложение и вычитание смешанных чисел".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дробей с разными знаменателями.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дробей с разными знаменателями.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№9: «Обыкновенные дроби».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Получение, запись и чтение десятичных дробей.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чисел, полученных при измерении, в  виде десятичных дробей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Выражение десятичных дробей в более крупны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мелких), одинаковых долях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десятичных долей и дробей.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десятичных дробей.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десятичных дробей.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Pr="001E18CB" w:rsidRDefault="00A42EF6" w:rsidP="005D5132">
            <w:pPr>
              <w:spacing w:line="16" w:lineRule="atLeast"/>
              <w:ind w:left="360"/>
              <w:jc w:val="both"/>
              <w:rPr>
                <w:sz w:val="24"/>
                <w:szCs w:val="24"/>
              </w:rPr>
            </w:pPr>
            <w:r w:rsidRPr="001E18CB">
              <w:rPr>
                <w:sz w:val="24"/>
                <w:szCs w:val="24"/>
              </w:rPr>
              <w:t>Проверочная работа №10 "Сложение и вычитание  десятичных дробей"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Pr="001E18CB" w:rsidRDefault="00A42EF6" w:rsidP="005D5132">
            <w:pPr>
              <w:spacing w:line="16" w:lineRule="atLeast"/>
              <w:ind w:left="360"/>
              <w:jc w:val="both"/>
              <w:rPr>
                <w:sz w:val="24"/>
                <w:szCs w:val="24"/>
              </w:rPr>
            </w:pPr>
            <w:r w:rsidRPr="001E18CB">
              <w:rPr>
                <w:sz w:val="24"/>
                <w:szCs w:val="24"/>
              </w:rPr>
              <w:t>Арифметические задачи  3 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десятичной дроби от числа.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времени.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движение.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ind w:left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Геометрический материал 6 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линий. Отрезки. Ломаная линия.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Углы. Окружность и круг.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Многоугольники. Треугольники. Периметр треугольника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Прямоугольник. Параллелограмм. Ромб.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Симметрия. Осевая симметрия. Центральная симметрия.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Pr="00C225C0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 w:rsidRPr="00C225C0">
              <w:rPr>
                <w:sz w:val="24"/>
                <w:szCs w:val="24"/>
              </w:rPr>
              <w:t>Куб. Брус. Масштаб.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Повторение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Default="00A42EF6" w:rsidP="005D5132">
            <w:pPr>
              <w:spacing w:line="1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проверочная работа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  <w:r>
              <w:rPr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42EF6" w:rsidRPr="00056A62" w:rsidTr="005D5132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Default="00A42EF6" w:rsidP="005D5132">
            <w:pPr>
              <w:widowControl/>
              <w:spacing w:line="2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EF6" w:rsidRPr="000A095E" w:rsidRDefault="00A42EF6" w:rsidP="005D5132">
            <w:pPr>
              <w:spacing w:line="16" w:lineRule="atLeast"/>
              <w:jc w:val="both"/>
              <w:rPr>
                <w:b/>
                <w:sz w:val="24"/>
                <w:szCs w:val="24"/>
              </w:rPr>
            </w:pPr>
            <w:r w:rsidRPr="000A095E">
              <w:rPr>
                <w:b/>
                <w:sz w:val="24"/>
                <w:szCs w:val="24"/>
              </w:rPr>
              <w:t>Итого</w:t>
            </w:r>
            <w:proofErr w:type="gramStart"/>
            <w:r w:rsidRPr="000A095E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0A095E">
              <w:rPr>
                <w:b/>
                <w:sz w:val="24"/>
                <w:szCs w:val="24"/>
              </w:rPr>
              <w:t xml:space="preserve"> 68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EF6" w:rsidRPr="00056A62" w:rsidRDefault="00A42EF6" w:rsidP="005D5132">
            <w:pPr>
              <w:widowControl/>
              <w:spacing w:line="240" w:lineRule="auto"/>
              <w:rPr>
                <w:color w:val="666666"/>
                <w:kern w:val="0"/>
                <w:sz w:val="24"/>
                <w:szCs w:val="24"/>
              </w:rPr>
            </w:pPr>
          </w:p>
        </w:tc>
      </w:tr>
    </w:tbl>
    <w:p w:rsidR="007645BD" w:rsidRDefault="007645BD"/>
    <w:sectPr w:rsidR="007645BD" w:rsidSect="00A42E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35">
    <w:altName w:val="Times New Roman"/>
    <w:charset w:val="CC"/>
    <w:family w:val="auto"/>
    <w:pitch w:val="variable"/>
  </w:font>
  <w:font w:name="NewtonCSanPin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27"/>
    <w:rsid w:val="00343427"/>
    <w:rsid w:val="007645BD"/>
    <w:rsid w:val="00A4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F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A42EF6"/>
    <w:pPr>
      <w:keepNext/>
      <w:keepLines/>
      <w:widowControl/>
      <w:spacing w:before="480" w:line="276" w:lineRule="auto"/>
      <w:outlineLvl w:val="0"/>
    </w:pPr>
    <w:rPr>
      <w:rFonts w:ascii="Cambria" w:hAnsi="Cambria" w:cs="font235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42EF6"/>
    <w:rPr>
      <w:rFonts w:ascii="Cambria" w:eastAsia="Times New Roman" w:hAnsi="Cambria" w:cs="font235"/>
      <w:b/>
      <w:bCs/>
      <w:color w:val="365F91"/>
      <w:kern w:val="1"/>
      <w:sz w:val="28"/>
      <w:szCs w:val="28"/>
      <w:lang w:eastAsia="ar-SA"/>
    </w:rPr>
  </w:style>
  <w:style w:type="paragraph" w:customStyle="1" w:styleId="a4">
    <w:name w:val="Основной"/>
    <w:basedOn w:val="a"/>
    <w:rsid w:val="00A42EF6"/>
    <w:pPr>
      <w:widowControl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5">
    <w:name w:val="Буллит"/>
    <w:basedOn w:val="a4"/>
    <w:rsid w:val="00A42EF6"/>
    <w:pPr>
      <w:ind w:firstLine="244"/>
    </w:pPr>
  </w:style>
  <w:style w:type="paragraph" w:styleId="a0">
    <w:name w:val="Body Text"/>
    <w:basedOn w:val="a"/>
    <w:link w:val="a6"/>
    <w:uiPriority w:val="99"/>
    <w:semiHidden/>
    <w:unhideWhenUsed/>
    <w:rsid w:val="00A42EF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42EF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42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2EF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F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A42EF6"/>
    <w:pPr>
      <w:keepNext/>
      <w:keepLines/>
      <w:widowControl/>
      <w:spacing w:before="480" w:line="276" w:lineRule="auto"/>
      <w:outlineLvl w:val="0"/>
    </w:pPr>
    <w:rPr>
      <w:rFonts w:ascii="Cambria" w:hAnsi="Cambria" w:cs="font235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42EF6"/>
    <w:rPr>
      <w:rFonts w:ascii="Cambria" w:eastAsia="Times New Roman" w:hAnsi="Cambria" w:cs="font235"/>
      <w:b/>
      <w:bCs/>
      <w:color w:val="365F91"/>
      <w:kern w:val="1"/>
      <w:sz w:val="28"/>
      <w:szCs w:val="28"/>
      <w:lang w:eastAsia="ar-SA"/>
    </w:rPr>
  </w:style>
  <w:style w:type="paragraph" w:customStyle="1" w:styleId="a4">
    <w:name w:val="Основной"/>
    <w:basedOn w:val="a"/>
    <w:rsid w:val="00A42EF6"/>
    <w:pPr>
      <w:widowControl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5">
    <w:name w:val="Буллит"/>
    <w:basedOn w:val="a4"/>
    <w:rsid w:val="00A42EF6"/>
    <w:pPr>
      <w:ind w:firstLine="244"/>
    </w:pPr>
  </w:style>
  <w:style w:type="paragraph" w:styleId="a0">
    <w:name w:val="Body Text"/>
    <w:basedOn w:val="a"/>
    <w:link w:val="a6"/>
    <w:uiPriority w:val="99"/>
    <w:semiHidden/>
    <w:unhideWhenUsed/>
    <w:rsid w:val="00A42EF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42EF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42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2EF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2081</Words>
  <Characters>11864</Characters>
  <Application>Microsoft Office Word</Application>
  <DocSecurity>0</DocSecurity>
  <Lines>98</Lines>
  <Paragraphs>27</Paragraphs>
  <ScaleCrop>false</ScaleCrop>
  <Company/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2020-05-31T05:26:00Z</dcterms:created>
  <dcterms:modified xsi:type="dcterms:W3CDTF">2020-05-31T05:26:00Z</dcterms:modified>
</cp:coreProperties>
</file>