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410"/>
        <w:gridCol w:w="265"/>
        <w:gridCol w:w="2410"/>
        <w:gridCol w:w="2268"/>
        <w:gridCol w:w="2410"/>
        <w:gridCol w:w="2551"/>
        <w:gridCol w:w="2127"/>
        <w:gridCol w:w="2551"/>
      </w:tblGrid>
      <w:tr w:rsidR="00DA068F" w:rsidRPr="003A43AE" w:rsidTr="00DA068F">
        <w:trPr>
          <w:trHeight w:val="209"/>
        </w:trPr>
        <w:tc>
          <w:tcPr>
            <w:tcW w:w="14992" w:type="dxa"/>
            <w:gridSpan w:val="8"/>
          </w:tcPr>
          <w:p w:rsidR="00DA068F" w:rsidRPr="003A43AE" w:rsidRDefault="00DA068F" w:rsidP="00D2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Второвагайская</w:t>
            </w:r>
            <w:proofErr w:type="spellEnd"/>
            <w:r w:rsidRPr="003A43AE">
              <w:rPr>
                <w:rFonts w:ascii="Times New Roman" w:hAnsi="Times New Roman" w:cs="Times New Roman"/>
                <w:sz w:val="20"/>
                <w:szCs w:val="20"/>
              </w:rPr>
              <w:t xml:space="preserve"> СОШ, филиал МАОУ </w:t>
            </w:r>
            <w:proofErr w:type="spellStart"/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Бегишевская</w:t>
            </w:r>
            <w:proofErr w:type="spellEnd"/>
            <w:r w:rsidRPr="003A43AE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  <w:p w:rsidR="00DA068F" w:rsidRPr="003A43AE" w:rsidRDefault="00DA068F" w:rsidP="00D2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 занятий основное и среднее звено </w:t>
            </w:r>
          </w:p>
        </w:tc>
      </w:tr>
      <w:tr w:rsidR="00DA068F" w:rsidRPr="003A43AE" w:rsidTr="008B0542">
        <w:trPr>
          <w:trHeight w:val="209"/>
        </w:trPr>
        <w:tc>
          <w:tcPr>
            <w:tcW w:w="675" w:type="dxa"/>
            <w:gridSpan w:val="2"/>
          </w:tcPr>
          <w:p w:rsidR="00DA068F" w:rsidRPr="003A43AE" w:rsidRDefault="00DA068F" w:rsidP="00D2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068F" w:rsidRPr="003A43AE" w:rsidRDefault="00DA068F" w:rsidP="00D2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268" w:type="dxa"/>
          </w:tcPr>
          <w:p w:rsidR="00DA068F" w:rsidRPr="003A43AE" w:rsidRDefault="00DA068F" w:rsidP="00D2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410" w:type="dxa"/>
          </w:tcPr>
          <w:p w:rsidR="00DA068F" w:rsidRPr="003A43AE" w:rsidRDefault="00DA068F" w:rsidP="00D2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551" w:type="dxa"/>
          </w:tcPr>
          <w:p w:rsidR="00DA068F" w:rsidRPr="003A43AE" w:rsidRDefault="00DA068F" w:rsidP="00D2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127" w:type="dxa"/>
          </w:tcPr>
          <w:p w:rsidR="00DA068F" w:rsidRPr="003A43AE" w:rsidRDefault="00DA068F" w:rsidP="00D2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551" w:type="dxa"/>
          </w:tcPr>
          <w:p w:rsidR="00DA068F" w:rsidRPr="003A43AE" w:rsidRDefault="00DA068F" w:rsidP="00D2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DA068F" w:rsidRPr="003A43AE" w:rsidTr="008B0542">
        <w:trPr>
          <w:cantSplit/>
          <w:trHeight w:val="1212"/>
        </w:trPr>
        <w:tc>
          <w:tcPr>
            <w:tcW w:w="410" w:type="dxa"/>
            <w:textDirection w:val="btLr"/>
          </w:tcPr>
          <w:p w:rsidR="00DA068F" w:rsidRPr="003A43AE" w:rsidRDefault="00DA068F" w:rsidP="00D26A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65" w:type="dxa"/>
          </w:tcPr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Родной</w:t>
            </w:r>
            <w:r w:rsidR="008B0542">
              <w:rPr>
                <w:rFonts w:ascii="Times New Roman" w:hAnsi="Times New Roman" w:cs="Times New Roman"/>
                <w:sz w:val="18"/>
                <w:szCs w:val="18"/>
              </w:rPr>
              <w:t xml:space="preserve"> (татарский)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DA068F" w:rsidRPr="008B0542" w:rsidRDefault="00DA068F" w:rsidP="00DA0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8B0542" w:rsidRPr="008B0542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Родной</w:t>
            </w:r>
            <w:r w:rsidR="00AF2D84">
              <w:rPr>
                <w:rFonts w:ascii="Times New Roman" w:hAnsi="Times New Roman" w:cs="Times New Roman"/>
                <w:sz w:val="18"/>
                <w:szCs w:val="18"/>
              </w:rPr>
              <w:t xml:space="preserve"> (татарский)</w:t>
            </w:r>
            <w:r w:rsidR="00AF2D84"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410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  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Немецкий 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8B0542" w:rsidRPr="008B0542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8B0542" w:rsidRPr="008B0542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B0542" w:rsidRPr="008B0542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proofErr w:type="gramStart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A068F" w:rsidRPr="008B0542" w:rsidRDefault="00DA068F" w:rsidP="00DA0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551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  <w:r w:rsidR="007D4956">
              <w:rPr>
                <w:rFonts w:ascii="Times New Roman" w:hAnsi="Times New Roman" w:cs="Times New Roman"/>
                <w:sz w:val="18"/>
                <w:szCs w:val="18"/>
              </w:rPr>
              <w:t>и начало анализа</w:t>
            </w:r>
          </w:p>
          <w:p w:rsidR="000825C5" w:rsidRPr="008B0542" w:rsidRDefault="000825C5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8B0542" w:rsidRPr="008B0542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25C5" w:rsidRPr="008B0542" w:rsidRDefault="000825C5" w:rsidP="0008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0825C5" w:rsidRPr="008B0542" w:rsidRDefault="000825C5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68F" w:rsidRPr="003A43AE" w:rsidTr="008B0542">
        <w:trPr>
          <w:cantSplit/>
          <w:trHeight w:val="1771"/>
        </w:trPr>
        <w:tc>
          <w:tcPr>
            <w:tcW w:w="410" w:type="dxa"/>
            <w:textDirection w:val="btLr"/>
          </w:tcPr>
          <w:p w:rsidR="00DA068F" w:rsidRPr="003A43AE" w:rsidRDefault="00DA068F" w:rsidP="00D26A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65" w:type="dxa"/>
          </w:tcPr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="008B0542"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268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8B0542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зобразительное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искус.</w:t>
            </w:r>
          </w:p>
          <w:p w:rsidR="008B0542" w:rsidRPr="008B0542" w:rsidRDefault="00DA068F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542"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="008B0542"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="008B0542"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8B0542" w:rsidRPr="008B0542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1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  <w:p w:rsidR="00DA068F" w:rsidRPr="008B0542" w:rsidRDefault="00DA068F" w:rsidP="00DA0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Родно</w:t>
            </w:r>
            <w:proofErr w:type="gramStart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F2D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AF2D84">
              <w:rPr>
                <w:rFonts w:ascii="Times New Roman" w:hAnsi="Times New Roman" w:cs="Times New Roman"/>
                <w:sz w:val="18"/>
                <w:szCs w:val="18"/>
              </w:rPr>
              <w:t>татарский)</w:t>
            </w:r>
            <w:r w:rsidR="00AF2D84"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7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Родной </w:t>
            </w:r>
            <w:r w:rsidR="00AF2D84">
              <w:rPr>
                <w:rFonts w:ascii="Times New Roman" w:hAnsi="Times New Roman" w:cs="Times New Roman"/>
                <w:sz w:val="18"/>
                <w:szCs w:val="18"/>
              </w:rPr>
              <w:t>(татарский)</w:t>
            </w:r>
            <w:r w:rsidR="00AF2D84"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язык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Предметный к</w:t>
            </w:r>
            <w:proofErr w:type="gramStart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иол.</w:t>
            </w:r>
          </w:p>
        </w:tc>
        <w:tc>
          <w:tcPr>
            <w:tcW w:w="2551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Родно</w:t>
            </w:r>
            <w:proofErr w:type="gramStart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F2D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AF2D84">
              <w:rPr>
                <w:rFonts w:ascii="Times New Roman" w:hAnsi="Times New Roman" w:cs="Times New Roman"/>
                <w:sz w:val="18"/>
                <w:szCs w:val="18"/>
              </w:rPr>
              <w:t>татарский)</w:t>
            </w:r>
            <w:r w:rsidR="00AF2D84"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</w:tr>
      <w:tr w:rsidR="00DA068F" w:rsidRPr="003A43AE" w:rsidTr="008B0542">
        <w:trPr>
          <w:cantSplit/>
          <w:trHeight w:val="1396"/>
        </w:trPr>
        <w:tc>
          <w:tcPr>
            <w:tcW w:w="410" w:type="dxa"/>
            <w:textDirection w:val="btLr"/>
          </w:tcPr>
          <w:p w:rsidR="00DA068F" w:rsidRPr="003A43AE" w:rsidRDefault="00DA068F" w:rsidP="00D26A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5" w:type="dxa"/>
          </w:tcPr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8B0542" w:rsidRPr="008B0542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 w:rsidR="007D4956">
              <w:rPr>
                <w:rFonts w:ascii="Times New Roman" w:hAnsi="Times New Roman" w:cs="Times New Roman"/>
                <w:sz w:val="18"/>
                <w:szCs w:val="18"/>
              </w:rPr>
              <w:t>атика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Родная литература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Родно</w:t>
            </w:r>
            <w:proofErr w:type="gramStart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F2D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AF2D84">
              <w:rPr>
                <w:rFonts w:ascii="Times New Roman" w:hAnsi="Times New Roman" w:cs="Times New Roman"/>
                <w:sz w:val="18"/>
                <w:szCs w:val="18"/>
              </w:rPr>
              <w:t>татарский)</w:t>
            </w:r>
            <w:r w:rsidR="00AF2D84"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551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</w:t>
            </w:r>
          </w:p>
          <w:p w:rsidR="00DA068F" w:rsidRPr="008B0542" w:rsidRDefault="008B0542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зобразительное искусство</w:t>
            </w:r>
            <w:r w:rsidR="00DA068F"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8B0542" w:rsidRPr="008B0542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7D4956">
              <w:rPr>
                <w:rFonts w:ascii="Times New Roman" w:hAnsi="Times New Roman" w:cs="Times New Roman"/>
                <w:sz w:val="18"/>
                <w:szCs w:val="18"/>
              </w:rPr>
              <w:t xml:space="preserve"> и начало анализа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8B0542" w:rsidRPr="008B0542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25C5" w:rsidRPr="008B0542" w:rsidRDefault="000825C5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Предметный кур</w:t>
            </w:r>
            <w:proofErr w:type="gramStart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общ./</w:t>
            </w:r>
            <w:proofErr w:type="spellStart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A068F" w:rsidRPr="003A43AE" w:rsidTr="008B0542">
        <w:trPr>
          <w:cantSplit/>
          <w:trHeight w:val="1611"/>
        </w:trPr>
        <w:tc>
          <w:tcPr>
            <w:tcW w:w="410" w:type="dxa"/>
            <w:textDirection w:val="btLr"/>
          </w:tcPr>
          <w:p w:rsidR="00DA068F" w:rsidRPr="003A43AE" w:rsidRDefault="00DA068F" w:rsidP="00D26A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5" w:type="dxa"/>
          </w:tcPr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A068F" w:rsidRPr="00AF2D84" w:rsidRDefault="00DA068F" w:rsidP="00DA06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B0542" w:rsidRPr="008B0542">
              <w:rPr>
                <w:rFonts w:ascii="Times New Roman" w:hAnsi="Times New Roman" w:cs="Times New Roman"/>
                <w:sz w:val="18"/>
                <w:szCs w:val="18"/>
              </w:rPr>
              <w:t>зобразительное искусство</w:t>
            </w:r>
          </w:p>
        </w:tc>
        <w:tc>
          <w:tcPr>
            <w:tcW w:w="2268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  <w:p w:rsidR="008B0542" w:rsidRPr="008B0542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2410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A068F" w:rsidRPr="008B0542" w:rsidRDefault="008B0542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зобразительное искусство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Родно</w:t>
            </w:r>
            <w:proofErr w:type="gramStart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F2D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AF2D84">
              <w:rPr>
                <w:rFonts w:ascii="Times New Roman" w:hAnsi="Times New Roman" w:cs="Times New Roman"/>
                <w:sz w:val="18"/>
                <w:szCs w:val="18"/>
              </w:rPr>
              <w:t>татарский)</w:t>
            </w:r>
            <w:r w:rsidR="00AF2D84"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геометрия </w:t>
            </w:r>
          </w:p>
        </w:tc>
        <w:tc>
          <w:tcPr>
            <w:tcW w:w="2551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  <w:p w:rsidR="00DA068F" w:rsidRPr="008B0542" w:rsidRDefault="00DA068F" w:rsidP="00DA0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A0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127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65508C" w:rsidRPr="008B0542" w:rsidRDefault="0065508C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0825C5" w:rsidRPr="008B0542" w:rsidRDefault="000825C5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  <w:p w:rsidR="00DA068F" w:rsidRPr="008B0542" w:rsidRDefault="00DA068F" w:rsidP="00DA0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0825C5" w:rsidRPr="008B0542" w:rsidRDefault="000825C5" w:rsidP="00082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Пр. курс </w:t>
            </w:r>
            <w:proofErr w:type="gramStart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общ</w:t>
            </w:r>
          </w:p>
        </w:tc>
        <w:tc>
          <w:tcPr>
            <w:tcW w:w="2551" w:type="dxa"/>
          </w:tcPr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="007D4956">
              <w:rPr>
                <w:rFonts w:ascii="Times New Roman" w:hAnsi="Times New Roman" w:cs="Times New Roman"/>
                <w:sz w:val="18"/>
                <w:szCs w:val="18"/>
              </w:rPr>
              <w:t xml:space="preserve"> и ИКТ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8B0542" w:rsidRPr="008B0542" w:rsidRDefault="008B0542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Род</w:t>
            </w:r>
            <w:r w:rsidR="007D4956"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8B0542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0542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A068F" w:rsidRPr="008B0542" w:rsidRDefault="00DA068F" w:rsidP="00DA06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68F" w:rsidRPr="003A43AE" w:rsidTr="008B0542">
        <w:trPr>
          <w:cantSplit/>
          <w:trHeight w:val="1542"/>
        </w:trPr>
        <w:tc>
          <w:tcPr>
            <w:tcW w:w="410" w:type="dxa"/>
            <w:textDirection w:val="btLr"/>
          </w:tcPr>
          <w:p w:rsidR="00DA068F" w:rsidRPr="003A43AE" w:rsidRDefault="00DA068F" w:rsidP="00D26A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265" w:type="dxa"/>
          </w:tcPr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A068F" w:rsidRPr="00AF2D84" w:rsidRDefault="00DA068F" w:rsidP="00D26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A068F" w:rsidRPr="00AF2D84" w:rsidRDefault="00DA068F" w:rsidP="00AF2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Родно</w:t>
            </w:r>
            <w:proofErr w:type="gramStart"/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AF2D84" w:rsidRPr="00AF2D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AF2D84" w:rsidRPr="00AF2D84">
              <w:rPr>
                <w:rFonts w:ascii="Times New Roman" w:hAnsi="Times New Roman" w:cs="Times New Roman"/>
                <w:sz w:val="18"/>
                <w:szCs w:val="18"/>
              </w:rPr>
              <w:t>татарский)</w:t>
            </w:r>
            <w:r w:rsidR="00AF2D84"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A068F" w:rsidRPr="00AF2D84" w:rsidRDefault="008B0542" w:rsidP="00AF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DA068F" w:rsidRPr="00AF2D84" w:rsidRDefault="00DA068F" w:rsidP="00DA0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Родная литература 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B0542" w:rsidRPr="00AF2D84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1" w:type="dxa"/>
          </w:tcPr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8B0542" w:rsidRPr="00AF2D84" w:rsidRDefault="00DA068F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542" w:rsidRPr="00AF2D84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="008B0542" w:rsidRPr="00AF2D84"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="008B0542"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A068F" w:rsidRPr="00AF2D84" w:rsidRDefault="00DA068F" w:rsidP="00DA0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27" w:type="dxa"/>
          </w:tcPr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Немецкий язык 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DA068F" w:rsidRPr="00AF2D84" w:rsidRDefault="000825C5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 w:rsidR="00DA068F" w:rsidRPr="00AF2D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2551" w:type="dxa"/>
          </w:tcPr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Астрономия </w:t>
            </w:r>
          </w:p>
          <w:p w:rsidR="008B0542" w:rsidRPr="00AF2D84" w:rsidRDefault="008B0542" w:rsidP="008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ическая культура</w:t>
            </w: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DA068F" w:rsidRPr="00AF2D84" w:rsidRDefault="00DA068F" w:rsidP="00D26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7D4956">
              <w:rPr>
                <w:rFonts w:ascii="Times New Roman" w:hAnsi="Times New Roman" w:cs="Times New Roman"/>
                <w:sz w:val="18"/>
                <w:szCs w:val="18"/>
              </w:rPr>
              <w:t xml:space="preserve"> и начало анализа</w:t>
            </w:r>
          </w:p>
          <w:p w:rsidR="00DA068F" w:rsidRPr="00AF2D84" w:rsidRDefault="00DA068F" w:rsidP="00AF2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D84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 </w:t>
            </w:r>
          </w:p>
        </w:tc>
      </w:tr>
      <w:tr w:rsidR="00DA068F" w:rsidRPr="003A43AE" w:rsidTr="008B0542">
        <w:trPr>
          <w:cantSplit/>
          <w:trHeight w:val="235"/>
        </w:trPr>
        <w:tc>
          <w:tcPr>
            <w:tcW w:w="410" w:type="dxa"/>
            <w:textDirection w:val="btLr"/>
          </w:tcPr>
          <w:p w:rsidR="00DA068F" w:rsidRPr="003A43AE" w:rsidRDefault="00DA068F" w:rsidP="00D26A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DA068F" w:rsidRPr="003A43AE" w:rsidRDefault="00DA068F" w:rsidP="00D2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A068F" w:rsidRPr="003A43AE" w:rsidRDefault="00DA068F" w:rsidP="00D26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A068F" w:rsidRPr="003A43AE" w:rsidRDefault="00DA068F" w:rsidP="00AF2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D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A068F" w:rsidRPr="003A43AE" w:rsidRDefault="00DA068F" w:rsidP="00D26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:rsidR="00DA068F" w:rsidRPr="003A43AE" w:rsidRDefault="00DA068F" w:rsidP="00AF2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D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A068F" w:rsidRPr="003A43AE" w:rsidRDefault="00AF2D84" w:rsidP="00D26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:rsidR="00DA068F" w:rsidRPr="003A43AE" w:rsidRDefault="00DA068F" w:rsidP="007D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3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D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037D0" w:rsidRDefault="00F037D0"/>
    <w:sectPr w:rsidR="00F037D0" w:rsidSect="00DA068F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63A"/>
    <w:rsid w:val="000825C5"/>
    <w:rsid w:val="006351AC"/>
    <w:rsid w:val="0065508C"/>
    <w:rsid w:val="007D4956"/>
    <w:rsid w:val="0088463A"/>
    <w:rsid w:val="008B0542"/>
    <w:rsid w:val="00AF2D84"/>
    <w:rsid w:val="00DA068F"/>
    <w:rsid w:val="00F0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2020-05-29T05:06:00Z</dcterms:created>
  <dcterms:modified xsi:type="dcterms:W3CDTF">2020-05-29T06:15:00Z</dcterms:modified>
</cp:coreProperties>
</file>