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D" w:rsidRDefault="00F32949">
      <w:r>
        <w:t xml:space="preserve">                                                                                                               Расписание уроков 1-4 класс на 2019- 2020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86"/>
        <w:gridCol w:w="273"/>
        <w:gridCol w:w="3685"/>
        <w:gridCol w:w="3686"/>
        <w:gridCol w:w="3260"/>
        <w:gridCol w:w="3196"/>
      </w:tblGrid>
      <w:tr w:rsidR="00F32949" w:rsidRPr="00243419" w:rsidTr="0099600F">
        <w:tc>
          <w:tcPr>
            <w:tcW w:w="959" w:type="dxa"/>
            <w:gridSpan w:val="2"/>
          </w:tcPr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</w:p>
          <w:p w:rsidR="00F32949" w:rsidRPr="0024341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32949" w:rsidRPr="0024341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1 класс </w:t>
            </w:r>
          </w:p>
        </w:tc>
        <w:tc>
          <w:tcPr>
            <w:tcW w:w="3686" w:type="dxa"/>
          </w:tcPr>
          <w:p w:rsidR="00F32949" w:rsidRPr="0024341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260" w:type="dxa"/>
          </w:tcPr>
          <w:p w:rsidR="00F32949" w:rsidRPr="0024341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196" w:type="dxa"/>
          </w:tcPr>
          <w:p w:rsidR="00F32949" w:rsidRPr="0024341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4 класс</w:t>
            </w:r>
          </w:p>
        </w:tc>
      </w:tr>
      <w:tr w:rsidR="00F32949" w:rsidRPr="00243419" w:rsidTr="0099600F">
        <w:trPr>
          <w:cantSplit/>
          <w:trHeight w:val="1494"/>
        </w:trPr>
        <w:tc>
          <w:tcPr>
            <w:tcW w:w="686" w:type="dxa"/>
            <w:textDirection w:val="btLr"/>
          </w:tcPr>
          <w:p w:rsidR="00F32949" w:rsidRPr="00243419" w:rsidRDefault="00F32949" w:rsidP="009960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73" w:type="dxa"/>
          </w:tcPr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32949" w:rsidRPr="0024341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Литературное чтение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Математика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ическая культура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Математика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3346F0">
              <w:rPr>
                <w:rFonts w:ascii="Times New Roman" w:hAnsi="Times New Roman" w:cs="Times New Roman"/>
              </w:rPr>
              <w:t>Литературное чтение</w:t>
            </w:r>
            <w:r w:rsidRPr="00243419">
              <w:rPr>
                <w:rFonts w:ascii="Times New Roman" w:hAnsi="Times New Roman" w:cs="Times New Roman"/>
              </w:rPr>
              <w:t xml:space="preserve">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60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Физическая культура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Технология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Английский язык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Литературное чтение 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</w:t>
            </w:r>
            <w:r w:rsidRPr="00243419">
              <w:rPr>
                <w:rFonts w:ascii="Times New Roman" w:hAnsi="Times New Roman" w:cs="Times New Roman"/>
              </w:rPr>
              <w:t xml:space="preserve">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</w:p>
        </w:tc>
      </w:tr>
      <w:tr w:rsidR="00F32949" w:rsidRPr="00243419" w:rsidTr="0099600F">
        <w:trPr>
          <w:cantSplit/>
          <w:trHeight w:val="1134"/>
        </w:trPr>
        <w:tc>
          <w:tcPr>
            <w:tcW w:w="686" w:type="dxa"/>
            <w:textDirection w:val="btLr"/>
          </w:tcPr>
          <w:p w:rsidR="00F32949" w:rsidRPr="00243419" w:rsidRDefault="00F32949" w:rsidP="009960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73" w:type="dxa"/>
          </w:tcPr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32949" w:rsidRPr="0024341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Литературное чтение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Математика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Математика</w:t>
            </w:r>
          </w:p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3346F0">
              <w:rPr>
                <w:rFonts w:ascii="Times New Roman" w:hAnsi="Times New Roman" w:cs="Times New Roman"/>
              </w:rPr>
              <w:t>Литературное чтение</w:t>
            </w:r>
            <w:r w:rsidRPr="00243419">
              <w:rPr>
                <w:rFonts w:ascii="Times New Roman" w:hAnsi="Times New Roman" w:cs="Times New Roman"/>
              </w:rPr>
              <w:t xml:space="preserve">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</w:tcPr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Физическая культура</w:t>
            </w:r>
          </w:p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3346F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Английский язык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6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Родной язы</w:t>
            </w:r>
            <w:proofErr w:type="gramStart"/>
            <w:r w:rsidRPr="0024341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татарский)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Математика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  <w:r w:rsidRPr="00243419">
              <w:rPr>
                <w:rFonts w:ascii="Times New Roman" w:hAnsi="Times New Roman" w:cs="Times New Roman"/>
              </w:rPr>
              <w:t xml:space="preserve">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</w:p>
        </w:tc>
      </w:tr>
      <w:tr w:rsidR="00F32949" w:rsidRPr="00243419" w:rsidTr="0099600F">
        <w:trPr>
          <w:cantSplit/>
          <w:trHeight w:val="1721"/>
        </w:trPr>
        <w:tc>
          <w:tcPr>
            <w:tcW w:w="686" w:type="dxa"/>
            <w:textDirection w:val="btLr"/>
          </w:tcPr>
          <w:p w:rsidR="00F32949" w:rsidRPr="00243419" w:rsidRDefault="00F32949" w:rsidP="009960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73" w:type="dxa"/>
          </w:tcPr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32949" w:rsidRPr="0024341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Физическая культура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86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Математика</w:t>
            </w:r>
          </w:p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Физическая культура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570ECB">
              <w:rPr>
                <w:rFonts w:ascii="Times New Roman" w:hAnsi="Times New Roman" w:cs="Times New Roman"/>
              </w:rPr>
              <w:t>Родная литератур</w:t>
            </w:r>
            <w:proofErr w:type="gramStart"/>
            <w:r w:rsidRPr="00570EC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татарская)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Английский язык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Родн</w:t>
            </w:r>
            <w:r>
              <w:rPr>
                <w:rFonts w:ascii="Times New Roman" w:hAnsi="Times New Roman" w:cs="Times New Roman"/>
              </w:rPr>
              <w:t>ой язы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татарский)</w:t>
            </w:r>
          </w:p>
        </w:tc>
        <w:tc>
          <w:tcPr>
            <w:tcW w:w="3260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Окружающий мир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Математика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Литературное чтение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(татарский)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Окружающий </w:t>
            </w:r>
            <w:r>
              <w:rPr>
                <w:rFonts w:ascii="Times New Roman" w:hAnsi="Times New Roman" w:cs="Times New Roman"/>
              </w:rPr>
              <w:t>м</w:t>
            </w:r>
            <w:r w:rsidRPr="00243419">
              <w:rPr>
                <w:rFonts w:ascii="Times New Roman" w:hAnsi="Times New Roman" w:cs="Times New Roman"/>
              </w:rPr>
              <w:t xml:space="preserve">ир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Родной язы</w:t>
            </w:r>
            <w:proofErr w:type="gramStart"/>
            <w:r w:rsidRPr="0024341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татарский)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F32949" w:rsidRPr="00243419" w:rsidTr="0099600F">
        <w:trPr>
          <w:cantSplit/>
          <w:trHeight w:val="1562"/>
        </w:trPr>
        <w:tc>
          <w:tcPr>
            <w:tcW w:w="686" w:type="dxa"/>
            <w:textDirection w:val="btLr"/>
          </w:tcPr>
          <w:p w:rsidR="00F32949" w:rsidRPr="00243419" w:rsidRDefault="00F32949" w:rsidP="009960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73" w:type="dxa"/>
          </w:tcPr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32949" w:rsidRPr="0024341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Математика</w:t>
            </w:r>
          </w:p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Физическая культура</w:t>
            </w:r>
          </w:p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570ECB">
              <w:rPr>
                <w:rFonts w:ascii="Times New Roman" w:hAnsi="Times New Roman" w:cs="Times New Roman"/>
              </w:rPr>
              <w:t>Литературное чтение</w:t>
            </w:r>
            <w:r w:rsidRPr="00243419">
              <w:rPr>
                <w:rFonts w:ascii="Times New Roman" w:hAnsi="Times New Roman" w:cs="Times New Roman"/>
              </w:rPr>
              <w:t xml:space="preserve">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Родной язык </w:t>
            </w:r>
            <w:r>
              <w:rPr>
                <w:rFonts w:ascii="Times New Roman" w:hAnsi="Times New Roman" w:cs="Times New Roman"/>
              </w:rPr>
              <w:t>(татарский)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Физическая культура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Литературное чтение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570ECB">
              <w:rPr>
                <w:rFonts w:ascii="Times New Roman" w:hAnsi="Times New Roman" w:cs="Times New Roman"/>
              </w:rPr>
              <w:t>Литературное чтение</w:t>
            </w:r>
            <w:r w:rsidRPr="00243419">
              <w:rPr>
                <w:rFonts w:ascii="Times New Roman" w:hAnsi="Times New Roman" w:cs="Times New Roman"/>
              </w:rPr>
              <w:t xml:space="preserve">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6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Окружающий мир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Физическая культура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</w:p>
        </w:tc>
      </w:tr>
      <w:tr w:rsidR="00F32949" w:rsidRPr="00243419" w:rsidTr="0099600F">
        <w:trPr>
          <w:cantSplit/>
          <w:trHeight w:val="1134"/>
        </w:trPr>
        <w:tc>
          <w:tcPr>
            <w:tcW w:w="686" w:type="dxa"/>
            <w:textDirection w:val="btLr"/>
          </w:tcPr>
          <w:p w:rsidR="00F32949" w:rsidRPr="00243419" w:rsidRDefault="00F32949" w:rsidP="009960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73" w:type="dxa"/>
          </w:tcPr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3294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32949" w:rsidRPr="00243419" w:rsidRDefault="00F32949" w:rsidP="009960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Окружающий мир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Музыка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86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Литературное чтение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Окружающий мир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Музыка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Физическая культура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Окружающий мир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Родной язык</w:t>
            </w:r>
            <w:r>
              <w:rPr>
                <w:rFonts w:ascii="Times New Roman" w:hAnsi="Times New Roman" w:cs="Times New Roman"/>
              </w:rPr>
              <w:t xml:space="preserve"> (татарский)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Родная литератур</w:t>
            </w:r>
            <w:proofErr w:type="gramStart"/>
            <w:r w:rsidRPr="0024341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татарская)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</w:tcPr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Русский язык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Английский язык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</w:rPr>
              <w:t>(татарская)</w:t>
            </w:r>
          </w:p>
          <w:p w:rsidR="00F3294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Физическая культура</w:t>
            </w:r>
          </w:p>
          <w:p w:rsidR="00F32949" w:rsidRPr="00243419" w:rsidRDefault="00F32949" w:rsidP="0099600F">
            <w:pPr>
              <w:rPr>
                <w:rFonts w:ascii="Times New Roman" w:hAnsi="Times New Roman" w:cs="Times New Roman"/>
              </w:rPr>
            </w:pPr>
            <w:r w:rsidRPr="00243419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32949" w:rsidRDefault="00F32949"/>
    <w:sectPr w:rsidR="00F32949" w:rsidSect="00F329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949"/>
    <w:rsid w:val="0059440D"/>
    <w:rsid w:val="00F3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2020-05-29T04:46:00Z</dcterms:created>
  <dcterms:modified xsi:type="dcterms:W3CDTF">2020-05-29T04:47:00Z</dcterms:modified>
</cp:coreProperties>
</file>