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8" w:rsidRPr="00092C83" w:rsidRDefault="00C06344" w:rsidP="0009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53050" cy="7510544"/>
            <wp:effectExtent l="19050" t="0" r="0" b="0"/>
            <wp:docPr id="1" name="Рисунок 1" descr="C:\Users\директор\Desktop\пол об ат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ол об атт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71" r="4914" b="8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51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344" w:rsidRPr="00092C83" w:rsidRDefault="00C06344" w:rsidP="0009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344" w:rsidRPr="00092C83" w:rsidRDefault="00C06344" w:rsidP="0009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344" w:rsidRPr="00092C83" w:rsidRDefault="00C06344" w:rsidP="0009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344" w:rsidRDefault="00C06344" w:rsidP="0009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C83" w:rsidRDefault="00092C83" w:rsidP="0009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C83" w:rsidRDefault="00092C83" w:rsidP="0009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C83" w:rsidRDefault="00092C83" w:rsidP="0009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C83" w:rsidRPr="00092C83" w:rsidRDefault="00092C83" w:rsidP="0009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344" w:rsidRPr="00092C83" w:rsidRDefault="00C06344" w:rsidP="0009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C83" w:rsidRPr="00092C83" w:rsidRDefault="00092C83" w:rsidP="00092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положения:</w:t>
      </w:r>
    </w:p>
    <w:p w:rsidR="00092C83" w:rsidRPr="00092C83" w:rsidRDefault="00092C83" w:rsidP="00092C83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РФ «Об образовании в Российской Федерации» № 273 – ФЗ от 29.12.2012 года (Глава 6, ст.58), Уставом образовательной организации,  требованиями Федерального государственного образовательного стандарта и регламентирует содержание и порядок промежуточной  и текущей аттестации обучающихся школы, их перевод по итогам года.</w:t>
      </w:r>
    </w:p>
    <w:p w:rsidR="00092C83" w:rsidRPr="00092C83" w:rsidRDefault="00092C83" w:rsidP="00092C83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>Положение о промежуточной аттестации обучающихся рассматривается на педагогическом совете, имеющим право вносить в него свои изменения и дополнения и утверждается приказом по школе.</w:t>
      </w:r>
    </w:p>
    <w:p w:rsidR="00092C83" w:rsidRPr="00092C83" w:rsidRDefault="00092C83" w:rsidP="00092C83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>Целью аттестации является:</w:t>
      </w:r>
    </w:p>
    <w:p w:rsidR="00092C83" w:rsidRPr="00092C83" w:rsidRDefault="00092C83" w:rsidP="00092C8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>а) 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092C83" w:rsidRPr="00092C83" w:rsidRDefault="00092C83" w:rsidP="00092C8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>б) Установление фактического уровня теоретических и практических знаний и пониманий  учащихся по предметам обязательного компонента учебного плана, их практических умений и навыков;</w:t>
      </w:r>
    </w:p>
    <w:p w:rsidR="00092C83" w:rsidRPr="00092C83" w:rsidRDefault="00092C83" w:rsidP="00092C8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>в) Соотнесение этого уровня с требованиями Госстандарта;</w:t>
      </w:r>
    </w:p>
    <w:p w:rsidR="00092C83" w:rsidRPr="00092C83" w:rsidRDefault="00092C83" w:rsidP="00092C8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>г) Контроль за выполнением учебных программ и календарно- тематического плана изучения учебных предметов.</w:t>
      </w:r>
    </w:p>
    <w:p w:rsidR="00092C83" w:rsidRPr="00092C83" w:rsidRDefault="00092C83" w:rsidP="00092C83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>Промежуточная аттестация подразделяется на:</w:t>
      </w:r>
    </w:p>
    <w:p w:rsidR="00092C83" w:rsidRPr="00092C83" w:rsidRDefault="00092C83" w:rsidP="0009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 xml:space="preserve"> -  текущую аттестацию, включающую в себя поурочное,  тематическое, четвертное, полугодовое оценивание результатов учебной деятельности обучающихся;</w:t>
      </w:r>
    </w:p>
    <w:p w:rsidR="00092C83" w:rsidRPr="00092C83" w:rsidRDefault="00092C83" w:rsidP="00092C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>-  годовую (аттестацию по итогам учебного года), предполагающую оценивание результатов учебной деятельности обучающихся по итогам текущей аттестации, аттестации  по итогам учебных четвертей, полугодий и по результатам проведения во 2-8, 10 классах годовых контрольных работ, контрольных срезов, тестирований, сочинений, изложений, диктантов, зачетов по отдельным предметам.</w:t>
      </w:r>
    </w:p>
    <w:p w:rsidR="00092C83" w:rsidRPr="00092C83" w:rsidRDefault="00092C83" w:rsidP="00092C8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2C83" w:rsidRPr="00092C83" w:rsidRDefault="00092C83" w:rsidP="00092C8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83">
        <w:rPr>
          <w:rFonts w:ascii="Times New Roman" w:hAnsi="Times New Roman" w:cs="Times New Roman"/>
          <w:b/>
          <w:sz w:val="24"/>
          <w:szCs w:val="24"/>
        </w:rPr>
        <w:t>Текущая аттестация обучающихся:</w:t>
      </w:r>
    </w:p>
    <w:p w:rsidR="00092C83" w:rsidRPr="00092C83" w:rsidRDefault="00092C83" w:rsidP="00092C83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>Текущей оценочной аттестации подлежат учащиеся 2-11 классов школы.</w:t>
      </w:r>
    </w:p>
    <w:p w:rsidR="00092C83" w:rsidRPr="00092C83" w:rsidRDefault="00092C83" w:rsidP="00092C83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>Текущая аттестация учащихся 2-х классов в течение первого месяца  1-й четверти и 5-х классов в течение первого месяца  1-ой четверти осуществляется качественно, без фиксаций их достижений в классных журналах в виде неудовлетворительных оценок.</w:t>
      </w:r>
    </w:p>
    <w:p w:rsidR="00092C83" w:rsidRPr="00092C83" w:rsidRDefault="00092C83" w:rsidP="00092C83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>Обучающиеся по индивидуальным учебным планам аттестуются только по предметам, включенным в этот план.</w:t>
      </w:r>
    </w:p>
    <w:p w:rsidR="00092C83" w:rsidRPr="00092C83" w:rsidRDefault="00092C83" w:rsidP="00092C83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>Обучающиеся, временно находящихся в санаторных школах,  реабилитационных общеобразовательных учреждениях, аттестуются на основе их аттестации в этих учебных заведениях.</w:t>
      </w:r>
    </w:p>
    <w:p w:rsidR="00092C83" w:rsidRPr="00092C83" w:rsidRDefault="00092C83" w:rsidP="00092C83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>Обучающиеся, пропустившие по независящим от них обстоятельствам более двух трети учебного времени, не аттестуются. Вопрос об аттестации таких учащихся решается в индивидуальном порядке директором ОУ по согласованию с родителями (законными представителями) обучающегося.</w:t>
      </w:r>
    </w:p>
    <w:p w:rsidR="00092C83" w:rsidRPr="00092C83" w:rsidRDefault="00092C83" w:rsidP="00092C83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>Форму текущей аттестации определяет учитель с учетом контингента обучающихся, содержания учебного материала, используемых им образовательных технологий и тому подобных обстоятельств. Избранная форма текущей аттестации учителем подается одновременно с представлением графика изучения программы, со сдачей графика контрольных работ.</w:t>
      </w:r>
    </w:p>
    <w:p w:rsidR="00092C83" w:rsidRPr="00092C83" w:rsidRDefault="00092C83" w:rsidP="00092C83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>Письменные самостоятельные, фронтальные, групповые и другие работы обучающего характера после обязательного анализа и оценивания не требуют обязательного переноса отметок в классный журнал.</w:t>
      </w:r>
    </w:p>
    <w:p w:rsidR="00092C83" w:rsidRPr="00092C83" w:rsidRDefault="00092C83" w:rsidP="00092C83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lastRenderedPageBreak/>
        <w:t>Результаты работ обучающихся контрольного характера должны быть отражены в классном журнале, как правило, к следующему уроку по этому предмету. При проведении этой работы повторно после ее анализа оценка выставляется на следующем уроке.</w:t>
      </w:r>
    </w:p>
    <w:p w:rsidR="00092C83" w:rsidRPr="00092C83" w:rsidRDefault="00092C83" w:rsidP="00092C83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>Отметка обучающегося за  четверть или полугодие, как правило, не может превышать среднюю арифметическую оценку результатов контрольных, лабораторных, практических или самостоятельных работ, имеющих контрольный характер.</w:t>
      </w:r>
    </w:p>
    <w:p w:rsidR="00092C83" w:rsidRPr="00092C83" w:rsidRDefault="00092C83" w:rsidP="00092C83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>Четвертные и полугодовые административные контрольные работы по предметам, входящих в учебный план, осуществляются по плану работы администрации в соответствии с графиком, доведенным до педагогического коллектива в начале каждого триместра.</w:t>
      </w:r>
    </w:p>
    <w:p w:rsidR="00092C83" w:rsidRPr="00092C83" w:rsidRDefault="00092C83" w:rsidP="00092C83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>Для осуществления подготовки к итоговой аттестации в 9-х, 11-х классах в течение года  проводятся предэкзаменационные тестирования по математике, русскому языку и предметам по выбору  (в соответствии с планом подготовки ОУ к итоговой аттестации).</w:t>
      </w:r>
    </w:p>
    <w:p w:rsidR="00092C83" w:rsidRPr="00092C83" w:rsidRDefault="00092C83" w:rsidP="00092C83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 xml:space="preserve">Итоговой оценкой за курс основной школы (при выставлении оценок в аттестат выпускникам 9-х, 11-х классов) считается годовая оценка по предметам, не выбранным на государственной итоговой аттестации, и средняя арифметическая годовой и экзаменационной оценки по предметам, выходящим на государственную итоговую. </w:t>
      </w:r>
    </w:p>
    <w:p w:rsidR="00092C83" w:rsidRPr="00092C83" w:rsidRDefault="00092C83" w:rsidP="00092C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C83" w:rsidRPr="00092C83" w:rsidRDefault="00092C83" w:rsidP="00092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b/>
          <w:sz w:val="24"/>
          <w:szCs w:val="24"/>
        </w:rPr>
        <w:t>3. Годовая аттестация обучающихся переводных классов</w:t>
      </w:r>
      <w:r w:rsidRPr="00092C83">
        <w:rPr>
          <w:rFonts w:ascii="Times New Roman" w:hAnsi="Times New Roman" w:cs="Times New Roman"/>
          <w:sz w:val="24"/>
          <w:szCs w:val="24"/>
        </w:rPr>
        <w:t>.</w:t>
      </w:r>
    </w:p>
    <w:p w:rsidR="00092C83" w:rsidRPr="00092C83" w:rsidRDefault="00092C83" w:rsidP="00092C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092C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2C83">
        <w:rPr>
          <w:rFonts w:ascii="Times New Roman" w:hAnsi="Times New Roman" w:cs="Times New Roman"/>
          <w:sz w:val="24"/>
          <w:szCs w:val="24"/>
        </w:rPr>
        <w:t>По завершении освоения образовательных программ по предметам во 2-8,10 классах в период с 25 апреля по 25 мая проводится промежуточная (годовая) аттестация.</w:t>
      </w:r>
    </w:p>
    <w:p w:rsidR="00092C83" w:rsidRPr="00092C83" w:rsidRDefault="00092C83" w:rsidP="00092C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 xml:space="preserve">3.2.К годовой промежуточной аттестации допускаются обучающиеся 2-8,10 классов, освоившие учебные программы по всем предметам учебного плана, изучавшимся в текущем учебном году. </w:t>
      </w:r>
    </w:p>
    <w:p w:rsidR="00092C83" w:rsidRPr="00092C83" w:rsidRDefault="00092C83" w:rsidP="00092C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 xml:space="preserve">3.3.Промежуточная аттестация обучающихся за год может проводиться письменно, устно, в других формах. </w:t>
      </w:r>
    </w:p>
    <w:p w:rsidR="00092C83" w:rsidRPr="00092C83" w:rsidRDefault="00092C83" w:rsidP="00092C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Предметами для промежуточного контроля знаний обучающихся 2-6 классов являются: русский язык и математика, в 7, 8, 10  - русский язык и математика и один предмет по выбору обучающихся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в рамках учебного плана текущего года.</w:t>
      </w:r>
    </w:p>
    <w:p w:rsidR="00092C83" w:rsidRPr="00092C83" w:rsidRDefault="00092C83" w:rsidP="00092C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3.4.Годовая промежуточная аттестация обучающихся 1-го класса проводится на основе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контрольных диагностических работ.</w:t>
      </w:r>
    </w:p>
    <w:p w:rsidR="00092C83" w:rsidRPr="00092C83" w:rsidRDefault="00092C83" w:rsidP="00092C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3.5.Формами проведения годовой письменной аттестации во 2-8, 10 классах являются: контрольная работа, диктант, изложение с разработкой плана его содержания, сочинение или изложение с творческим заданием, тест и другие.</w:t>
      </w:r>
    </w:p>
    <w:p w:rsidR="00092C83" w:rsidRPr="00092C83" w:rsidRDefault="00092C83" w:rsidP="00092C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К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устным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формам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годовой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аттестации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относятся: 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проверка техники чтения, зачет, билеты, защита реферата, творческий проект и другие.</w:t>
      </w:r>
    </w:p>
    <w:p w:rsidR="00092C83" w:rsidRPr="00092C83" w:rsidRDefault="00092C83" w:rsidP="00092C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 xml:space="preserve">3.6.Ежегодно до начала учебного года решением педагогического совета ОУ устанавливаются форма, порядок проведения, периодичность и система оценок при годовой промежуточной аттестации обучающихся. Данное решение утверждается приказом руководителя ОУ и в 3-х </w:t>
      </w:r>
      <w:proofErr w:type="spellStart"/>
      <w:r w:rsidRPr="00092C83">
        <w:rPr>
          <w:rFonts w:ascii="Times New Roman" w:hAnsi="Times New Roman" w:cs="Times New Roman"/>
          <w:color w:val="000000"/>
          <w:sz w:val="24"/>
          <w:szCs w:val="24"/>
        </w:rPr>
        <w:t>дневный</w:t>
      </w:r>
      <w:proofErr w:type="spellEnd"/>
      <w:r w:rsidRPr="00092C83">
        <w:rPr>
          <w:rFonts w:ascii="Times New Roman" w:hAnsi="Times New Roman" w:cs="Times New Roman"/>
          <w:color w:val="000000"/>
          <w:sz w:val="24"/>
          <w:szCs w:val="24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092C83" w:rsidRPr="00092C83" w:rsidRDefault="00092C83" w:rsidP="00092C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3.7.Контрольно-измерительные материалы для проведения всех форм годовой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аттестации обучающихся разрабатываются учителем по предмету в соответствии с государственным стандартом общего образования (ФГОС), утверждаются </w:t>
      </w:r>
      <w:r w:rsidRPr="00092C83">
        <w:rPr>
          <w:rFonts w:ascii="Times New Roman" w:hAnsi="Times New Roman" w:cs="Times New Roman"/>
          <w:sz w:val="24"/>
          <w:szCs w:val="24"/>
        </w:rPr>
        <w:t>директором школы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92C83">
        <w:rPr>
          <w:rFonts w:ascii="Times New Roman" w:hAnsi="Times New Roman" w:cs="Times New Roman"/>
          <w:sz w:val="24"/>
          <w:szCs w:val="24"/>
        </w:rPr>
        <w:t>Все формы аттестации проводятся во время учебных занятий  в рамках учебного расписания. Продолжительность контрольного мероприятия не должна превышать времени, отведенного на 1-2 стандартных урока.  </w:t>
      </w:r>
    </w:p>
    <w:p w:rsidR="00092C83" w:rsidRPr="00092C83" w:rsidRDefault="00092C83" w:rsidP="00092C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3.8.От годовой промежуточной аттестации на основании справок из медицинских учреждений освобождаются дети-инвалиды.</w:t>
      </w:r>
    </w:p>
    <w:p w:rsidR="00092C83" w:rsidRPr="00092C83" w:rsidRDefault="00092C83" w:rsidP="00092C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lastRenderedPageBreak/>
        <w:t>3.9.На основании решения педагогического совета ОУ могут быть освобождены от годовой аттестации обучающиеся:</w:t>
      </w:r>
    </w:p>
    <w:p w:rsidR="00092C83" w:rsidRPr="00092C83" w:rsidRDefault="00092C83" w:rsidP="00092C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-    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по состоянию здоровья;</w:t>
      </w:r>
    </w:p>
    <w:p w:rsidR="00092C83" w:rsidRPr="00092C83" w:rsidRDefault="00092C83" w:rsidP="00092C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-    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092C83" w:rsidRPr="00092C83" w:rsidRDefault="00092C83" w:rsidP="00092C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-     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в связи с нахождением в лечебно-профилактических учреждениях более 4-х месяцев.</w:t>
      </w:r>
    </w:p>
    <w:p w:rsidR="00092C83" w:rsidRPr="00092C83" w:rsidRDefault="00092C83" w:rsidP="00092C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3.10.Список обучающихся, освобожденных от годовой аттестации,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 утверждается приказом руководителя ОУ.</w:t>
      </w:r>
    </w:p>
    <w:p w:rsidR="00092C83" w:rsidRPr="00092C83" w:rsidRDefault="00092C83" w:rsidP="00092C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3.11.В 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соответствии 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с 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решением 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педагогического 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совета 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ОУ отдельным обучающимся письменные контрольные работы могут быть заменены на устные формы.</w:t>
      </w:r>
    </w:p>
    <w:p w:rsidR="00092C83" w:rsidRPr="00092C83" w:rsidRDefault="00092C83" w:rsidP="00092C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 3.12.Расписание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092C83" w:rsidRPr="00092C83" w:rsidRDefault="00092C83" w:rsidP="00092C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3.13.Итоговые отметки по учебным предметам (с учетом результатов годовой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промежуточной аттестации) за текущий учебный год должны быть выставлены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за 3 дня до окончания учебного года.</w:t>
      </w:r>
    </w:p>
    <w:p w:rsidR="00092C83" w:rsidRPr="00092C83" w:rsidRDefault="00092C83" w:rsidP="00092C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3.14.Классные руководители доводят до сведения родителей (законных представителей)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сведения о результатах годовой аттестации путём выставления отметок в дневники обучающихся, в том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092C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C83">
        <w:rPr>
          <w:rFonts w:ascii="Times New Roman" w:hAnsi="Times New Roman" w:cs="Times New Roman"/>
          <w:color w:val="000000"/>
          <w:sz w:val="24"/>
          <w:szCs w:val="24"/>
        </w:rPr>
        <w:t>обучающихся с указанием даты ознакомления. Письменное сообщение хранится в личном деле обучающегося.</w:t>
      </w:r>
    </w:p>
    <w:p w:rsidR="00092C83" w:rsidRPr="00092C83" w:rsidRDefault="00092C83" w:rsidP="00092C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3.15.Итоговые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ОУ основанием для перевода обучающегося в следующий класс, для допуска к государственной (итоговой) аттестации.</w:t>
      </w:r>
    </w:p>
    <w:p w:rsidR="00092C83" w:rsidRPr="00092C83" w:rsidRDefault="00092C83" w:rsidP="00092C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3.16.Письменные работы обучающихся по результатам годовой промежуточной аттестации хранятся в делах ОУ в течение следующего учебного года.</w:t>
      </w:r>
    </w:p>
    <w:p w:rsidR="00092C83" w:rsidRPr="00092C83" w:rsidRDefault="00092C83" w:rsidP="00092C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3.17.Заявления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ОУ.</w:t>
      </w:r>
    </w:p>
    <w:p w:rsidR="00092C83" w:rsidRPr="00092C83" w:rsidRDefault="00092C83" w:rsidP="00092C83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3.18.</w:t>
      </w:r>
      <w:r w:rsidRPr="00092C83">
        <w:rPr>
          <w:rFonts w:ascii="Times New Roman" w:hAnsi="Times New Roman" w:cs="Times New Roman"/>
          <w:sz w:val="24"/>
          <w:szCs w:val="24"/>
        </w:rPr>
        <w:t xml:space="preserve"> При обучении по федеральному государственному образовательному стандарту начального и основного общего образования контроль и оценка достижений обучающихся 1-6 классов осуществляется по следующим направлениям: предметные, личностные и </w:t>
      </w:r>
      <w:proofErr w:type="spellStart"/>
      <w:r w:rsidRPr="00092C8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92C83">
        <w:rPr>
          <w:rFonts w:ascii="Times New Roman" w:hAnsi="Times New Roman" w:cs="Times New Roman"/>
          <w:sz w:val="24"/>
          <w:szCs w:val="24"/>
        </w:rPr>
        <w:t xml:space="preserve"> результаты. Содержательный контроль и оценка знаний и умений обучающихся предусматривает выявление индивидуальной динамики качества усвоения </w:t>
      </w:r>
      <w:r w:rsidRPr="00092C83">
        <w:rPr>
          <w:rFonts w:ascii="Times New Roman" w:hAnsi="Times New Roman" w:cs="Times New Roman"/>
          <w:spacing w:val="-1"/>
          <w:sz w:val="24"/>
          <w:szCs w:val="24"/>
        </w:rPr>
        <w:t>предмета учеником и не допускает сравнения его с другими обучающимися.</w:t>
      </w:r>
      <w:r w:rsidRPr="00092C83">
        <w:rPr>
          <w:rFonts w:ascii="Times New Roman" w:hAnsi="Times New Roman" w:cs="Times New Roman"/>
          <w:sz w:val="24"/>
          <w:szCs w:val="24"/>
        </w:rPr>
        <w:t xml:space="preserve"> Для отслеживания уровня предметных и </w:t>
      </w:r>
      <w:proofErr w:type="spellStart"/>
      <w:r w:rsidRPr="00092C8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92C83">
        <w:rPr>
          <w:rFonts w:ascii="Times New Roman" w:hAnsi="Times New Roman" w:cs="Times New Roman"/>
          <w:sz w:val="24"/>
          <w:szCs w:val="24"/>
        </w:rPr>
        <w:t xml:space="preserve"> результатов используются:</w:t>
      </w:r>
    </w:p>
    <w:p w:rsidR="00092C83" w:rsidRPr="00092C83" w:rsidRDefault="00092C83" w:rsidP="00092C8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C83">
        <w:rPr>
          <w:rFonts w:ascii="Times New Roman" w:hAnsi="Times New Roman" w:cs="Times New Roman"/>
          <w:sz w:val="24"/>
          <w:szCs w:val="24"/>
        </w:rPr>
        <w:t>стартовые   и   итоговые   проверочные   работы   по   предметам   и комплексные работы;</w:t>
      </w:r>
    </w:p>
    <w:p w:rsidR="00092C83" w:rsidRPr="00092C83" w:rsidRDefault="00092C83" w:rsidP="00092C8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092C83">
        <w:rPr>
          <w:rFonts w:ascii="Times New Roman" w:hAnsi="Times New Roman" w:cs="Times New Roman"/>
          <w:spacing w:val="-1"/>
          <w:sz w:val="24"/>
          <w:szCs w:val="24"/>
        </w:rPr>
        <w:t>тестовые диагностические работы;</w:t>
      </w:r>
    </w:p>
    <w:p w:rsidR="00092C83" w:rsidRPr="00092C83" w:rsidRDefault="00092C83" w:rsidP="00092C8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092C83">
        <w:rPr>
          <w:rFonts w:ascii="Times New Roman" w:hAnsi="Times New Roman" w:cs="Times New Roman"/>
          <w:spacing w:val="-1"/>
          <w:sz w:val="24"/>
          <w:szCs w:val="24"/>
        </w:rPr>
        <w:t>текущие проверочные работы;</w:t>
      </w:r>
    </w:p>
    <w:p w:rsidR="00092C83" w:rsidRPr="00092C83" w:rsidRDefault="00092C83" w:rsidP="00092C8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092C83">
        <w:rPr>
          <w:rFonts w:ascii="Times New Roman" w:hAnsi="Times New Roman" w:cs="Times New Roman"/>
          <w:spacing w:val="-1"/>
          <w:sz w:val="24"/>
          <w:szCs w:val="24"/>
        </w:rPr>
        <w:t>«</w:t>
      </w:r>
      <w:proofErr w:type="spellStart"/>
      <w:r w:rsidRPr="00092C83">
        <w:rPr>
          <w:rFonts w:ascii="Times New Roman" w:hAnsi="Times New Roman" w:cs="Times New Roman"/>
          <w:spacing w:val="-1"/>
          <w:sz w:val="24"/>
          <w:szCs w:val="24"/>
        </w:rPr>
        <w:t>портфолио</w:t>
      </w:r>
      <w:proofErr w:type="spellEnd"/>
      <w:r w:rsidRPr="00092C83">
        <w:rPr>
          <w:rFonts w:ascii="Times New Roman" w:hAnsi="Times New Roman" w:cs="Times New Roman"/>
          <w:spacing w:val="-1"/>
          <w:sz w:val="24"/>
          <w:szCs w:val="24"/>
        </w:rPr>
        <w:t>» обучающегося.</w:t>
      </w:r>
    </w:p>
    <w:p w:rsidR="00092C83" w:rsidRPr="00092C83" w:rsidRDefault="00092C83" w:rsidP="00092C83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3.19.Итоги годовой промежуточной аттестации обсуждаются на заседаниях методических объединений учителей и педагогического совета ОУ.</w:t>
      </w:r>
    </w:p>
    <w:p w:rsidR="00092C83" w:rsidRPr="00092C83" w:rsidRDefault="00092C83" w:rsidP="00092C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2C83" w:rsidRPr="00092C83" w:rsidRDefault="00092C83" w:rsidP="00092C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2C83" w:rsidRPr="00092C83" w:rsidRDefault="00092C83" w:rsidP="00092C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2C83" w:rsidRPr="00092C83" w:rsidRDefault="00092C83" w:rsidP="00092C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b/>
          <w:color w:val="000000"/>
          <w:sz w:val="24"/>
          <w:szCs w:val="24"/>
        </w:rPr>
        <w:t>4. Перевод обучающихся.</w:t>
      </w:r>
    </w:p>
    <w:p w:rsidR="00092C83" w:rsidRPr="00092C83" w:rsidRDefault="00092C83" w:rsidP="00092C83">
      <w:pPr>
        <w:tabs>
          <w:tab w:val="num" w:pos="1429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 xml:space="preserve">4.1. Обучающиеся, успешно освоившие содержание учебных программ за учебный год, решением педагогического совета ОУ переводятся в следующий класс. </w:t>
      </w:r>
    </w:p>
    <w:p w:rsidR="00092C83" w:rsidRPr="00092C83" w:rsidRDefault="00092C83" w:rsidP="00092C83">
      <w:pPr>
        <w:tabs>
          <w:tab w:val="num" w:pos="1429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 Неудовлетворительные результаты промежуточной аттестации по одному или нескольким предметам или </w:t>
      </w:r>
      <w:proofErr w:type="spellStart"/>
      <w:r w:rsidRPr="00092C83">
        <w:rPr>
          <w:rFonts w:ascii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 w:rsidRPr="00092C83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Обучающиеся обязаны ликвидировать академическую задолженность.</w:t>
      </w:r>
    </w:p>
    <w:p w:rsidR="00092C83" w:rsidRPr="00092C83" w:rsidRDefault="00092C83" w:rsidP="00092C83">
      <w:pPr>
        <w:tabs>
          <w:tab w:val="num" w:pos="1429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 xml:space="preserve">4.3.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задолженности,  обеспечить контроль за своевременностью её ликвидации. </w:t>
      </w:r>
    </w:p>
    <w:p w:rsidR="00092C83" w:rsidRPr="00092C83" w:rsidRDefault="00092C83" w:rsidP="00092C83">
      <w:pPr>
        <w:tabs>
          <w:tab w:val="num" w:pos="1429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4.4. Обучающиеся, имеющие академическую задолженность, вправе пройти промежуточную аттестацию по соответствующему учебному предмету, курсу, дисциплине  не более двух раз в сроки, определяемые ОУ, в пределах одного года с момента образования академической задолженности. В указанный период не включается время болезни обучающегося.</w:t>
      </w:r>
    </w:p>
    <w:p w:rsidR="00092C83" w:rsidRPr="00092C83" w:rsidRDefault="00092C83" w:rsidP="00092C83">
      <w:pPr>
        <w:tabs>
          <w:tab w:val="num" w:pos="1429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4.5. Для проведения промежуточной аттестации во второй раз создается комиссия.</w:t>
      </w:r>
    </w:p>
    <w:p w:rsidR="00092C83" w:rsidRPr="00092C83" w:rsidRDefault="00092C83" w:rsidP="00092C83">
      <w:pPr>
        <w:tabs>
          <w:tab w:val="num" w:pos="1429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 xml:space="preserve">4.6. Обучающиеся, не прошедшие промежуточную итоговую аттестацию по уважительным причинам или имеющие академическую задолженность, переводятся в следующий класс условно. </w:t>
      </w:r>
    </w:p>
    <w:p w:rsidR="00092C83" w:rsidRPr="00092C83" w:rsidRDefault="00092C83" w:rsidP="00092C83">
      <w:pPr>
        <w:tabs>
          <w:tab w:val="num" w:pos="1429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4.7. Обучающие на ступенях начального общего, основного общего, не ликвидировавшие в установленные сроки академическую задолженность с момента её образования  или условно переведенные в следующий класс и не ликвидировавшие академическую задолженность по одному предмету, по усмотрению родителей (законных представителей):</w:t>
      </w:r>
    </w:p>
    <w:p w:rsidR="00092C83" w:rsidRPr="00092C83" w:rsidRDefault="00092C83" w:rsidP="00092C8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Оставляются на повторное обучение;</w:t>
      </w:r>
    </w:p>
    <w:p w:rsidR="00092C83" w:rsidRPr="00092C83" w:rsidRDefault="00092C83" w:rsidP="00092C8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 xml:space="preserve">Переводятся на обучение по адаптированным образовательным программам в соответствии с рекомендациями </w:t>
      </w:r>
      <w:proofErr w:type="spellStart"/>
      <w:r w:rsidRPr="00092C83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092C83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комиссии, либо на обучение по индивидуальному учебному плану. </w:t>
      </w:r>
    </w:p>
    <w:p w:rsidR="00092C83" w:rsidRPr="00092C83" w:rsidRDefault="00092C83" w:rsidP="00092C83">
      <w:pPr>
        <w:tabs>
          <w:tab w:val="num" w:pos="1429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4.8. Обучающиеся на семейной форме обучения, не ликвидировавшие в установленные сроки академическую задолженность, продолжают получать образование в образовательной организации.</w:t>
      </w:r>
    </w:p>
    <w:p w:rsidR="00092C83" w:rsidRDefault="00092C83" w:rsidP="00092C83">
      <w:pPr>
        <w:tabs>
          <w:tab w:val="num" w:pos="1429"/>
        </w:tabs>
        <w:spacing w:after="0" w:line="240" w:lineRule="auto"/>
        <w:ind w:firstLine="284"/>
        <w:jc w:val="both"/>
        <w:rPr>
          <w:color w:val="000000"/>
          <w:sz w:val="28"/>
          <w:szCs w:val="28"/>
        </w:rPr>
      </w:pPr>
      <w:r w:rsidRPr="00092C83">
        <w:rPr>
          <w:rFonts w:ascii="Times New Roman" w:hAnsi="Times New Roman" w:cs="Times New Roman"/>
          <w:color w:val="000000"/>
          <w:sz w:val="24"/>
          <w:szCs w:val="24"/>
        </w:rPr>
        <w:t>4.9. Обучающиеся, не освоившие образовательную программу предыдущего уровня, не допускаются к обучению на следующей ступени общего образования</w:t>
      </w:r>
      <w:r>
        <w:rPr>
          <w:color w:val="000000"/>
          <w:sz w:val="28"/>
          <w:szCs w:val="28"/>
        </w:rPr>
        <w:t>.</w:t>
      </w:r>
    </w:p>
    <w:p w:rsidR="00092C83" w:rsidRDefault="00092C83" w:rsidP="00092C83">
      <w:pPr>
        <w:jc w:val="both"/>
        <w:rPr>
          <w:color w:val="000000"/>
          <w:sz w:val="28"/>
          <w:szCs w:val="28"/>
        </w:rPr>
      </w:pPr>
    </w:p>
    <w:p w:rsidR="00C06344" w:rsidRDefault="00C06344"/>
    <w:sectPr w:rsidR="00C06344" w:rsidSect="0025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1A6D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8111E3"/>
    <w:multiLevelType w:val="hybridMultilevel"/>
    <w:tmpl w:val="A8D0E1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70439"/>
    <w:multiLevelType w:val="multilevel"/>
    <w:tmpl w:val="2EBE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6344"/>
    <w:rsid w:val="00092C83"/>
    <w:rsid w:val="00216783"/>
    <w:rsid w:val="002522B8"/>
    <w:rsid w:val="00C0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3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2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1745</Words>
  <Characters>9951</Characters>
  <Application>Microsoft Office Word</Application>
  <DocSecurity>0</DocSecurity>
  <Lines>82</Lines>
  <Paragraphs>23</Paragraphs>
  <ScaleCrop>false</ScaleCrop>
  <Company/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2017-02-15T10:23:00Z</dcterms:created>
  <dcterms:modified xsi:type="dcterms:W3CDTF">2017-02-15T10:42:00Z</dcterms:modified>
</cp:coreProperties>
</file>