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F9" w:rsidRDefault="00D17DF9" w:rsidP="00651941">
      <w:pPr>
        <w:pStyle w:val="HTML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D17DF9" w:rsidRDefault="00D17DF9" w:rsidP="00651941">
      <w:pPr>
        <w:pStyle w:val="HTML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D17DF9" w:rsidRDefault="00D17DF9" w:rsidP="00651941">
      <w:pPr>
        <w:pStyle w:val="HTML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651941" w:rsidRDefault="00651941" w:rsidP="00651941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51941" w:rsidRDefault="00651941" w:rsidP="00651941">
      <w:pPr>
        <w:pStyle w:val="HTML"/>
        <w:ind w:firstLine="91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rPr>
          <w:rFonts w:ascii="Times New Roman" w:hAnsi="Times New Roman"/>
          <w:sz w:val="36"/>
          <w:szCs w:val="36"/>
          <w:lang w:val="ru-RU"/>
        </w:rPr>
      </w:pPr>
    </w:p>
    <w:p w:rsidR="00651941" w:rsidRDefault="00651941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51941" w:rsidRDefault="00651941" w:rsidP="00651941">
      <w:pPr>
        <w:pStyle w:val="HTML"/>
        <w:ind w:firstLine="919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ПЛАН РАБОТЫ БИБЛИОТЕКИ </w:t>
      </w:r>
    </w:p>
    <w:p w:rsidR="00651941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/>
          <w:sz w:val="36"/>
          <w:szCs w:val="36"/>
          <w:lang w:val="ru-RU"/>
        </w:rPr>
        <w:t>Второвагайской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СОШ, филиал МАОУ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Бегишевская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СОШ</w:t>
      </w: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7DF9" w:rsidRDefault="00D17DF9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51941" w:rsidRDefault="0002106F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2018-2019</w:t>
      </w:r>
      <w:r w:rsidR="00651941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D17DF9">
        <w:rPr>
          <w:rFonts w:ascii="Times New Roman" w:hAnsi="Times New Roman"/>
          <w:sz w:val="36"/>
          <w:szCs w:val="36"/>
          <w:lang w:val="ru-RU"/>
        </w:rPr>
        <w:t>уч. год</w:t>
      </w:r>
    </w:p>
    <w:p w:rsidR="0002106F" w:rsidRDefault="0002106F" w:rsidP="00556F1E"/>
    <w:p w:rsidR="00556F1E" w:rsidRPr="00651941" w:rsidRDefault="00651941" w:rsidP="00651941">
      <w:pPr>
        <w:pStyle w:val="11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план работы составлен на основе статей следующих документов: Федерального закона от 29 декабря 2012 г. N 273-ФЗ « Об образовании в РФ», Закона «О библиотечном деле», «Положении о библиотеке </w:t>
      </w:r>
      <w:r w:rsidR="00D17DF9">
        <w:rPr>
          <w:sz w:val="28"/>
          <w:szCs w:val="28"/>
        </w:rPr>
        <w:t xml:space="preserve">МАОУ </w:t>
      </w:r>
      <w:proofErr w:type="spellStart"/>
      <w:r w:rsidR="00D17DF9">
        <w:rPr>
          <w:sz w:val="28"/>
          <w:szCs w:val="28"/>
        </w:rPr>
        <w:t>Бегишевская</w:t>
      </w:r>
      <w:proofErr w:type="spellEnd"/>
      <w:r w:rsidR="00D17DF9">
        <w:rPr>
          <w:sz w:val="28"/>
          <w:szCs w:val="28"/>
        </w:rPr>
        <w:t xml:space="preserve"> СОШ</w:t>
      </w:r>
      <w:r>
        <w:rPr>
          <w:sz w:val="28"/>
          <w:szCs w:val="28"/>
        </w:rPr>
        <w:t>».</w:t>
      </w:r>
    </w:p>
    <w:p w:rsidR="00556F1E" w:rsidRPr="00651941" w:rsidRDefault="00556F1E" w:rsidP="005713A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1941">
        <w:rPr>
          <w:rFonts w:ascii="Times New Roman" w:hAnsi="Times New Roman" w:cs="Times New Roman"/>
          <w:b/>
          <w:sz w:val="28"/>
          <w:szCs w:val="28"/>
        </w:rPr>
        <w:t xml:space="preserve">2018 год </w:t>
      </w:r>
      <w:r w:rsidRPr="006519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год гражданской активности и </w:t>
      </w:r>
      <w:proofErr w:type="spellStart"/>
      <w:r w:rsidRPr="00651941">
        <w:rPr>
          <w:rFonts w:ascii="Times New Roman" w:hAnsi="Times New Roman" w:cs="Times New Roman"/>
          <w:b/>
          <w:color w:val="FF0000"/>
          <w:sz w:val="28"/>
          <w:szCs w:val="28"/>
        </w:rPr>
        <w:t>волонтерства</w:t>
      </w:r>
      <w:proofErr w:type="spellEnd"/>
    </w:p>
    <w:p w:rsidR="00556F1E" w:rsidRPr="00965FCC" w:rsidRDefault="00556F1E" w:rsidP="005713A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1941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  <w:r w:rsidRPr="00651941">
        <w:rPr>
          <w:rFonts w:ascii="Times New Roman" w:hAnsi="Times New Roman" w:cs="Times New Roman"/>
          <w:b/>
          <w:color w:val="FF0000"/>
          <w:sz w:val="28"/>
          <w:szCs w:val="28"/>
        </w:rPr>
        <w:t>– год театра в России</w:t>
      </w:r>
    </w:p>
    <w:p w:rsidR="005713AC" w:rsidRPr="00556F1E" w:rsidRDefault="005713AC" w:rsidP="005713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1E" w:rsidRPr="005713AC" w:rsidRDefault="00556F1E" w:rsidP="00965FCC">
      <w:pPr>
        <w:shd w:val="clear" w:color="auto" w:fill="FBD4B4" w:themeFill="accent6" w:themeFillTint="66"/>
        <w:jc w:val="both"/>
        <w:rPr>
          <w:b/>
          <w:sz w:val="28"/>
          <w:szCs w:val="28"/>
        </w:rPr>
      </w:pPr>
      <w:r w:rsidRPr="005713AC">
        <w:rPr>
          <w:rFonts w:ascii="Times New Roman" w:hAnsi="Times New Roman" w:cs="Times New Roman"/>
          <w:b/>
          <w:sz w:val="28"/>
          <w:szCs w:val="28"/>
        </w:rPr>
        <w:t>Цель</w:t>
      </w:r>
      <w:r w:rsidRPr="005713AC">
        <w:rPr>
          <w:rFonts w:ascii="Bauhaus 93" w:hAnsi="Bauhaus 93"/>
          <w:b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и</w:t>
      </w:r>
      <w:r w:rsidRPr="005713AC">
        <w:rPr>
          <w:rFonts w:ascii="Bauhaus 93" w:hAnsi="Bauhaus 93"/>
          <w:b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713AC">
        <w:rPr>
          <w:rFonts w:ascii="Bauhaus 93" w:hAnsi="Bauhaus 93"/>
          <w:b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5713AC">
        <w:rPr>
          <w:rFonts w:ascii="Bauhaus 93" w:hAnsi="Bauhaus 93"/>
          <w:b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5713AC">
        <w:rPr>
          <w:b/>
          <w:sz w:val="28"/>
          <w:szCs w:val="28"/>
        </w:rPr>
        <w:t>.</w:t>
      </w:r>
    </w:p>
    <w:p w:rsidR="00556F1E" w:rsidRPr="005713AC" w:rsidRDefault="00556F1E" w:rsidP="00556F1E">
      <w:pPr>
        <w:contextualSpacing/>
        <w:jc w:val="both"/>
        <w:rPr>
          <w:b/>
          <w:sz w:val="28"/>
          <w:szCs w:val="28"/>
        </w:rPr>
      </w:pPr>
      <w:r w:rsidRPr="00965FCC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Цель</w:t>
      </w:r>
      <w:r w:rsidRPr="00965FCC">
        <w:rPr>
          <w:b/>
          <w:sz w:val="28"/>
          <w:szCs w:val="28"/>
          <w:shd w:val="clear" w:color="auto" w:fill="FBD4B4" w:themeFill="accent6" w:themeFillTint="66"/>
        </w:rPr>
        <w:t>:</w:t>
      </w:r>
      <w:r w:rsidR="005713AC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мотивации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пользователей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к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саморазвитию</w:t>
      </w:r>
      <w:r>
        <w:rPr>
          <w:sz w:val="28"/>
          <w:szCs w:val="28"/>
        </w:rPr>
        <w:t xml:space="preserve"> и </w:t>
      </w:r>
      <w:r w:rsidRPr="00556F1E">
        <w:rPr>
          <w:rFonts w:ascii="Times New Roman" w:hAnsi="Times New Roman" w:cs="Times New Roman"/>
          <w:sz w:val="28"/>
          <w:szCs w:val="28"/>
        </w:rPr>
        <w:t>самообразованию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через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предоставление</w:t>
      </w:r>
      <w:r w:rsidRPr="00556F1E">
        <w:rPr>
          <w:rFonts w:ascii="Bauhaus 93" w:hAnsi="Bauhaus 9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556F1E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sz w:val="28"/>
          <w:szCs w:val="28"/>
        </w:rPr>
        <w:t>,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через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обеспечение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открытого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полноценного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доступа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к</w:t>
      </w:r>
      <w:r w:rsidRPr="00556F1E">
        <w:rPr>
          <w:rFonts w:ascii="Bauhaus 93" w:hAnsi="Bauhaus 93"/>
          <w:sz w:val="28"/>
          <w:szCs w:val="28"/>
        </w:rPr>
        <w:t xml:space="preserve"> </w:t>
      </w:r>
      <w:r w:rsidRPr="00556F1E">
        <w:rPr>
          <w:rFonts w:ascii="Times New Roman" w:hAnsi="Times New Roman" w:cs="Times New Roman"/>
          <w:sz w:val="28"/>
          <w:szCs w:val="28"/>
        </w:rPr>
        <w:t>информации</w:t>
      </w:r>
      <w:r w:rsidR="005713AC">
        <w:rPr>
          <w:rFonts w:ascii="Times New Roman" w:hAnsi="Times New Roman" w:cs="Times New Roman"/>
          <w:sz w:val="28"/>
          <w:szCs w:val="28"/>
        </w:rPr>
        <w:t>.</w:t>
      </w:r>
    </w:p>
    <w:p w:rsidR="00556F1E" w:rsidRPr="005713AC" w:rsidRDefault="00556F1E" w:rsidP="00965FCC">
      <w:pPr>
        <w:shd w:val="clear" w:color="auto" w:fill="FBD4B4" w:themeFill="accent6" w:themeFillTint="66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F1E">
        <w:rPr>
          <w:rFonts w:ascii="Bauhaus 93" w:hAnsi="Bauhaus 93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13AC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активизировать читательскую активность у школьников</w:t>
      </w:r>
      <w:r w:rsidR="005713AC" w:rsidRPr="005713AC">
        <w:rPr>
          <w:rFonts w:ascii="Times New Roman" w:hAnsi="Times New Roman" w:cs="Times New Roman"/>
          <w:sz w:val="28"/>
          <w:szCs w:val="28"/>
        </w:rPr>
        <w:t>;</w:t>
      </w:r>
    </w:p>
    <w:p w:rsidR="005713AC" w:rsidRPr="005713AC" w:rsidRDefault="005713AC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н</w:t>
      </w:r>
      <w:r w:rsidR="00556F1E" w:rsidRPr="005713AC">
        <w:rPr>
          <w:rFonts w:ascii="Times New Roman" w:hAnsi="Times New Roman" w:cs="Times New Roman"/>
          <w:sz w:val="28"/>
          <w:szCs w:val="28"/>
        </w:rPr>
        <w:t>аходить новые формы приобщения детей к чтению</w:t>
      </w:r>
      <w:r w:rsidRPr="005713AC">
        <w:rPr>
          <w:rFonts w:ascii="Times New Roman" w:hAnsi="Times New Roman" w:cs="Times New Roman"/>
          <w:sz w:val="28"/>
          <w:szCs w:val="28"/>
        </w:rPr>
        <w:t>,</w:t>
      </w:r>
      <w:r w:rsidR="00556F1E" w:rsidRPr="005713AC">
        <w:rPr>
          <w:rFonts w:ascii="Times New Roman" w:hAnsi="Times New Roman" w:cs="Times New Roman"/>
          <w:sz w:val="28"/>
          <w:szCs w:val="28"/>
        </w:rPr>
        <w:t xml:space="preserve"> возможно через электронные</w:t>
      </w:r>
      <w:r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="00556F1E" w:rsidRPr="005713AC">
        <w:rPr>
          <w:rFonts w:ascii="Times New Roman" w:hAnsi="Times New Roman" w:cs="Times New Roman"/>
          <w:sz w:val="28"/>
          <w:szCs w:val="28"/>
        </w:rPr>
        <w:t xml:space="preserve">издания и </w:t>
      </w:r>
      <w:proofErr w:type="gramStart"/>
      <w:r w:rsidR="00556F1E" w:rsidRPr="005713AC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Pr="005713AC">
        <w:rPr>
          <w:rFonts w:ascii="Times New Roman" w:hAnsi="Times New Roman" w:cs="Times New Roman"/>
          <w:sz w:val="28"/>
          <w:szCs w:val="28"/>
        </w:rPr>
        <w:t>;</w:t>
      </w:r>
    </w:p>
    <w:p w:rsidR="00556F1E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пополнить фонд новой художественной и детской литературой с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 xml:space="preserve">помощью акции </w:t>
      </w:r>
      <w:r w:rsidR="005713AC" w:rsidRPr="005713AC">
        <w:rPr>
          <w:rFonts w:ascii="Times New Roman" w:hAnsi="Times New Roman" w:cs="Times New Roman"/>
          <w:sz w:val="28"/>
          <w:szCs w:val="28"/>
        </w:rPr>
        <w:t>«</w:t>
      </w:r>
      <w:r w:rsidRPr="005713AC">
        <w:rPr>
          <w:rFonts w:ascii="Times New Roman" w:hAnsi="Times New Roman" w:cs="Times New Roman"/>
          <w:sz w:val="28"/>
          <w:szCs w:val="28"/>
        </w:rPr>
        <w:t>Подари книгу школе</w:t>
      </w:r>
      <w:r w:rsidR="005713AC" w:rsidRPr="005713AC">
        <w:rPr>
          <w:rFonts w:ascii="Times New Roman" w:hAnsi="Times New Roman" w:cs="Times New Roman"/>
          <w:sz w:val="28"/>
          <w:szCs w:val="28"/>
        </w:rPr>
        <w:t>»;</w:t>
      </w:r>
    </w:p>
    <w:p w:rsidR="00556F1E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обучать читателей пользоваться книгой и другими носителями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>информации</w:t>
      </w:r>
      <w:r w:rsidR="005713AC" w:rsidRPr="005713AC">
        <w:rPr>
          <w:rFonts w:ascii="Times New Roman" w:hAnsi="Times New Roman" w:cs="Times New Roman"/>
          <w:sz w:val="28"/>
          <w:szCs w:val="28"/>
        </w:rPr>
        <w:t>,</w:t>
      </w:r>
      <w:r w:rsidRPr="005713AC">
        <w:rPr>
          <w:rFonts w:ascii="Times New Roman" w:hAnsi="Times New Roman" w:cs="Times New Roman"/>
          <w:sz w:val="28"/>
          <w:szCs w:val="28"/>
        </w:rPr>
        <w:t xml:space="preserve"> поиску</w:t>
      </w:r>
      <w:r w:rsidR="005713AC" w:rsidRPr="005713AC">
        <w:rPr>
          <w:rFonts w:ascii="Times New Roman" w:hAnsi="Times New Roman" w:cs="Times New Roman"/>
          <w:sz w:val="28"/>
          <w:szCs w:val="28"/>
        </w:rPr>
        <w:t>,</w:t>
      </w:r>
      <w:r w:rsidRPr="005713AC">
        <w:rPr>
          <w:rFonts w:ascii="Times New Roman" w:hAnsi="Times New Roman" w:cs="Times New Roman"/>
          <w:sz w:val="28"/>
          <w:szCs w:val="28"/>
        </w:rPr>
        <w:t xml:space="preserve"> отбору и умению оценивать информацию</w:t>
      </w:r>
      <w:r w:rsidR="005713AC" w:rsidRPr="005713AC">
        <w:rPr>
          <w:rFonts w:ascii="Times New Roman" w:hAnsi="Times New Roman" w:cs="Times New Roman"/>
          <w:sz w:val="28"/>
          <w:szCs w:val="28"/>
        </w:rPr>
        <w:t>;</w:t>
      </w:r>
    </w:p>
    <w:p w:rsidR="005713AC" w:rsidRPr="005713AC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формировать эстетическую и экологическую культуру и интерес к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5713AC" w:rsidRPr="005713AC">
        <w:rPr>
          <w:rFonts w:ascii="Times New Roman" w:hAnsi="Times New Roman" w:cs="Times New Roman"/>
          <w:sz w:val="28"/>
          <w:szCs w:val="28"/>
        </w:rPr>
        <w:t>;</w:t>
      </w:r>
    </w:p>
    <w:p w:rsidR="00B4289A" w:rsidRPr="00D17DF9" w:rsidRDefault="00556F1E" w:rsidP="00D17D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AC">
        <w:rPr>
          <w:rFonts w:ascii="Times New Roman" w:hAnsi="Times New Roman" w:cs="Times New Roman"/>
          <w:sz w:val="28"/>
          <w:szCs w:val="28"/>
        </w:rPr>
        <w:t>организовать досуг в условиях библиотеки с учетом интересов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, </w:t>
      </w:r>
      <w:r w:rsidRPr="005713AC">
        <w:rPr>
          <w:rFonts w:ascii="Times New Roman" w:hAnsi="Times New Roman" w:cs="Times New Roman"/>
          <w:sz w:val="28"/>
          <w:szCs w:val="28"/>
        </w:rPr>
        <w:t>потребностей обучающихся для развития содержательного общения и</w:t>
      </w:r>
      <w:r w:rsidR="005713AC" w:rsidRPr="005713AC">
        <w:rPr>
          <w:rFonts w:ascii="Times New Roman" w:hAnsi="Times New Roman" w:cs="Times New Roman"/>
          <w:sz w:val="28"/>
          <w:szCs w:val="28"/>
        </w:rPr>
        <w:t xml:space="preserve"> </w:t>
      </w:r>
      <w:r w:rsidRPr="005713AC">
        <w:rPr>
          <w:rFonts w:ascii="Times New Roman" w:hAnsi="Times New Roman" w:cs="Times New Roman"/>
          <w:sz w:val="28"/>
          <w:szCs w:val="28"/>
        </w:rPr>
        <w:t>воспитания культуры</w:t>
      </w:r>
      <w:r w:rsidR="005713AC" w:rsidRPr="005713AC">
        <w:rPr>
          <w:rFonts w:ascii="Times New Roman" w:hAnsi="Times New Roman" w:cs="Times New Roman"/>
          <w:sz w:val="28"/>
          <w:szCs w:val="28"/>
        </w:rPr>
        <w:t>.</w:t>
      </w:r>
    </w:p>
    <w:p w:rsidR="005713AC" w:rsidRPr="00392A47" w:rsidRDefault="00392A47" w:rsidP="00965FCC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t>РАБОТА С БИБЛИОТЕЧНЫМ ФОНДОМ И ЕГО СОХРАННОСТЬЮ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057"/>
        <w:gridCol w:w="3740"/>
      </w:tblGrid>
      <w:tr w:rsidR="005713AC" w:rsidTr="00965FCC">
        <w:tc>
          <w:tcPr>
            <w:tcW w:w="817" w:type="dxa"/>
          </w:tcPr>
          <w:p w:rsidR="005713AC" w:rsidRPr="00AB1D07" w:rsidRDefault="005713AC" w:rsidP="005713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</w:tcPr>
          <w:p w:rsidR="005713AC" w:rsidRPr="00AB1D07" w:rsidRDefault="005713AC" w:rsidP="005713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740" w:type="dxa"/>
          </w:tcPr>
          <w:p w:rsidR="005713AC" w:rsidRPr="00AB1D07" w:rsidRDefault="005713AC" w:rsidP="005713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713AC" w:rsidTr="00965FCC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5713AC" w:rsidRPr="005713AC" w:rsidRDefault="005713A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AC">
              <w:rPr>
                <w:rFonts w:ascii="Times New Roman" w:hAnsi="Times New Roman" w:cs="Times New Roman"/>
                <w:sz w:val="28"/>
                <w:szCs w:val="28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3740" w:type="dxa"/>
          </w:tcPr>
          <w:p w:rsidR="005713A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5713AC" w:rsidTr="00965FCC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5713A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3740" w:type="dxa"/>
          </w:tcPr>
          <w:p w:rsidR="005713A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</w:tr>
      <w:tr w:rsidR="005713AC" w:rsidTr="00965FCC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5713AC" w:rsidRPr="005713AC" w:rsidRDefault="00965FCC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учебников, </w:t>
            </w:r>
            <w:r w:rsidR="006B5AE8">
              <w:rPr>
                <w:rFonts w:ascii="Times New Roman" w:hAnsi="Times New Roman" w:cs="Times New Roman"/>
                <w:sz w:val="28"/>
                <w:szCs w:val="28"/>
              </w:rPr>
              <w:t>конкурс среди у</w:t>
            </w:r>
            <w:r w:rsidR="003358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B5AE8">
              <w:rPr>
                <w:rFonts w:ascii="Times New Roman" w:hAnsi="Times New Roman" w:cs="Times New Roman"/>
                <w:sz w:val="28"/>
                <w:szCs w:val="28"/>
              </w:rPr>
              <w:t>ащихся на лучшую декламацию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«Береги учебник»)</w:t>
            </w:r>
          </w:p>
        </w:tc>
        <w:tc>
          <w:tcPr>
            <w:tcW w:w="3740" w:type="dxa"/>
          </w:tcPr>
          <w:p w:rsidR="005713A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965FCC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965FC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заказу учебников планируемых к использованию в новом учебном году с согласованием с руководителями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МО, завучами по УВР.</w:t>
            </w:r>
          </w:p>
        </w:tc>
        <w:tc>
          <w:tcPr>
            <w:tcW w:w="3740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965FCC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057" w:type="dxa"/>
          </w:tcPr>
          <w:p w:rsidR="00965FC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обеспеченности обучающихся школы учебниками на 2018-2019 </w:t>
            </w:r>
            <w:proofErr w:type="spell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740" w:type="dxa"/>
          </w:tcPr>
          <w:p w:rsidR="00965FCC" w:rsidRPr="00965FCC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5FCC" w:rsidRPr="00965FC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1D5" w:rsidTr="00965FCC">
        <w:tc>
          <w:tcPr>
            <w:tcW w:w="817" w:type="dxa"/>
          </w:tcPr>
          <w:p w:rsidR="00ED61D5" w:rsidRPr="00AB1D07" w:rsidRDefault="00ED61D5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ED61D5" w:rsidRPr="00ED61D5" w:rsidRDefault="00ED61D5" w:rsidP="00ED61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комплектованию недо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стающих учебников:</w:t>
            </w:r>
          </w:p>
          <w:p w:rsidR="00ED61D5" w:rsidRPr="00ED61D5" w:rsidRDefault="00ED61D5" w:rsidP="00ED61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а) с поставщиком согласно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ржденному списку учебников, ис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льзуемых 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году;</w:t>
            </w:r>
          </w:p>
          <w:p w:rsidR="00ED61D5" w:rsidRPr="00965FCC" w:rsidRDefault="00ED61D5" w:rsidP="00ED61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б)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бменно-резервным фондом  города</w:t>
            </w:r>
          </w:p>
        </w:tc>
        <w:tc>
          <w:tcPr>
            <w:tcW w:w="3740" w:type="dxa"/>
          </w:tcPr>
          <w:p w:rsidR="00ED61D5" w:rsidRPr="00965FCC" w:rsidRDefault="00ED61D5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65FCC" w:rsidTr="00965FCC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3740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965FCC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правильностью расстановки книг в фонде</w:t>
            </w:r>
          </w:p>
        </w:tc>
        <w:tc>
          <w:tcPr>
            <w:tcW w:w="3740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65FCC" w:rsidTr="00965FCC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Своевременный прием, систематизация, 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обработка и регистрация новых поступлений</w:t>
            </w:r>
          </w:p>
        </w:tc>
        <w:tc>
          <w:tcPr>
            <w:tcW w:w="3740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965FCC" w:rsidTr="00965FCC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Списание литературы и учебников</w:t>
            </w:r>
          </w:p>
        </w:tc>
        <w:tc>
          <w:tcPr>
            <w:tcW w:w="3740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65FCC" w:rsidTr="00965FCC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3740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</w:tbl>
    <w:p w:rsidR="005713AC" w:rsidRPr="00392A47" w:rsidRDefault="005A3D76" w:rsidP="00965FCC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t>СПРАВОЧНО-БИБЛИОГРАФИЧЕСКАЯ И ИНФОРМАЦИОННАЯ РАБОТА. РАБОТА ПО ПРОПАГАНДЕ БИБЛИОТЕЧНО-БИБЛИОГРАФИЧЕСКИХ ЗНАНИЙ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057"/>
        <w:gridCol w:w="3740"/>
      </w:tblGrid>
      <w:tr w:rsidR="00965FCC" w:rsidRPr="00965FCC" w:rsidTr="00AB1D07">
        <w:trPr>
          <w:trHeight w:val="308"/>
        </w:trPr>
        <w:tc>
          <w:tcPr>
            <w:tcW w:w="817" w:type="dxa"/>
          </w:tcPr>
          <w:p w:rsidR="00965FCC" w:rsidRPr="00965FCC" w:rsidRDefault="00965FCC" w:rsidP="00965FC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</w:tcPr>
          <w:p w:rsidR="00965FCC" w:rsidRPr="00AB1D07" w:rsidRDefault="00965FCC" w:rsidP="00965FC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740" w:type="dxa"/>
          </w:tcPr>
          <w:p w:rsidR="00965FCC" w:rsidRPr="00AB1D07" w:rsidRDefault="00965FCC" w:rsidP="00965FC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965FCC" w:rsidRPr="00965FCC" w:rsidTr="00965FCC">
        <w:trPr>
          <w:trHeight w:val="233"/>
        </w:trPr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965FCC" w:rsidRPr="00965FCC" w:rsidRDefault="00965FCC" w:rsidP="0096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</w:t>
            </w:r>
            <w:r w:rsidR="00AB1D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библиографической культуры: «Знакомство с библиотекой» для первых классов</w:t>
            </w:r>
          </w:p>
        </w:tc>
        <w:tc>
          <w:tcPr>
            <w:tcW w:w="3740" w:type="dxa"/>
          </w:tcPr>
          <w:p w:rsidR="00965FCC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6B5AE8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965FCC" w:rsidRPr="00965FCC" w:rsidTr="00965FCC">
        <w:trPr>
          <w:trHeight w:val="233"/>
        </w:trPr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965FCC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Выполнение справок по запросам пользователей.</w:t>
            </w:r>
          </w:p>
        </w:tc>
        <w:tc>
          <w:tcPr>
            <w:tcW w:w="3740" w:type="dxa"/>
          </w:tcPr>
          <w:p w:rsidR="00965FCC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RPr="00965FCC" w:rsidTr="00965FCC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3740" w:type="dxa"/>
          </w:tcPr>
          <w:p w:rsidR="00AB1D07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RPr="00965FCC" w:rsidTr="00965FCC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Обзоры новых книг</w:t>
            </w:r>
          </w:p>
        </w:tc>
        <w:tc>
          <w:tcPr>
            <w:tcW w:w="3740" w:type="dxa"/>
          </w:tcPr>
          <w:p w:rsidR="00AB1D07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AB1D07" w:rsidRPr="00965FCC" w:rsidTr="00965FCC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просмотра новых книг</w:t>
            </w:r>
          </w:p>
        </w:tc>
        <w:tc>
          <w:tcPr>
            <w:tcW w:w="3740" w:type="dxa"/>
          </w:tcPr>
          <w:p w:rsidR="00AB1D07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AB1D07" w:rsidRPr="00965FCC" w:rsidTr="00965FCC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уроков, пропаганда ББЗ</w:t>
            </w:r>
          </w:p>
        </w:tc>
        <w:tc>
          <w:tcPr>
            <w:tcW w:w="3740" w:type="dxa"/>
          </w:tcPr>
          <w:p w:rsidR="00AB1D07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RPr="00965FCC" w:rsidTr="00965FCC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Создание   библиотечного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работа с ним</w:t>
            </w:r>
          </w:p>
        </w:tc>
        <w:tc>
          <w:tcPr>
            <w:tcW w:w="3740" w:type="dxa"/>
          </w:tcPr>
          <w:p w:rsidR="00AB1D07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92A47" w:rsidRDefault="00392A47" w:rsidP="00AB1D07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CC" w:rsidRPr="00392A47" w:rsidRDefault="005A3D76" w:rsidP="00AB1D07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lastRenderedPageBreak/>
        <w:t>РАБОТА С ЧИТАТЕЛЯМИ РАЗНЫХ ВОЗРАСТНЫХ КАТЕГОРИЙ БИБЛИОТЕКИ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057"/>
        <w:gridCol w:w="3740"/>
      </w:tblGrid>
      <w:tr w:rsidR="00AB1D07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7" w:rsidRPr="00AB1D07" w:rsidRDefault="00AB1D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7" w:rsidRPr="006B5AE8" w:rsidRDefault="00AB1D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7" w:rsidRPr="00AB1D07" w:rsidRDefault="00AB1D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AB1D07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B1D07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B1D07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читальном зале: учителей, обучающихся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о </w:t>
            </w:r>
            <w:proofErr w:type="gramStart"/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 в книге.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6B5AE8" w:rsidTr="00AB1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Рейды по классам по состоянию учебников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</w:tbl>
    <w:p w:rsidR="00AB1D07" w:rsidRPr="00392A47" w:rsidRDefault="005A3D76" w:rsidP="006B5AE8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t>ОРГАНИЗАЦИЯ БИБЛИОТЕЧНО-МАССОВОЙ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3827"/>
        <w:gridCol w:w="1417"/>
        <w:gridCol w:w="1898"/>
      </w:tblGrid>
      <w:tr w:rsidR="00057BC8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8" w:rsidRDefault="00057B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8" w:rsidRDefault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Default="00057BC8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Знаменательные </w:t>
            </w:r>
            <w:r w:rsidR="008F6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памятные даты,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которым посвящены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8" w:rsidRDefault="00057BC8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ED61D5" w:rsidRDefault="00057BC8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D5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057BC8" w:rsidRDefault="00057BC8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D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возрастное ограничение</w:t>
            </w:r>
          </w:p>
        </w:tc>
      </w:tr>
      <w:tr w:rsidR="00057BC8" w:rsidRPr="008F6E6E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A5D81" w:rsidRDefault="00057BC8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color w:val="111618"/>
                <w:sz w:val="28"/>
                <w:szCs w:val="28"/>
              </w:rPr>
              <w:t>Конкурс рисунков</w:t>
            </w:r>
            <w:r w:rsidR="008F6E6E">
              <w:rPr>
                <w:rFonts w:ascii="Times New Roman" w:hAnsi="Times New Roman" w:cs="Times New Roman"/>
                <w:color w:val="111618"/>
                <w:sz w:val="28"/>
                <w:szCs w:val="28"/>
              </w:rPr>
              <w:t xml:space="preserve"> </w:t>
            </w:r>
            <w:r w:rsidRPr="008F6E6E">
              <w:rPr>
                <w:rFonts w:ascii="Times New Roman" w:hAnsi="Times New Roman" w:cs="Times New Roman"/>
                <w:color w:val="111618"/>
                <w:sz w:val="28"/>
                <w:szCs w:val="28"/>
              </w:rPr>
              <w:t xml:space="preserve">«Очистим планету от мусора»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4D0DD9" w:rsidRDefault="008F6E6E" w:rsidP="008F6E6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0DD9">
              <w:rPr>
                <w:rFonts w:ascii="Times New Roman" w:hAnsi="Times New Roman" w:cs="Times New Roman"/>
                <w:i/>
                <w:color w:val="111618"/>
                <w:sz w:val="24"/>
                <w:szCs w:val="24"/>
              </w:rPr>
              <w:t>Всемирная экологическая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057BC8" w:rsidRPr="008F6E6E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A5D81" w:rsidRDefault="00057BC8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Виртуальное путешествие «Животные – герои книг»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4D0DD9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октября – Международный день защиты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8F6E6E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8F6E6E" w:rsidRPr="008F6E6E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8F6E6E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8F6E6E" w:rsidRDefault="008F6E6E" w:rsidP="00137C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Час поэзии «</w:t>
            </w:r>
            <w:r w:rsidR="00502C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37C31">
              <w:rPr>
                <w:rFonts w:ascii="Times New Roman" w:hAnsi="Times New Roman" w:cs="Times New Roman"/>
                <w:sz w:val="28"/>
                <w:szCs w:val="28"/>
              </w:rPr>
              <w:t>жалеем,</w:t>
            </w:r>
            <w:r w:rsidR="00502C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7C31">
              <w:rPr>
                <w:rFonts w:ascii="Times New Roman" w:hAnsi="Times New Roman" w:cs="Times New Roman"/>
                <w:sz w:val="28"/>
                <w:szCs w:val="28"/>
              </w:rPr>
              <w:t xml:space="preserve">зовем, </w:t>
            </w:r>
            <w:r w:rsidR="00502C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7C31">
              <w:rPr>
                <w:rFonts w:ascii="Times New Roman" w:hAnsi="Times New Roman" w:cs="Times New Roman"/>
                <w:sz w:val="28"/>
                <w:szCs w:val="28"/>
              </w:rPr>
              <w:t>плачем….» (читаем</w:t>
            </w:r>
            <w:r w:rsidR="005A3D76">
              <w:rPr>
                <w:rFonts w:ascii="Times New Roman" w:hAnsi="Times New Roman" w:cs="Times New Roman"/>
                <w:sz w:val="28"/>
                <w:szCs w:val="28"/>
              </w:rPr>
              <w:t xml:space="preserve"> любимые</w:t>
            </w:r>
            <w:r w:rsidR="00137C31">
              <w:rPr>
                <w:rFonts w:ascii="Times New Roman" w:hAnsi="Times New Roman" w:cs="Times New Roman"/>
                <w:sz w:val="28"/>
                <w:szCs w:val="28"/>
              </w:rPr>
              <w:t xml:space="preserve"> стихи Сергея Есенина)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4D0DD9" w:rsidRDefault="008F6E6E" w:rsidP="008F6E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октября – Есенинский праздник поэзии.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8F6E6E" w:rsidRDefault="008F6E6E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8F6E6E" w:rsidRDefault="008F6E6E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9 -10 классы</w:t>
            </w:r>
          </w:p>
        </w:tc>
      </w:tr>
      <w:tr w:rsidR="008F6E6E" w:rsidRPr="008F6E6E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8F6E6E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8F6E6E" w:rsidRDefault="00137C31" w:rsidP="005A3D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«За страницами рассказа «Муму»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4D0DD9" w:rsidRDefault="00A44864" w:rsidP="008F6E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 ноября – 200 лет со дня рождения Ивана Сергеевича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8F6E6E" w:rsidRDefault="00A44864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4D0DD9" w:rsidRDefault="00502C9F" w:rsidP="004D0DD9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DD9" w:rsidRPr="004D0DD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8F6E6E" w:rsidRPr="006A5D81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8F6E6E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6A5D81" w:rsidP="006A5D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У</w:t>
            </w:r>
            <w:r w:rsidR="00A318D5"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роки милосердия для волонтеров «Доброта нужна всем»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A318D5" w:rsidP="006A5D8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декабря – Международный день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0B18DE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A318D5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0B18DE"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318D5" w:rsidRPr="006A5D81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A318D5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2D2003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Круглый стол «Как слово наше отзовется….»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2D2003" w:rsidP="006A5D8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5D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День борьбы с ненормативной лексикой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2D2003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2D2003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</w:tr>
      <w:tr w:rsidR="00A318D5" w:rsidRPr="006A5D81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A318D5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Праздник «</w:t>
            </w:r>
            <w:proofErr w:type="spellStart"/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Книжкины</w:t>
            </w:r>
            <w:proofErr w:type="spellEnd"/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именины»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5D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24-30 марта  - Неделя детской и юношеской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</w:tr>
      <w:tr w:rsidR="0002106F" w:rsidRPr="006A5D81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Конкурс чтецов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 «</w:t>
            </w:r>
            <w:r w:rsidR="00430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Дорогою добра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21 марта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семирный день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</w:tr>
      <w:tr w:rsidR="00A318D5" w:rsidRPr="006A5D81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A318D5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27C49" w:rsidP="004302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</w:t>
            </w:r>
            <w:r w:rsidR="00F35866"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онкурс чтецов «</w:t>
            </w:r>
            <w:r w:rsidR="00430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Детство  - это дружба и мечты</w:t>
            </w:r>
            <w:r w:rsidR="00F35866"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»</w:t>
            </w: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5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 апреля </w:t>
            </w:r>
            <w:r w:rsidR="00F27C49" w:rsidRPr="006A5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27C49" w:rsidRPr="006A5D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>1 -4 классы</w:t>
            </w:r>
          </w:p>
        </w:tc>
      </w:tr>
      <w:tr w:rsidR="00392A47" w:rsidRPr="006A5D81" w:rsidTr="004D0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6A5D81" w:rsidRDefault="00392A47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392A47" w:rsidRDefault="00392A47" w:rsidP="006A5D81">
            <w:pPr>
              <w:contextualSpacing/>
              <w:jc w:val="both"/>
              <w:rPr>
                <w:rFonts w:ascii="Bauhaus 93" w:hAnsi="Bauhaus 93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9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</w:t>
            </w:r>
            <w:r w:rsidRPr="00392A47">
              <w:rPr>
                <w:rFonts w:ascii="Bauhaus 93" w:hAnsi="Bauhaus 93" w:cs="Arial"/>
                <w:color w:val="000000"/>
                <w:sz w:val="28"/>
                <w:szCs w:val="28"/>
              </w:rPr>
              <w:t xml:space="preserve"> «</w:t>
            </w:r>
            <w:r w:rsidRPr="0039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Пойман</w:t>
            </w:r>
            <w:r w:rsidRPr="00392A47">
              <w:rPr>
                <w:rFonts w:ascii="Bauhaus 93" w:hAnsi="Bauhaus 93" w:cs="Arial"/>
                <w:color w:val="000000"/>
                <w:sz w:val="28"/>
                <w:szCs w:val="28"/>
              </w:rPr>
              <w:t xml:space="preserve"> </w:t>
            </w:r>
            <w:r w:rsidRPr="0039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392A47">
              <w:rPr>
                <w:rFonts w:ascii="Bauhaus 93" w:hAnsi="Bauhaus 93" w:cs="Arial"/>
                <w:color w:val="000000"/>
                <w:sz w:val="28"/>
                <w:szCs w:val="28"/>
              </w:rPr>
              <w:t xml:space="preserve"> </w:t>
            </w:r>
            <w:r w:rsidRPr="0039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чтением</w:t>
            </w:r>
            <w:r w:rsidRPr="00392A47">
              <w:rPr>
                <w:rFonts w:ascii="Bauhaus 93" w:hAnsi="Bauhaus 93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392A47" w:rsidRDefault="00392A47" w:rsidP="006A5D81">
            <w:pPr>
              <w:contextualSpacing/>
              <w:jc w:val="both"/>
              <w:rPr>
                <w:rFonts w:ascii="Bauhaus 93" w:eastAsia="Times New Roman" w:hAnsi="Bauhaus 93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392A47" w:rsidRDefault="00392A47" w:rsidP="006A5D81">
            <w:pPr>
              <w:spacing w:line="360" w:lineRule="auto"/>
              <w:contextualSpacing/>
              <w:jc w:val="both"/>
              <w:rPr>
                <w:rFonts w:ascii="Bauhaus 93" w:hAnsi="Bauhaus 93" w:cs="Times New Roman"/>
                <w:sz w:val="28"/>
                <w:szCs w:val="28"/>
              </w:rPr>
            </w:pPr>
            <w:r w:rsidRPr="00392A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392A47">
              <w:rPr>
                <w:rFonts w:ascii="Bauhaus 93" w:hAnsi="Bauhaus 93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392A47" w:rsidRDefault="00392A47" w:rsidP="006A5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4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</w:tbl>
    <w:p w:rsidR="005A3D76" w:rsidRPr="00976C8B" w:rsidRDefault="005A3D76" w:rsidP="00976C8B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8B">
        <w:rPr>
          <w:rFonts w:ascii="Times New Roman" w:hAnsi="Times New Roman" w:cs="Times New Roman"/>
          <w:b/>
          <w:sz w:val="28"/>
          <w:szCs w:val="28"/>
        </w:rPr>
        <w:t>ВЫСТАВКИ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3827"/>
        <w:gridCol w:w="1417"/>
        <w:gridCol w:w="1898"/>
      </w:tblGrid>
      <w:tr w:rsidR="00EB5DD1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и памятные даты,  которым посвящены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возрастное ограничение</w:t>
            </w:r>
          </w:p>
        </w:tc>
      </w:tr>
      <w:tr w:rsidR="00EB5DD1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Выставка-диалог «Сердце отдаю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28 сентября – 100 лет со дня рождения Василия Александровича Сухомлинского (1918-1970),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1-11 классы, педагоги, родители</w:t>
            </w:r>
          </w:p>
        </w:tc>
      </w:tr>
      <w:tr w:rsidR="00EB5DD1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– игра «В гостях у </w:t>
            </w:r>
            <w:proofErr w:type="spellStart"/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Неболейки</w:t>
            </w:r>
            <w:proofErr w:type="spellEnd"/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октября – День детского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</w:tr>
      <w:tr w:rsidR="00EB5DD1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–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портрет «Величие тургеневской гармонии»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 ноября – 200 лет со дня рождения Ивана Сергеевича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392A47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– 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«Сундук с забытыми книгами»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392A47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– 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сюрприз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«Верьте в чудеса!»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47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Выставка-презентация «</w:t>
            </w:r>
            <w:r w:rsidR="00CE4FBD"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Уроки доброты Виталия 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Бианки»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11 февраля - 125 лет со дня рождения</w:t>
            </w:r>
            <w:r w:rsidR="00D17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русского писателя В.В. Бианки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</w:tc>
      </w:tr>
      <w:tr w:rsidR="00392A47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="00335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настроение «Лирическое отступление.</w:t>
            </w:r>
            <w:r w:rsidR="00021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21 марта </w:t>
            </w:r>
            <w:proofErr w:type="gramStart"/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семирный день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</w:tr>
      <w:tr w:rsidR="00392A47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 - путешествие  «Вольная птица»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80 лет со дня рождения русского географа Н.М. Пржевальского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392A47" w:rsidRPr="00976C8B" w:rsidTr="00EB5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Выставка-беседа</w:t>
            </w:r>
            <w:r w:rsidR="00976C8B"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976C8B"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олдат-пограничник -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6C8B"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это щит от врагов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976C8B"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28 мая – День пограничника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3-6 классы</w:t>
            </w:r>
          </w:p>
        </w:tc>
      </w:tr>
    </w:tbl>
    <w:p w:rsidR="00D17DF9" w:rsidRDefault="00D17DF9" w:rsidP="00651941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F9" w:rsidRDefault="00D17DF9" w:rsidP="00651941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1" w:rsidRPr="00651941" w:rsidRDefault="00651941" w:rsidP="00651941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1">
        <w:rPr>
          <w:rFonts w:ascii="Times New Roman" w:hAnsi="Times New Roman" w:cs="Times New Roman"/>
          <w:b/>
          <w:sz w:val="28"/>
          <w:szCs w:val="28"/>
        </w:rPr>
        <w:lastRenderedPageBreak/>
        <w:t>ПРОЧИЕ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057"/>
        <w:gridCol w:w="3740"/>
      </w:tblGrid>
      <w:tr w:rsidR="00651941" w:rsidRPr="00651941" w:rsidTr="006519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41" w:rsidRPr="00651941" w:rsidRDefault="00651941" w:rsidP="006519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41" w:rsidRPr="00651941" w:rsidRDefault="00651941" w:rsidP="00651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41" w:rsidRPr="00651941" w:rsidRDefault="00651941" w:rsidP="006519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651941" w:rsidRPr="00651941" w:rsidTr="006519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анализа-отчёта о работе библиотеки за 2018-2019 учебный год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51941" w:rsidRPr="00651941" w:rsidTr="006519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библиотеки на 2019-2020 учебный год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651941" w:rsidRPr="00651941" w:rsidTr="006519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02106F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941" w:rsidRPr="0065194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941" w:rsidRPr="00651941" w:rsidTr="006519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Вывоз макулатуры (списанн</w:t>
            </w:r>
            <w:bookmarkStart w:id="0" w:name="_GoBack"/>
            <w:bookmarkEnd w:id="0"/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ые учебники)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43022F" w:rsidRDefault="0043022F" w:rsidP="0043022F">
      <w:pPr>
        <w:shd w:val="clear" w:color="auto" w:fill="FBD4B4" w:themeFill="accent6" w:themeFillTint="66"/>
        <w:spacing w:before="30" w:after="3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6F" w:rsidRPr="0002106F" w:rsidRDefault="0002106F" w:rsidP="0043022F">
      <w:pPr>
        <w:shd w:val="clear" w:color="auto" w:fill="FBD4B4" w:themeFill="accent6" w:themeFillTint="66"/>
        <w:spacing w:before="30" w:after="3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2106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ОРГАНИЗАЦИОННО-ХОЗЯЙСТВЕННАЯ РАБОТА БИБЛИОТЕКИ</w:t>
      </w:r>
    </w:p>
    <w:p w:rsidR="0002106F" w:rsidRDefault="0002106F" w:rsidP="0002106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9"/>
        <w:gridCol w:w="3544"/>
      </w:tblGrid>
      <w:tr w:rsidR="0043022F" w:rsidRPr="0043022F" w:rsidTr="007C5FDD"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2F" w:rsidRPr="0043022F" w:rsidRDefault="0043022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0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Санитарный день – 1 раз в месяц (последний день месяца)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2F" w:rsidRPr="0043022F" w:rsidRDefault="0043022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0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</w:tbl>
    <w:p w:rsidR="0002106F" w:rsidRDefault="0002106F" w:rsidP="0002106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5874" w:rsidRPr="00651941" w:rsidRDefault="00335874" w:rsidP="00651941">
      <w:pPr>
        <w:pStyle w:val="a3"/>
        <w:spacing w:line="360" w:lineRule="auto"/>
        <w:ind w:left="-3"/>
        <w:rPr>
          <w:rFonts w:ascii="Times New Roman" w:hAnsi="Times New Roman" w:cs="Times New Roman"/>
          <w:b/>
          <w:sz w:val="28"/>
          <w:szCs w:val="28"/>
        </w:rPr>
      </w:pPr>
    </w:p>
    <w:sectPr w:rsidR="00335874" w:rsidRPr="00651941" w:rsidSect="00556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655D78"/>
    <w:multiLevelType w:val="hybridMultilevel"/>
    <w:tmpl w:val="E6DC0E58"/>
    <w:lvl w:ilvl="0" w:tplc="EDD0DBD4">
      <w:start w:val="1"/>
      <w:numFmt w:val="decimal"/>
      <w:lvlText w:val="%1"/>
      <w:lvlJc w:val="left"/>
      <w:pPr>
        <w:ind w:left="-3" w:hanging="99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B800FA0"/>
    <w:multiLevelType w:val="hybridMultilevel"/>
    <w:tmpl w:val="445E2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5E10"/>
    <w:multiLevelType w:val="hybridMultilevel"/>
    <w:tmpl w:val="AEEE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1E0"/>
    <w:multiLevelType w:val="hybridMultilevel"/>
    <w:tmpl w:val="C768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8CD"/>
    <w:multiLevelType w:val="multilevel"/>
    <w:tmpl w:val="280220A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0E5321"/>
    <w:multiLevelType w:val="hybridMultilevel"/>
    <w:tmpl w:val="A66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192"/>
    <w:multiLevelType w:val="hybridMultilevel"/>
    <w:tmpl w:val="A28C7DF6"/>
    <w:lvl w:ilvl="0" w:tplc="12165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C4AE3"/>
    <w:multiLevelType w:val="multilevel"/>
    <w:tmpl w:val="77CC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86597"/>
    <w:multiLevelType w:val="hybridMultilevel"/>
    <w:tmpl w:val="36EE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B64EF"/>
    <w:multiLevelType w:val="hybridMultilevel"/>
    <w:tmpl w:val="FABC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E"/>
    <w:rsid w:val="0002106F"/>
    <w:rsid w:val="00057BC8"/>
    <w:rsid w:val="000B18DE"/>
    <w:rsid w:val="00137C31"/>
    <w:rsid w:val="002D2003"/>
    <w:rsid w:val="00335874"/>
    <w:rsid w:val="00340F6D"/>
    <w:rsid w:val="00392A47"/>
    <w:rsid w:val="0043022F"/>
    <w:rsid w:val="004D0DD9"/>
    <w:rsid w:val="00502C9F"/>
    <w:rsid w:val="00556F1E"/>
    <w:rsid w:val="005713AC"/>
    <w:rsid w:val="005A2FDC"/>
    <w:rsid w:val="005A3D76"/>
    <w:rsid w:val="00651941"/>
    <w:rsid w:val="006A5D81"/>
    <w:rsid w:val="006B5AE8"/>
    <w:rsid w:val="008F6E6E"/>
    <w:rsid w:val="00965FCC"/>
    <w:rsid w:val="00975CB7"/>
    <w:rsid w:val="00976C8B"/>
    <w:rsid w:val="00A318D5"/>
    <w:rsid w:val="00A44864"/>
    <w:rsid w:val="00AB1D07"/>
    <w:rsid w:val="00B4289A"/>
    <w:rsid w:val="00CE4FBD"/>
    <w:rsid w:val="00D17DF9"/>
    <w:rsid w:val="00D55BA4"/>
    <w:rsid w:val="00D94ABC"/>
    <w:rsid w:val="00EB5DD1"/>
    <w:rsid w:val="00ED61D5"/>
    <w:rsid w:val="00F27C49"/>
    <w:rsid w:val="00F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C"/>
  </w:style>
  <w:style w:type="paragraph" w:styleId="3">
    <w:name w:val="heading 3"/>
    <w:basedOn w:val="a"/>
    <w:next w:val="a"/>
    <w:link w:val="30"/>
    <w:qFormat/>
    <w:rsid w:val="005A3D76"/>
    <w:pPr>
      <w:keepNext/>
      <w:numPr>
        <w:ilvl w:val="2"/>
        <w:numId w:val="1"/>
      </w:num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3D76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AC"/>
    <w:pPr>
      <w:ind w:left="720"/>
      <w:contextualSpacing/>
    </w:pPr>
  </w:style>
  <w:style w:type="table" w:styleId="a4">
    <w:name w:val="Table Grid"/>
    <w:basedOn w:val="a1"/>
    <w:uiPriority w:val="59"/>
    <w:rsid w:val="0057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CE4FBD"/>
    <w:rPr>
      <w:color w:val="0000FF"/>
      <w:u w:val="single"/>
    </w:rPr>
  </w:style>
  <w:style w:type="paragraph" w:customStyle="1" w:styleId="11">
    <w:name w:val="стиль11"/>
    <w:basedOn w:val="a"/>
    <w:rsid w:val="006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941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C"/>
  </w:style>
  <w:style w:type="paragraph" w:styleId="3">
    <w:name w:val="heading 3"/>
    <w:basedOn w:val="a"/>
    <w:next w:val="a"/>
    <w:link w:val="30"/>
    <w:qFormat/>
    <w:rsid w:val="005A3D76"/>
    <w:pPr>
      <w:keepNext/>
      <w:numPr>
        <w:ilvl w:val="2"/>
        <w:numId w:val="1"/>
      </w:num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3D76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AC"/>
    <w:pPr>
      <w:ind w:left="720"/>
      <w:contextualSpacing/>
    </w:pPr>
  </w:style>
  <w:style w:type="table" w:styleId="a4">
    <w:name w:val="Table Grid"/>
    <w:basedOn w:val="a1"/>
    <w:uiPriority w:val="59"/>
    <w:rsid w:val="0057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CE4FBD"/>
    <w:rPr>
      <w:color w:val="0000FF"/>
      <w:u w:val="single"/>
    </w:rPr>
  </w:style>
  <w:style w:type="paragraph" w:customStyle="1" w:styleId="11">
    <w:name w:val="стиль11"/>
    <w:basedOn w:val="a"/>
    <w:rsid w:val="006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941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5CD9-7ACC-44FE-9C7F-7946E5C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dcterms:created xsi:type="dcterms:W3CDTF">2018-11-16T09:13:00Z</dcterms:created>
  <dcterms:modified xsi:type="dcterms:W3CDTF">2018-11-16T09:13:00Z</dcterms:modified>
</cp:coreProperties>
</file>